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1038073" cy="1030087"/>
            <wp:effectExtent b="0" l="0" r="0" t="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038073" cy="1030087"/>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1013460" cy="1013460"/>
            <wp:effectExtent b="0" l="0" r="0" t="0"/>
            <wp:docPr descr="WhatsApp Image 2020-02-27 at 09.31" id="2" name="image1.png"/>
            <a:graphic>
              <a:graphicData uri="http://schemas.openxmlformats.org/drawingml/2006/picture">
                <pic:pic>
                  <pic:nvPicPr>
                    <pic:cNvPr descr="WhatsApp Image 2020-02-27 at 09.31" id="0" name="image1.png"/>
                    <pic:cNvPicPr preferRelativeResize="0"/>
                  </pic:nvPicPr>
                  <pic:blipFill>
                    <a:blip r:embed="rId7"/>
                    <a:srcRect b="0" l="0" r="0" t="0"/>
                    <a:stretch>
                      <a:fillRect/>
                    </a:stretch>
                  </pic:blipFill>
                  <pic:spPr>
                    <a:xfrm>
                      <a:off x="0" y="0"/>
                      <a:ext cx="1013460" cy="101346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2">
      <w:pPr>
        <w:jc w:val="center"/>
        <w:rPr>
          <w:rFonts w:ascii="Tahoma" w:cs="Tahoma" w:eastAsia="Tahoma" w:hAnsi="Tahoma"/>
          <w:b w:val="1"/>
          <w:sz w:val="28"/>
          <w:szCs w:val="28"/>
        </w:rPr>
      </w:pPr>
      <w:r w:rsidDel="00000000" w:rsidR="00000000" w:rsidRPr="00000000">
        <w:rPr>
          <w:rtl w:val="0"/>
        </w:rPr>
      </w:r>
    </w:p>
    <w:p w:rsidR="00000000" w:rsidDel="00000000" w:rsidP="00000000" w:rsidRDefault="00000000" w:rsidRPr="00000000" w14:paraId="00000003">
      <w:pPr>
        <w:jc w:val="cente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BULETIN DE PRESĂ  </w:t>
      </w:r>
    </w:p>
    <w:p w:rsidR="00000000" w:rsidDel="00000000" w:rsidP="00000000" w:rsidRDefault="00000000" w:rsidRPr="00000000" w14:paraId="00000004">
      <w:pPr>
        <w:jc w:val="cente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19 decembrie 2020, ora 13.00</w:t>
      </w:r>
    </w:p>
    <w:p w:rsidR="00000000" w:rsidDel="00000000" w:rsidP="00000000" w:rsidRDefault="00000000" w:rsidRPr="00000000" w14:paraId="00000005">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 </w:t>
        <w:tab/>
        <w:t xml:space="preserve"> </w:t>
      </w:r>
    </w:p>
    <w:p w:rsidR="00000000" w:rsidDel="00000000" w:rsidP="00000000" w:rsidRDefault="00000000" w:rsidRPr="00000000" w14:paraId="00000006">
      <w:pPr>
        <w:ind w:firstLine="720"/>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Până astăzi, 19 decembrie, pe teritoriul României, au fost confirmate 587.944 de cazuri de persoane infectate cu noul coronavirus (COVID – 19). </w:t>
      </w:r>
    </w:p>
    <w:p w:rsidR="00000000" w:rsidDel="00000000" w:rsidP="00000000" w:rsidRDefault="00000000" w:rsidRPr="00000000" w14:paraId="00000007">
      <w:pPr>
        <w:ind w:firstLine="720"/>
        <w:jc w:val="both"/>
        <w:rPr>
          <w:rFonts w:ascii="Tahoma" w:cs="Tahoma" w:eastAsia="Tahoma" w:hAnsi="Tahoma"/>
          <w:sz w:val="28"/>
          <w:szCs w:val="28"/>
        </w:rPr>
      </w:pPr>
      <w:bookmarkStart w:colFirst="0" w:colLast="0" w:name="_gjdgxs" w:id="0"/>
      <w:bookmarkEnd w:id="0"/>
      <w:r w:rsidDel="00000000" w:rsidR="00000000" w:rsidRPr="00000000">
        <w:rPr>
          <w:rFonts w:ascii="Tahoma" w:cs="Tahoma" w:eastAsia="Tahoma" w:hAnsi="Tahoma"/>
          <w:sz w:val="28"/>
          <w:szCs w:val="28"/>
          <w:rtl w:val="0"/>
        </w:rPr>
        <w:t xml:space="preserve">493.379 de pacienți au fost declarați vindecați.</w:t>
      </w:r>
    </w:p>
    <w:p w:rsidR="00000000" w:rsidDel="00000000" w:rsidP="00000000" w:rsidRDefault="00000000" w:rsidRPr="00000000" w14:paraId="00000008">
      <w:pPr>
        <w:ind w:firstLine="720"/>
        <w:jc w:val="both"/>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009">
      <w:pPr>
        <w:ind w:firstLine="720"/>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În urma testelor efectuate la nivel național, față de ultima raportare, au fost înregistrate 5.158 cazuri noi de persoane infectate cu SARS – CoV – 2 (COVID – 19), acestea fiind cazuri care nu au mai avut anterior un test pozitiv. Distribuția pe județe a cazurilor per total și a celor noi o regăsiți în tabelul de mai jos. </w:t>
      </w:r>
    </w:p>
    <w:p w:rsidR="00000000" w:rsidDel="00000000" w:rsidP="00000000" w:rsidRDefault="00000000" w:rsidRPr="00000000" w14:paraId="0000000A">
      <w:pPr>
        <w:ind w:firstLine="720"/>
        <w:jc w:val="both"/>
        <w:rPr>
          <w:rFonts w:ascii="Tahoma" w:cs="Tahoma" w:eastAsia="Tahoma" w:hAnsi="Tahoma"/>
          <w:sz w:val="28"/>
          <w:szCs w:val="28"/>
        </w:rPr>
      </w:pPr>
      <w:r w:rsidDel="00000000" w:rsidR="00000000" w:rsidRPr="00000000">
        <w:rPr>
          <w:rtl w:val="0"/>
        </w:rPr>
      </w:r>
    </w:p>
    <w:tbl>
      <w:tblPr>
        <w:tblStyle w:val="Table1"/>
        <w:tblW w:w="10646.000000000002"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9"/>
        <w:gridCol w:w="2268"/>
        <w:gridCol w:w="2835"/>
        <w:gridCol w:w="2410"/>
        <w:gridCol w:w="2424"/>
        <w:tblGridChange w:id="0">
          <w:tblGrid>
            <w:gridCol w:w="709"/>
            <w:gridCol w:w="2268"/>
            <w:gridCol w:w="2835"/>
            <w:gridCol w:w="2410"/>
            <w:gridCol w:w="2424"/>
          </w:tblGrid>
        </w:tblGridChange>
      </w:tblGrid>
      <w:tr>
        <w:tc>
          <w:tcPr/>
          <w:p w:rsidR="00000000" w:rsidDel="00000000" w:rsidP="00000000" w:rsidRDefault="00000000" w:rsidRPr="00000000" w14:paraId="0000000B">
            <w:pPr>
              <w:jc w:val="cente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Nr. crt.</w:t>
            </w:r>
          </w:p>
        </w:tc>
        <w:tc>
          <w:tcPr/>
          <w:p w:rsidR="00000000" w:rsidDel="00000000" w:rsidP="00000000" w:rsidRDefault="00000000" w:rsidRPr="00000000" w14:paraId="0000000C">
            <w:pPr>
              <w:jc w:val="cente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Județ</w:t>
            </w:r>
          </w:p>
        </w:tc>
        <w:tc>
          <w:tcPr/>
          <w:p w:rsidR="00000000" w:rsidDel="00000000" w:rsidP="00000000" w:rsidRDefault="00000000" w:rsidRPr="00000000" w14:paraId="0000000D">
            <w:pPr>
              <w:jc w:val="cente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Număr de cazuri confirmate(total)</w:t>
            </w:r>
          </w:p>
        </w:tc>
        <w:tc>
          <w:tcPr>
            <w:tcBorders>
              <w:right w:color="000000" w:space="0" w:sz="4" w:val="single"/>
            </w:tcBorders>
          </w:tcPr>
          <w:p w:rsidR="00000000" w:rsidDel="00000000" w:rsidP="00000000" w:rsidRDefault="00000000" w:rsidRPr="00000000" w14:paraId="0000000E">
            <w:pPr>
              <w:jc w:val="cente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Număr de cazuri nou confirmate</w:t>
            </w:r>
          </w:p>
        </w:tc>
        <w:tc>
          <w:tcPr>
            <w:tcBorders>
              <w:left w:color="000000" w:space="0" w:sz="4" w:val="single"/>
            </w:tcBorders>
          </w:tcPr>
          <w:p w:rsidR="00000000" w:rsidDel="00000000" w:rsidP="00000000" w:rsidRDefault="00000000" w:rsidRPr="00000000" w14:paraId="0000000F">
            <w:pPr>
              <w:jc w:val="cente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Incidența  înregistrată la 14 zile</w:t>
            </w:r>
          </w:p>
        </w:tc>
      </w:tr>
      <w:tr>
        <w:tc>
          <w:tcPr/>
          <w:p w:rsidR="00000000" w:rsidDel="00000000" w:rsidP="00000000" w:rsidRDefault="00000000" w:rsidRPr="00000000" w14:paraId="00000010">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1.</w:t>
            </w:r>
          </w:p>
        </w:tc>
        <w:tc>
          <w:tcPr>
            <w:shd w:fill="auto" w:val="clear"/>
          </w:tcPr>
          <w:p w:rsidR="00000000" w:rsidDel="00000000" w:rsidP="00000000" w:rsidRDefault="00000000" w:rsidRPr="00000000" w14:paraId="00000011">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Alba</w:t>
            </w:r>
          </w:p>
        </w:tc>
        <w:tc>
          <w:tcPr>
            <w:shd w:fill="auto" w:val="clear"/>
            <w:vAlign w:val="bottom"/>
          </w:tcPr>
          <w:p w:rsidR="00000000" w:rsidDel="00000000" w:rsidP="00000000" w:rsidRDefault="00000000" w:rsidRPr="00000000" w14:paraId="00000012">
            <w:pPr>
              <w:tabs>
                <w:tab w:val="left" w:pos="1155"/>
                <w:tab w:val="center" w:pos="1493"/>
              </w:tabs>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11638</w:t>
            </w:r>
          </w:p>
        </w:tc>
        <w:tc>
          <w:tcPr>
            <w:tcBorders>
              <w:right w:color="000000" w:space="0" w:sz="4" w:val="single"/>
            </w:tcBorders>
          </w:tcPr>
          <w:p w:rsidR="00000000" w:rsidDel="00000000" w:rsidP="00000000" w:rsidRDefault="00000000" w:rsidRPr="00000000" w14:paraId="00000013">
            <w:pPr>
              <w:tabs>
                <w:tab w:val="left" w:pos="1155"/>
                <w:tab w:val="center" w:pos="1493"/>
              </w:tabs>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64</w:t>
            </w:r>
          </w:p>
        </w:tc>
        <w:tc>
          <w:tcPr>
            <w:tcBorders>
              <w:left w:color="000000" w:space="0" w:sz="4" w:val="single"/>
            </w:tcBorders>
          </w:tcPr>
          <w:p w:rsidR="00000000" w:rsidDel="00000000" w:rsidP="00000000" w:rsidRDefault="00000000" w:rsidRPr="00000000" w14:paraId="00000014">
            <w:pPr>
              <w:tabs>
                <w:tab w:val="left" w:pos="1155"/>
                <w:tab w:val="center" w:pos="1493"/>
              </w:tabs>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2,71</w:t>
            </w:r>
          </w:p>
        </w:tc>
      </w:tr>
      <w:tr>
        <w:tc>
          <w:tcPr/>
          <w:p w:rsidR="00000000" w:rsidDel="00000000" w:rsidP="00000000" w:rsidRDefault="00000000" w:rsidRPr="00000000" w14:paraId="00000015">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2.</w:t>
            </w:r>
          </w:p>
        </w:tc>
        <w:tc>
          <w:tcPr>
            <w:shd w:fill="auto" w:val="clear"/>
          </w:tcPr>
          <w:p w:rsidR="00000000" w:rsidDel="00000000" w:rsidP="00000000" w:rsidRDefault="00000000" w:rsidRPr="00000000" w14:paraId="00000016">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Arad</w:t>
            </w:r>
          </w:p>
        </w:tc>
        <w:tc>
          <w:tcPr>
            <w:shd w:fill="auto" w:val="clear"/>
            <w:vAlign w:val="bottom"/>
          </w:tcPr>
          <w:p w:rsidR="00000000" w:rsidDel="00000000" w:rsidP="00000000" w:rsidRDefault="00000000" w:rsidRPr="00000000" w14:paraId="00000017">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13368</w:t>
            </w:r>
          </w:p>
        </w:tc>
        <w:tc>
          <w:tcPr>
            <w:tcBorders>
              <w:right w:color="000000" w:space="0" w:sz="4" w:val="single"/>
            </w:tcBorders>
            <w:shd w:fill="auto" w:val="clear"/>
          </w:tcPr>
          <w:p w:rsidR="00000000" w:rsidDel="00000000" w:rsidP="00000000" w:rsidRDefault="00000000" w:rsidRPr="00000000" w14:paraId="00000018">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66</w:t>
            </w:r>
          </w:p>
        </w:tc>
        <w:tc>
          <w:tcPr>
            <w:tcBorders>
              <w:left w:color="000000" w:space="0" w:sz="4" w:val="single"/>
            </w:tcBorders>
            <w:shd w:fill="auto" w:val="clear"/>
          </w:tcPr>
          <w:p w:rsidR="00000000" w:rsidDel="00000000" w:rsidP="00000000" w:rsidRDefault="00000000" w:rsidRPr="00000000" w14:paraId="00000019">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2,91</w:t>
            </w:r>
          </w:p>
        </w:tc>
      </w:tr>
      <w:tr>
        <w:tc>
          <w:tcPr/>
          <w:p w:rsidR="00000000" w:rsidDel="00000000" w:rsidP="00000000" w:rsidRDefault="00000000" w:rsidRPr="00000000" w14:paraId="0000001A">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3.</w:t>
            </w:r>
          </w:p>
        </w:tc>
        <w:tc>
          <w:tcPr>
            <w:shd w:fill="auto" w:val="clear"/>
          </w:tcPr>
          <w:p w:rsidR="00000000" w:rsidDel="00000000" w:rsidP="00000000" w:rsidRDefault="00000000" w:rsidRPr="00000000" w14:paraId="0000001B">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Argeș</w:t>
            </w:r>
          </w:p>
        </w:tc>
        <w:tc>
          <w:tcPr>
            <w:shd w:fill="auto" w:val="clear"/>
            <w:vAlign w:val="bottom"/>
          </w:tcPr>
          <w:p w:rsidR="00000000" w:rsidDel="00000000" w:rsidP="00000000" w:rsidRDefault="00000000" w:rsidRPr="00000000" w14:paraId="0000001C">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17443</w:t>
            </w:r>
          </w:p>
        </w:tc>
        <w:tc>
          <w:tcPr>
            <w:tcBorders>
              <w:right w:color="000000" w:space="0" w:sz="4" w:val="single"/>
            </w:tcBorders>
          </w:tcPr>
          <w:p w:rsidR="00000000" w:rsidDel="00000000" w:rsidP="00000000" w:rsidRDefault="00000000" w:rsidRPr="00000000" w14:paraId="0000001D">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139</w:t>
            </w:r>
          </w:p>
        </w:tc>
        <w:tc>
          <w:tcPr>
            <w:tcBorders>
              <w:left w:color="000000" w:space="0" w:sz="4" w:val="single"/>
            </w:tcBorders>
          </w:tcPr>
          <w:p w:rsidR="00000000" w:rsidDel="00000000" w:rsidP="00000000" w:rsidRDefault="00000000" w:rsidRPr="00000000" w14:paraId="0000001E">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3,06</w:t>
            </w:r>
          </w:p>
        </w:tc>
      </w:tr>
      <w:tr>
        <w:tc>
          <w:tcPr/>
          <w:p w:rsidR="00000000" w:rsidDel="00000000" w:rsidP="00000000" w:rsidRDefault="00000000" w:rsidRPr="00000000" w14:paraId="0000001F">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4.</w:t>
            </w:r>
          </w:p>
        </w:tc>
        <w:tc>
          <w:tcPr>
            <w:shd w:fill="auto" w:val="clear"/>
          </w:tcPr>
          <w:p w:rsidR="00000000" w:rsidDel="00000000" w:rsidP="00000000" w:rsidRDefault="00000000" w:rsidRPr="00000000" w14:paraId="00000020">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Bacău</w:t>
            </w:r>
          </w:p>
        </w:tc>
        <w:tc>
          <w:tcPr>
            <w:shd w:fill="auto" w:val="clear"/>
            <w:vAlign w:val="bottom"/>
          </w:tcPr>
          <w:p w:rsidR="00000000" w:rsidDel="00000000" w:rsidP="00000000" w:rsidRDefault="00000000" w:rsidRPr="00000000" w14:paraId="00000021">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15429</w:t>
            </w:r>
          </w:p>
        </w:tc>
        <w:tc>
          <w:tcPr>
            <w:tcBorders>
              <w:right w:color="000000" w:space="0" w:sz="4" w:val="single"/>
            </w:tcBorders>
          </w:tcPr>
          <w:p w:rsidR="00000000" w:rsidDel="00000000" w:rsidP="00000000" w:rsidRDefault="00000000" w:rsidRPr="00000000" w14:paraId="00000022">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120</w:t>
            </w:r>
          </w:p>
        </w:tc>
        <w:tc>
          <w:tcPr>
            <w:tcBorders>
              <w:left w:color="000000" w:space="0" w:sz="4" w:val="single"/>
            </w:tcBorders>
          </w:tcPr>
          <w:p w:rsidR="00000000" w:rsidDel="00000000" w:rsidP="00000000" w:rsidRDefault="00000000" w:rsidRPr="00000000" w14:paraId="00000023">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2,08</w:t>
            </w:r>
          </w:p>
        </w:tc>
      </w:tr>
      <w:tr>
        <w:tc>
          <w:tcPr/>
          <w:p w:rsidR="00000000" w:rsidDel="00000000" w:rsidP="00000000" w:rsidRDefault="00000000" w:rsidRPr="00000000" w14:paraId="00000024">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5.</w:t>
            </w:r>
          </w:p>
        </w:tc>
        <w:tc>
          <w:tcPr>
            <w:shd w:fill="auto" w:val="clear"/>
          </w:tcPr>
          <w:p w:rsidR="00000000" w:rsidDel="00000000" w:rsidP="00000000" w:rsidRDefault="00000000" w:rsidRPr="00000000" w14:paraId="00000025">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Bihor</w:t>
            </w:r>
          </w:p>
        </w:tc>
        <w:tc>
          <w:tcPr>
            <w:shd w:fill="auto" w:val="clear"/>
            <w:vAlign w:val="bottom"/>
          </w:tcPr>
          <w:p w:rsidR="00000000" w:rsidDel="00000000" w:rsidP="00000000" w:rsidRDefault="00000000" w:rsidRPr="00000000" w14:paraId="00000026">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16725</w:t>
            </w:r>
          </w:p>
        </w:tc>
        <w:tc>
          <w:tcPr>
            <w:tcBorders>
              <w:right w:color="000000" w:space="0" w:sz="4" w:val="single"/>
            </w:tcBorders>
          </w:tcPr>
          <w:p w:rsidR="00000000" w:rsidDel="00000000" w:rsidP="00000000" w:rsidRDefault="00000000" w:rsidRPr="00000000" w14:paraId="00000027">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145</w:t>
            </w:r>
          </w:p>
        </w:tc>
        <w:tc>
          <w:tcPr>
            <w:tcBorders>
              <w:left w:color="000000" w:space="0" w:sz="4" w:val="single"/>
            </w:tcBorders>
          </w:tcPr>
          <w:p w:rsidR="00000000" w:rsidDel="00000000" w:rsidP="00000000" w:rsidRDefault="00000000" w:rsidRPr="00000000" w14:paraId="00000028">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2,91</w:t>
            </w:r>
          </w:p>
        </w:tc>
      </w:tr>
      <w:tr>
        <w:tc>
          <w:tcPr/>
          <w:p w:rsidR="00000000" w:rsidDel="00000000" w:rsidP="00000000" w:rsidRDefault="00000000" w:rsidRPr="00000000" w14:paraId="00000029">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6.</w:t>
            </w:r>
          </w:p>
        </w:tc>
        <w:tc>
          <w:tcPr>
            <w:shd w:fill="auto" w:val="clear"/>
          </w:tcPr>
          <w:p w:rsidR="00000000" w:rsidDel="00000000" w:rsidP="00000000" w:rsidRDefault="00000000" w:rsidRPr="00000000" w14:paraId="0000002A">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Bistrița-Năsăud</w:t>
            </w:r>
          </w:p>
        </w:tc>
        <w:tc>
          <w:tcPr>
            <w:shd w:fill="auto" w:val="clear"/>
            <w:vAlign w:val="bottom"/>
          </w:tcPr>
          <w:p w:rsidR="00000000" w:rsidDel="00000000" w:rsidP="00000000" w:rsidRDefault="00000000" w:rsidRPr="00000000" w14:paraId="0000002B">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6872</w:t>
            </w:r>
          </w:p>
        </w:tc>
        <w:tc>
          <w:tcPr>
            <w:tcBorders>
              <w:right w:color="000000" w:space="0" w:sz="4" w:val="single"/>
            </w:tcBorders>
          </w:tcPr>
          <w:p w:rsidR="00000000" w:rsidDel="00000000" w:rsidP="00000000" w:rsidRDefault="00000000" w:rsidRPr="00000000" w14:paraId="0000002C">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49</w:t>
            </w:r>
          </w:p>
        </w:tc>
        <w:tc>
          <w:tcPr>
            <w:tcBorders>
              <w:left w:color="000000" w:space="0" w:sz="4" w:val="single"/>
            </w:tcBorders>
          </w:tcPr>
          <w:p w:rsidR="00000000" w:rsidDel="00000000" w:rsidP="00000000" w:rsidRDefault="00000000" w:rsidRPr="00000000" w14:paraId="0000002D">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2,19</w:t>
            </w:r>
          </w:p>
        </w:tc>
      </w:tr>
      <w:tr>
        <w:tc>
          <w:tcPr/>
          <w:p w:rsidR="00000000" w:rsidDel="00000000" w:rsidP="00000000" w:rsidRDefault="00000000" w:rsidRPr="00000000" w14:paraId="0000002E">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7.</w:t>
            </w:r>
          </w:p>
        </w:tc>
        <w:tc>
          <w:tcPr>
            <w:shd w:fill="auto" w:val="clear"/>
          </w:tcPr>
          <w:p w:rsidR="00000000" w:rsidDel="00000000" w:rsidP="00000000" w:rsidRDefault="00000000" w:rsidRPr="00000000" w14:paraId="0000002F">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Botoșani</w:t>
            </w:r>
          </w:p>
        </w:tc>
        <w:tc>
          <w:tcPr>
            <w:shd w:fill="auto" w:val="clear"/>
            <w:vAlign w:val="bottom"/>
          </w:tcPr>
          <w:p w:rsidR="00000000" w:rsidDel="00000000" w:rsidP="00000000" w:rsidRDefault="00000000" w:rsidRPr="00000000" w14:paraId="00000030">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7564</w:t>
            </w:r>
          </w:p>
        </w:tc>
        <w:tc>
          <w:tcPr>
            <w:tcBorders>
              <w:right w:color="000000" w:space="0" w:sz="4" w:val="single"/>
            </w:tcBorders>
          </w:tcPr>
          <w:p w:rsidR="00000000" w:rsidDel="00000000" w:rsidP="00000000" w:rsidRDefault="00000000" w:rsidRPr="00000000" w14:paraId="00000031">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91</w:t>
            </w:r>
          </w:p>
        </w:tc>
        <w:tc>
          <w:tcPr>
            <w:tcBorders>
              <w:left w:color="000000" w:space="0" w:sz="4" w:val="single"/>
            </w:tcBorders>
          </w:tcPr>
          <w:p w:rsidR="00000000" w:rsidDel="00000000" w:rsidP="00000000" w:rsidRDefault="00000000" w:rsidRPr="00000000" w14:paraId="00000032">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1,86</w:t>
            </w:r>
          </w:p>
        </w:tc>
      </w:tr>
      <w:tr>
        <w:tc>
          <w:tcPr/>
          <w:p w:rsidR="00000000" w:rsidDel="00000000" w:rsidP="00000000" w:rsidRDefault="00000000" w:rsidRPr="00000000" w14:paraId="00000033">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8.</w:t>
            </w:r>
          </w:p>
        </w:tc>
        <w:tc>
          <w:tcPr>
            <w:shd w:fill="auto" w:val="clear"/>
          </w:tcPr>
          <w:p w:rsidR="00000000" w:rsidDel="00000000" w:rsidP="00000000" w:rsidRDefault="00000000" w:rsidRPr="00000000" w14:paraId="00000034">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Brașov</w:t>
            </w:r>
          </w:p>
        </w:tc>
        <w:tc>
          <w:tcPr>
            <w:shd w:fill="auto" w:val="clear"/>
            <w:vAlign w:val="bottom"/>
          </w:tcPr>
          <w:p w:rsidR="00000000" w:rsidDel="00000000" w:rsidP="00000000" w:rsidRDefault="00000000" w:rsidRPr="00000000" w14:paraId="00000035">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23566</w:t>
            </w:r>
          </w:p>
        </w:tc>
        <w:tc>
          <w:tcPr>
            <w:tcBorders>
              <w:right w:color="000000" w:space="0" w:sz="4" w:val="single"/>
            </w:tcBorders>
          </w:tcPr>
          <w:p w:rsidR="00000000" w:rsidDel="00000000" w:rsidP="00000000" w:rsidRDefault="00000000" w:rsidRPr="00000000" w14:paraId="00000036">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182</w:t>
            </w:r>
          </w:p>
        </w:tc>
        <w:tc>
          <w:tcPr>
            <w:tcBorders>
              <w:left w:color="000000" w:space="0" w:sz="4" w:val="single"/>
            </w:tcBorders>
          </w:tcPr>
          <w:p w:rsidR="00000000" w:rsidDel="00000000" w:rsidP="00000000" w:rsidRDefault="00000000" w:rsidRPr="00000000" w14:paraId="00000037">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4,66</w:t>
            </w:r>
          </w:p>
        </w:tc>
      </w:tr>
      <w:tr>
        <w:tc>
          <w:tcPr/>
          <w:p w:rsidR="00000000" w:rsidDel="00000000" w:rsidP="00000000" w:rsidRDefault="00000000" w:rsidRPr="00000000" w14:paraId="00000038">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9.</w:t>
            </w:r>
          </w:p>
        </w:tc>
        <w:tc>
          <w:tcPr>
            <w:shd w:fill="auto" w:val="clear"/>
          </w:tcPr>
          <w:p w:rsidR="00000000" w:rsidDel="00000000" w:rsidP="00000000" w:rsidRDefault="00000000" w:rsidRPr="00000000" w14:paraId="00000039">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Brăila</w:t>
            </w:r>
          </w:p>
        </w:tc>
        <w:tc>
          <w:tcPr>
            <w:shd w:fill="auto" w:val="clear"/>
            <w:vAlign w:val="bottom"/>
          </w:tcPr>
          <w:p w:rsidR="00000000" w:rsidDel="00000000" w:rsidP="00000000" w:rsidRDefault="00000000" w:rsidRPr="00000000" w14:paraId="0000003A">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7434</w:t>
            </w:r>
          </w:p>
        </w:tc>
        <w:tc>
          <w:tcPr>
            <w:tcBorders>
              <w:right w:color="000000" w:space="0" w:sz="4" w:val="single"/>
            </w:tcBorders>
          </w:tcPr>
          <w:p w:rsidR="00000000" w:rsidDel="00000000" w:rsidP="00000000" w:rsidRDefault="00000000" w:rsidRPr="00000000" w14:paraId="0000003B">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70</w:t>
            </w:r>
          </w:p>
        </w:tc>
        <w:tc>
          <w:tcPr>
            <w:tcBorders>
              <w:left w:color="000000" w:space="0" w:sz="4" w:val="single"/>
            </w:tcBorders>
          </w:tcPr>
          <w:p w:rsidR="00000000" w:rsidDel="00000000" w:rsidP="00000000" w:rsidRDefault="00000000" w:rsidRPr="00000000" w14:paraId="0000003C">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3,25</w:t>
            </w:r>
          </w:p>
        </w:tc>
      </w:tr>
      <w:tr>
        <w:tc>
          <w:tcPr/>
          <w:p w:rsidR="00000000" w:rsidDel="00000000" w:rsidP="00000000" w:rsidRDefault="00000000" w:rsidRPr="00000000" w14:paraId="0000003D">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10.</w:t>
            </w:r>
          </w:p>
        </w:tc>
        <w:tc>
          <w:tcPr>
            <w:shd w:fill="auto" w:val="clear"/>
          </w:tcPr>
          <w:p w:rsidR="00000000" w:rsidDel="00000000" w:rsidP="00000000" w:rsidRDefault="00000000" w:rsidRPr="00000000" w14:paraId="0000003E">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Buzău</w:t>
            </w:r>
          </w:p>
        </w:tc>
        <w:tc>
          <w:tcPr>
            <w:shd w:fill="auto" w:val="clear"/>
            <w:vAlign w:val="bottom"/>
          </w:tcPr>
          <w:p w:rsidR="00000000" w:rsidDel="00000000" w:rsidP="00000000" w:rsidRDefault="00000000" w:rsidRPr="00000000" w14:paraId="0000003F">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7795</w:t>
            </w:r>
          </w:p>
        </w:tc>
        <w:tc>
          <w:tcPr>
            <w:tcBorders>
              <w:right w:color="000000" w:space="0" w:sz="4" w:val="single"/>
            </w:tcBorders>
          </w:tcPr>
          <w:p w:rsidR="00000000" w:rsidDel="00000000" w:rsidP="00000000" w:rsidRDefault="00000000" w:rsidRPr="00000000" w14:paraId="00000040">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31</w:t>
            </w:r>
          </w:p>
        </w:tc>
        <w:tc>
          <w:tcPr>
            <w:tcBorders>
              <w:left w:color="000000" w:space="0" w:sz="4" w:val="single"/>
            </w:tcBorders>
          </w:tcPr>
          <w:p w:rsidR="00000000" w:rsidDel="00000000" w:rsidP="00000000" w:rsidRDefault="00000000" w:rsidRPr="00000000" w14:paraId="00000041">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1,78</w:t>
            </w:r>
          </w:p>
        </w:tc>
      </w:tr>
      <w:tr>
        <w:tc>
          <w:tcPr/>
          <w:p w:rsidR="00000000" w:rsidDel="00000000" w:rsidP="00000000" w:rsidRDefault="00000000" w:rsidRPr="00000000" w14:paraId="00000042">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11.</w:t>
            </w:r>
          </w:p>
        </w:tc>
        <w:tc>
          <w:tcPr>
            <w:shd w:fill="auto" w:val="clear"/>
          </w:tcPr>
          <w:p w:rsidR="00000000" w:rsidDel="00000000" w:rsidP="00000000" w:rsidRDefault="00000000" w:rsidRPr="00000000" w14:paraId="00000043">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Caraș-Severin</w:t>
            </w:r>
          </w:p>
        </w:tc>
        <w:tc>
          <w:tcPr>
            <w:shd w:fill="auto" w:val="clear"/>
            <w:vAlign w:val="bottom"/>
          </w:tcPr>
          <w:p w:rsidR="00000000" w:rsidDel="00000000" w:rsidP="00000000" w:rsidRDefault="00000000" w:rsidRPr="00000000" w14:paraId="00000044">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5882</w:t>
            </w:r>
          </w:p>
        </w:tc>
        <w:tc>
          <w:tcPr>
            <w:tcBorders>
              <w:right w:color="000000" w:space="0" w:sz="4" w:val="single"/>
            </w:tcBorders>
          </w:tcPr>
          <w:p w:rsidR="00000000" w:rsidDel="00000000" w:rsidP="00000000" w:rsidRDefault="00000000" w:rsidRPr="00000000" w14:paraId="00000045">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71</w:t>
            </w:r>
          </w:p>
        </w:tc>
        <w:tc>
          <w:tcPr>
            <w:tcBorders>
              <w:left w:color="000000" w:space="0" w:sz="4" w:val="single"/>
            </w:tcBorders>
          </w:tcPr>
          <w:p w:rsidR="00000000" w:rsidDel="00000000" w:rsidP="00000000" w:rsidRDefault="00000000" w:rsidRPr="00000000" w14:paraId="00000046">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2,19</w:t>
            </w:r>
          </w:p>
        </w:tc>
      </w:tr>
      <w:tr>
        <w:tc>
          <w:tcPr/>
          <w:p w:rsidR="00000000" w:rsidDel="00000000" w:rsidP="00000000" w:rsidRDefault="00000000" w:rsidRPr="00000000" w14:paraId="00000047">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12.</w:t>
            </w:r>
          </w:p>
        </w:tc>
        <w:tc>
          <w:tcPr>
            <w:shd w:fill="auto" w:val="clear"/>
          </w:tcPr>
          <w:p w:rsidR="00000000" w:rsidDel="00000000" w:rsidP="00000000" w:rsidRDefault="00000000" w:rsidRPr="00000000" w14:paraId="00000048">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Călărași</w:t>
            </w:r>
          </w:p>
        </w:tc>
        <w:tc>
          <w:tcPr>
            <w:shd w:fill="auto" w:val="clear"/>
            <w:vAlign w:val="bottom"/>
          </w:tcPr>
          <w:p w:rsidR="00000000" w:rsidDel="00000000" w:rsidP="00000000" w:rsidRDefault="00000000" w:rsidRPr="00000000" w14:paraId="00000049">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5788</w:t>
            </w:r>
          </w:p>
        </w:tc>
        <w:tc>
          <w:tcPr>
            <w:tcBorders>
              <w:right w:color="000000" w:space="0" w:sz="4" w:val="single"/>
            </w:tcBorders>
          </w:tcPr>
          <w:p w:rsidR="00000000" w:rsidDel="00000000" w:rsidP="00000000" w:rsidRDefault="00000000" w:rsidRPr="00000000" w14:paraId="0000004A">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44</w:t>
            </w:r>
          </w:p>
        </w:tc>
        <w:tc>
          <w:tcPr>
            <w:tcBorders>
              <w:left w:color="000000" w:space="0" w:sz="4" w:val="single"/>
            </w:tcBorders>
          </w:tcPr>
          <w:p w:rsidR="00000000" w:rsidDel="00000000" w:rsidP="00000000" w:rsidRDefault="00000000" w:rsidRPr="00000000" w14:paraId="0000004B">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2,83</w:t>
            </w:r>
          </w:p>
        </w:tc>
      </w:tr>
      <w:tr>
        <w:tc>
          <w:tcPr/>
          <w:p w:rsidR="00000000" w:rsidDel="00000000" w:rsidP="00000000" w:rsidRDefault="00000000" w:rsidRPr="00000000" w14:paraId="0000004C">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13.</w:t>
            </w:r>
          </w:p>
        </w:tc>
        <w:tc>
          <w:tcPr>
            <w:shd w:fill="auto" w:val="clear"/>
          </w:tcPr>
          <w:p w:rsidR="00000000" w:rsidDel="00000000" w:rsidP="00000000" w:rsidRDefault="00000000" w:rsidRPr="00000000" w14:paraId="0000004D">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Cluj</w:t>
            </w:r>
          </w:p>
        </w:tc>
        <w:tc>
          <w:tcPr>
            <w:shd w:fill="auto" w:val="clear"/>
            <w:vAlign w:val="bottom"/>
          </w:tcPr>
          <w:p w:rsidR="00000000" w:rsidDel="00000000" w:rsidP="00000000" w:rsidRDefault="00000000" w:rsidRPr="00000000" w14:paraId="0000004E">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27154</w:t>
            </w:r>
          </w:p>
        </w:tc>
        <w:tc>
          <w:tcPr>
            <w:tcBorders>
              <w:right w:color="000000" w:space="0" w:sz="4" w:val="single"/>
            </w:tcBorders>
          </w:tcPr>
          <w:p w:rsidR="00000000" w:rsidDel="00000000" w:rsidP="00000000" w:rsidRDefault="00000000" w:rsidRPr="00000000" w14:paraId="0000004F">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431</w:t>
            </w:r>
          </w:p>
        </w:tc>
        <w:tc>
          <w:tcPr>
            <w:tcBorders>
              <w:left w:color="000000" w:space="0" w:sz="4" w:val="single"/>
            </w:tcBorders>
          </w:tcPr>
          <w:p w:rsidR="00000000" w:rsidDel="00000000" w:rsidP="00000000" w:rsidRDefault="00000000" w:rsidRPr="00000000" w14:paraId="00000050">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4,67</w:t>
            </w:r>
          </w:p>
        </w:tc>
      </w:tr>
      <w:tr>
        <w:tc>
          <w:tcPr/>
          <w:p w:rsidR="00000000" w:rsidDel="00000000" w:rsidP="00000000" w:rsidRDefault="00000000" w:rsidRPr="00000000" w14:paraId="00000051">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14.</w:t>
            </w:r>
          </w:p>
        </w:tc>
        <w:tc>
          <w:tcPr>
            <w:shd w:fill="auto" w:val="clear"/>
          </w:tcPr>
          <w:p w:rsidR="00000000" w:rsidDel="00000000" w:rsidP="00000000" w:rsidRDefault="00000000" w:rsidRPr="00000000" w14:paraId="00000052">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Constanța</w:t>
            </w:r>
          </w:p>
        </w:tc>
        <w:tc>
          <w:tcPr>
            <w:shd w:fill="auto" w:val="clear"/>
            <w:vAlign w:val="bottom"/>
          </w:tcPr>
          <w:p w:rsidR="00000000" w:rsidDel="00000000" w:rsidP="00000000" w:rsidRDefault="00000000" w:rsidRPr="00000000" w14:paraId="00000053">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24167</w:t>
            </w:r>
          </w:p>
        </w:tc>
        <w:tc>
          <w:tcPr>
            <w:tcBorders>
              <w:right w:color="000000" w:space="0" w:sz="4" w:val="single"/>
            </w:tcBorders>
          </w:tcPr>
          <w:p w:rsidR="00000000" w:rsidDel="00000000" w:rsidP="00000000" w:rsidRDefault="00000000" w:rsidRPr="00000000" w14:paraId="00000054">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250</w:t>
            </w:r>
          </w:p>
        </w:tc>
        <w:tc>
          <w:tcPr>
            <w:tcBorders>
              <w:left w:color="000000" w:space="0" w:sz="4" w:val="single"/>
            </w:tcBorders>
          </w:tcPr>
          <w:p w:rsidR="00000000" w:rsidDel="00000000" w:rsidP="00000000" w:rsidRDefault="00000000" w:rsidRPr="00000000" w14:paraId="00000055">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5,31</w:t>
            </w:r>
          </w:p>
        </w:tc>
      </w:tr>
      <w:tr>
        <w:tc>
          <w:tcPr/>
          <w:p w:rsidR="00000000" w:rsidDel="00000000" w:rsidP="00000000" w:rsidRDefault="00000000" w:rsidRPr="00000000" w14:paraId="00000056">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15.</w:t>
            </w:r>
          </w:p>
        </w:tc>
        <w:tc>
          <w:tcPr>
            <w:shd w:fill="auto" w:val="clear"/>
          </w:tcPr>
          <w:p w:rsidR="00000000" w:rsidDel="00000000" w:rsidP="00000000" w:rsidRDefault="00000000" w:rsidRPr="00000000" w14:paraId="00000057">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Covasna</w:t>
            </w:r>
          </w:p>
        </w:tc>
        <w:tc>
          <w:tcPr>
            <w:shd w:fill="auto" w:val="clear"/>
            <w:vAlign w:val="bottom"/>
          </w:tcPr>
          <w:p w:rsidR="00000000" w:rsidDel="00000000" w:rsidP="00000000" w:rsidRDefault="00000000" w:rsidRPr="00000000" w14:paraId="00000058">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4820</w:t>
            </w:r>
          </w:p>
        </w:tc>
        <w:tc>
          <w:tcPr>
            <w:tcBorders>
              <w:right w:color="000000" w:space="0" w:sz="4" w:val="single"/>
            </w:tcBorders>
          </w:tcPr>
          <w:p w:rsidR="00000000" w:rsidDel="00000000" w:rsidP="00000000" w:rsidRDefault="00000000" w:rsidRPr="00000000" w14:paraId="00000059">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19</w:t>
            </w:r>
          </w:p>
        </w:tc>
        <w:tc>
          <w:tcPr>
            <w:tcBorders>
              <w:left w:color="000000" w:space="0" w:sz="4" w:val="single"/>
            </w:tcBorders>
          </w:tcPr>
          <w:p w:rsidR="00000000" w:rsidDel="00000000" w:rsidP="00000000" w:rsidRDefault="00000000" w:rsidRPr="00000000" w14:paraId="0000005A">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1,44</w:t>
            </w:r>
          </w:p>
        </w:tc>
      </w:tr>
      <w:tr>
        <w:tc>
          <w:tcPr/>
          <w:p w:rsidR="00000000" w:rsidDel="00000000" w:rsidP="00000000" w:rsidRDefault="00000000" w:rsidRPr="00000000" w14:paraId="0000005B">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16.</w:t>
            </w:r>
          </w:p>
        </w:tc>
        <w:tc>
          <w:tcPr>
            <w:shd w:fill="auto" w:val="clear"/>
          </w:tcPr>
          <w:p w:rsidR="00000000" w:rsidDel="00000000" w:rsidP="00000000" w:rsidRDefault="00000000" w:rsidRPr="00000000" w14:paraId="0000005C">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Dâmbovița</w:t>
            </w:r>
          </w:p>
        </w:tc>
        <w:tc>
          <w:tcPr>
            <w:shd w:fill="auto" w:val="clear"/>
            <w:vAlign w:val="bottom"/>
          </w:tcPr>
          <w:p w:rsidR="00000000" w:rsidDel="00000000" w:rsidP="00000000" w:rsidRDefault="00000000" w:rsidRPr="00000000" w14:paraId="0000005D">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13762</w:t>
            </w:r>
          </w:p>
        </w:tc>
        <w:tc>
          <w:tcPr>
            <w:tcBorders>
              <w:right w:color="000000" w:space="0" w:sz="4" w:val="single"/>
            </w:tcBorders>
          </w:tcPr>
          <w:p w:rsidR="00000000" w:rsidDel="00000000" w:rsidP="00000000" w:rsidRDefault="00000000" w:rsidRPr="00000000" w14:paraId="0000005E">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68</w:t>
            </w:r>
          </w:p>
        </w:tc>
        <w:tc>
          <w:tcPr>
            <w:tcBorders>
              <w:left w:color="000000" w:space="0" w:sz="4" w:val="single"/>
            </w:tcBorders>
          </w:tcPr>
          <w:p w:rsidR="00000000" w:rsidDel="00000000" w:rsidP="00000000" w:rsidRDefault="00000000" w:rsidRPr="00000000" w14:paraId="0000005F">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2,59</w:t>
            </w:r>
          </w:p>
        </w:tc>
      </w:tr>
      <w:tr>
        <w:tc>
          <w:tcPr/>
          <w:p w:rsidR="00000000" w:rsidDel="00000000" w:rsidP="00000000" w:rsidRDefault="00000000" w:rsidRPr="00000000" w14:paraId="00000060">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17.</w:t>
            </w:r>
          </w:p>
        </w:tc>
        <w:tc>
          <w:tcPr>
            <w:shd w:fill="auto" w:val="clear"/>
          </w:tcPr>
          <w:p w:rsidR="00000000" w:rsidDel="00000000" w:rsidP="00000000" w:rsidRDefault="00000000" w:rsidRPr="00000000" w14:paraId="00000061">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Dolj</w:t>
            </w:r>
          </w:p>
        </w:tc>
        <w:tc>
          <w:tcPr>
            <w:shd w:fill="auto" w:val="clear"/>
            <w:vAlign w:val="bottom"/>
          </w:tcPr>
          <w:p w:rsidR="00000000" w:rsidDel="00000000" w:rsidP="00000000" w:rsidRDefault="00000000" w:rsidRPr="00000000" w14:paraId="00000062">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14305</w:t>
            </w:r>
          </w:p>
        </w:tc>
        <w:tc>
          <w:tcPr>
            <w:tcBorders>
              <w:right w:color="000000" w:space="0" w:sz="4" w:val="single"/>
            </w:tcBorders>
          </w:tcPr>
          <w:p w:rsidR="00000000" w:rsidDel="00000000" w:rsidP="00000000" w:rsidRDefault="00000000" w:rsidRPr="00000000" w14:paraId="00000063">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98</w:t>
            </w:r>
          </w:p>
        </w:tc>
        <w:tc>
          <w:tcPr>
            <w:tcBorders>
              <w:left w:color="000000" w:space="0" w:sz="4" w:val="single"/>
            </w:tcBorders>
          </w:tcPr>
          <w:p w:rsidR="00000000" w:rsidDel="00000000" w:rsidP="00000000" w:rsidRDefault="00000000" w:rsidRPr="00000000" w14:paraId="00000064">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1,94</w:t>
            </w:r>
          </w:p>
        </w:tc>
      </w:tr>
      <w:tr>
        <w:tc>
          <w:tcPr/>
          <w:p w:rsidR="00000000" w:rsidDel="00000000" w:rsidP="00000000" w:rsidRDefault="00000000" w:rsidRPr="00000000" w14:paraId="00000065">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18.</w:t>
            </w:r>
          </w:p>
        </w:tc>
        <w:tc>
          <w:tcPr>
            <w:shd w:fill="auto" w:val="clear"/>
          </w:tcPr>
          <w:p w:rsidR="00000000" w:rsidDel="00000000" w:rsidP="00000000" w:rsidRDefault="00000000" w:rsidRPr="00000000" w14:paraId="00000066">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Galați</w:t>
            </w:r>
          </w:p>
        </w:tc>
        <w:tc>
          <w:tcPr>
            <w:shd w:fill="auto" w:val="clear"/>
            <w:vAlign w:val="bottom"/>
          </w:tcPr>
          <w:p w:rsidR="00000000" w:rsidDel="00000000" w:rsidP="00000000" w:rsidRDefault="00000000" w:rsidRPr="00000000" w14:paraId="00000067">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14168</w:t>
            </w:r>
          </w:p>
        </w:tc>
        <w:tc>
          <w:tcPr>
            <w:tcBorders>
              <w:right w:color="000000" w:space="0" w:sz="4" w:val="single"/>
            </w:tcBorders>
          </w:tcPr>
          <w:p w:rsidR="00000000" w:rsidDel="00000000" w:rsidP="00000000" w:rsidRDefault="00000000" w:rsidRPr="00000000" w14:paraId="00000068">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240</w:t>
            </w:r>
          </w:p>
        </w:tc>
        <w:tc>
          <w:tcPr>
            <w:tcBorders>
              <w:left w:color="000000" w:space="0" w:sz="4" w:val="single"/>
            </w:tcBorders>
          </w:tcPr>
          <w:p w:rsidR="00000000" w:rsidDel="00000000" w:rsidP="00000000" w:rsidRDefault="00000000" w:rsidRPr="00000000" w14:paraId="00000069">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3,12</w:t>
            </w:r>
          </w:p>
        </w:tc>
      </w:tr>
      <w:tr>
        <w:tc>
          <w:tcPr/>
          <w:p w:rsidR="00000000" w:rsidDel="00000000" w:rsidP="00000000" w:rsidRDefault="00000000" w:rsidRPr="00000000" w14:paraId="0000006A">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19.</w:t>
            </w:r>
          </w:p>
        </w:tc>
        <w:tc>
          <w:tcPr>
            <w:shd w:fill="auto" w:val="clear"/>
          </w:tcPr>
          <w:p w:rsidR="00000000" w:rsidDel="00000000" w:rsidP="00000000" w:rsidRDefault="00000000" w:rsidRPr="00000000" w14:paraId="0000006B">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Giurgiu</w:t>
            </w:r>
          </w:p>
        </w:tc>
        <w:tc>
          <w:tcPr>
            <w:shd w:fill="auto" w:val="clear"/>
            <w:vAlign w:val="bottom"/>
          </w:tcPr>
          <w:p w:rsidR="00000000" w:rsidDel="00000000" w:rsidP="00000000" w:rsidRDefault="00000000" w:rsidRPr="00000000" w14:paraId="0000006C">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5702</w:t>
            </w:r>
          </w:p>
        </w:tc>
        <w:tc>
          <w:tcPr>
            <w:tcBorders>
              <w:right w:color="000000" w:space="0" w:sz="4" w:val="single"/>
            </w:tcBorders>
          </w:tcPr>
          <w:p w:rsidR="00000000" w:rsidDel="00000000" w:rsidP="00000000" w:rsidRDefault="00000000" w:rsidRPr="00000000" w14:paraId="0000006D">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91</w:t>
            </w:r>
          </w:p>
        </w:tc>
        <w:tc>
          <w:tcPr>
            <w:tcBorders>
              <w:left w:color="000000" w:space="0" w:sz="4" w:val="single"/>
            </w:tcBorders>
          </w:tcPr>
          <w:p w:rsidR="00000000" w:rsidDel="00000000" w:rsidP="00000000" w:rsidRDefault="00000000" w:rsidRPr="00000000" w14:paraId="0000006E">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2,39</w:t>
            </w:r>
          </w:p>
        </w:tc>
      </w:tr>
      <w:tr>
        <w:tc>
          <w:tcPr/>
          <w:p w:rsidR="00000000" w:rsidDel="00000000" w:rsidP="00000000" w:rsidRDefault="00000000" w:rsidRPr="00000000" w14:paraId="0000006F">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20.</w:t>
            </w:r>
          </w:p>
        </w:tc>
        <w:tc>
          <w:tcPr>
            <w:shd w:fill="auto" w:val="clear"/>
          </w:tcPr>
          <w:p w:rsidR="00000000" w:rsidDel="00000000" w:rsidP="00000000" w:rsidRDefault="00000000" w:rsidRPr="00000000" w14:paraId="00000070">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Gorj</w:t>
            </w:r>
          </w:p>
        </w:tc>
        <w:tc>
          <w:tcPr>
            <w:shd w:fill="auto" w:val="clear"/>
            <w:vAlign w:val="bottom"/>
          </w:tcPr>
          <w:p w:rsidR="00000000" w:rsidDel="00000000" w:rsidP="00000000" w:rsidRDefault="00000000" w:rsidRPr="00000000" w14:paraId="00000071">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4861</w:t>
            </w:r>
          </w:p>
        </w:tc>
        <w:tc>
          <w:tcPr>
            <w:tcBorders>
              <w:right w:color="000000" w:space="0" w:sz="4" w:val="single"/>
            </w:tcBorders>
          </w:tcPr>
          <w:p w:rsidR="00000000" w:rsidDel="00000000" w:rsidP="00000000" w:rsidRDefault="00000000" w:rsidRPr="00000000" w14:paraId="00000072">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14</w:t>
            </w:r>
          </w:p>
        </w:tc>
        <w:tc>
          <w:tcPr>
            <w:tcBorders>
              <w:left w:color="000000" w:space="0" w:sz="4" w:val="single"/>
            </w:tcBorders>
          </w:tcPr>
          <w:p w:rsidR="00000000" w:rsidDel="00000000" w:rsidP="00000000" w:rsidRDefault="00000000" w:rsidRPr="00000000" w14:paraId="00000073">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0,78</w:t>
            </w:r>
          </w:p>
        </w:tc>
      </w:tr>
      <w:tr>
        <w:tc>
          <w:tcPr/>
          <w:p w:rsidR="00000000" w:rsidDel="00000000" w:rsidP="00000000" w:rsidRDefault="00000000" w:rsidRPr="00000000" w14:paraId="00000074">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21.</w:t>
            </w:r>
          </w:p>
        </w:tc>
        <w:tc>
          <w:tcPr>
            <w:shd w:fill="auto" w:val="clear"/>
          </w:tcPr>
          <w:p w:rsidR="00000000" w:rsidDel="00000000" w:rsidP="00000000" w:rsidRDefault="00000000" w:rsidRPr="00000000" w14:paraId="00000075">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Harghita</w:t>
            </w:r>
          </w:p>
        </w:tc>
        <w:tc>
          <w:tcPr>
            <w:shd w:fill="auto" w:val="clear"/>
            <w:vAlign w:val="bottom"/>
          </w:tcPr>
          <w:p w:rsidR="00000000" w:rsidDel="00000000" w:rsidP="00000000" w:rsidRDefault="00000000" w:rsidRPr="00000000" w14:paraId="00000076">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5155</w:t>
            </w:r>
          </w:p>
        </w:tc>
        <w:tc>
          <w:tcPr>
            <w:tcBorders>
              <w:right w:color="000000" w:space="0" w:sz="4" w:val="single"/>
            </w:tcBorders>
          </w:tcPr>
          <w:p w:rsidR="00000000" w:rsidDel="00000000" w:rsidP="00000000" w:rsidRDefault="00000000" w:rsidRPr="00000000" w14:paraId="00000077">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8</w:t>
            </w:r>
          </w:p>
        </w:tc>
        <w:tc>
          <w:tcPr>
            <w:tcBorders>
              <w:left w:color="000000" w:space="0" w:sz="4" w:val="single"/>
            </w:tcBorders>
          </w:tcPr>
          <w:p w:rsidR="00000000" w:rsidDel="00000000" w:rsidP="00000000" w:rsidRDefault="00000000" w:rsidRPr="00000000" w14:paraId="00000078">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0,73</w:t>
            </w:r>
          </w:p>
        </w:tc>
      </w:tr>
      <w:tr>
        <w:tc>
          <w:tcPr/>
          <w:p w:rsidR="00000000" w:rsidDel="00000000" w:rsidP="00000000" w:rsidRDefault="00000000" w:rsidRPr="00000000" w14:paraId="00000079">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22.</w:t>
            </w:r>
          </w:p>
        </w:tc>
        <w:tc>
          <w:tcPr>
            <w:shd w:fill="auto" w:val="clear"/>
          </w:tcPr>
          <w:p w:rsidR="00000000" w:rsidDel="00000000" w:rsidP="00000000" w:rsidRDefault="00000000" w:rsidRPr="00000000" w14:paraId="0000007A">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Hunedoara</w:t>
            </w:r>
          </w:p>
        </w:tc>
        <w:tc>
          <w:tcPr>
            <w:shd w:fill="auto" w:val="clear"/>
            <w:vAlign w:val="bottom"/>
          </w:tcPr>
          <w:p w:rsidR="00000000" w:rsidDel="00000000" w:rsidP="00000000" w:rsidRDefault="00000000" w:rsidRPr="00000000" w14:paraId="0000007B">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10854</w:t>
            </w:r>
          </w:p>
        </w:tc>
        <w:tc>
          <w:tcPr>
            <w:tcBorders>
              <w:right w:color="000000" w:space="0" w:sz="4" w:val="single"/>
            </w:tcBorders>
          </w:tcPr>
          <w:p w:rsidR="00000000" w:rsidDel="00000000" w:rsidP="00000000" w:rsidRDefault="00000000" w:rsidRPr="00000000" w14:paraId="0000007C">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46</w:t>
            </w:r>
          </w:p>
        </w:tc>
        <w:tc>
          <w:tcPr>
            <w:tcBorders>
              <w:left w:color="000000" w:space="0" w:sz="4" w:val="single"/>
            </w:tcBorders>
          </w:tcPr>
          <w:p w:rsidR="00000000" w:rsidDel="00000000" w:rsidP="00000000" w:rsidRDefault="00000000" w:rsidRPr="00000000" w14:paraId="0000007D">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2,27</w:t>
            </w:r>
          </w:p>
        </w:tc>
      </w:tr>
      <w:tr>
        <w:tc>
          <w:tcPr/>
          <w:p w:rsidR="00000000" w:rsidDel="00000000" w:rsidP="00000000" w:rsidRDefault="00000000" w:rsidRPr="00000000" w14:paraId="0000007E">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23.</w:t>
            </w:r>
          </w:p>
        </w:tc>
        <w:tc>
          <w:tcPr>
            <w:shd w:fill="auto" w:val="clear"/>
          </w:tcPr>
          <w:p w:rsidR="00000000" w:rsidDel="00000000" w:rsidP="00000000" w:rsidRDefault="00000000" w:rsidRPr="00000000" w14:paraId="0000007F">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Ialomița</w:t>
            </w:r>
          </w:p>
        </w:tc>
        <w:tc>
          <w:tcPr>
            <w:shd w:fill="auto" w:val="clear"/>
            <w:vAlign w:val="bottom"/>
          </w:tcPr>
          <w:p w:rsidR="00000000" w:rsidDel="00000000" w:rsidP="00000000" w:rsidRDefault="00000000" w:rsidRPr="00000000" w14:paraId="00000080">
            <w:pPr>
              <w:tabs>
                <w:tab w:val="left" w:pos="495"/>
                <w:tab w:val="center" w:pos="1493"/>
              </w:tabs>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6154</w:t>
            </w:r>
          </w:p>
        </w:tc>
        <w:tc>
          <w:tcPr>
            <w:tcBorders>
              <w:right w:color="000000" w:space="0" w:sz="4" w:val="single"/>
            </w:tcBorders>
          </w:tcPr>
          <w:p w:rsidR="00000000" w:rsidDel="00000000" w:rsidP="00000000" w:rsidRDefault="00000000" w:rsidRPr="00000000" w14:paraId="00000081">
            <w:pPr>
              <w:tabs>
                <w:tab w:val="left" w:pos="495"/>
                <w:tab w:val="center" w:pos="1493"/>
              </w:tabs>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74</w:t>
            </w:r>
          </w:p>
        </w:tc>
        <w:tc>
          <w:tcPr>
            <w:tcBorders>
              <w:left w:color="000000" w:space="0" w:sz="4" w:val="single"/>
            </w:tcBorders>
          </w:tcPr>
          <w:p w:rsidR="00000000" w:rsidDel="00000000" w:rsidP="00000000" w:rsidRDefault="00000000" w:rsidRPr="00000000" w14:paraId="00000082">
            <w:pPr>
              <w:tabs>
                <w:tab w:val="left" w:pos="495"/>
                <w:tab w:val="center" w:pos="1493"/>
              </w:tabs>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3,12</w:t>
            </w:r>
          </w:p>
        </w:tc>
      </w:tr>
      <w:tr>
        <w:tc>
          <w:tcPr/>
          <w:p w:rsidR="00000000" w:rsidDel="00000000" w:rsidP="00000000" w:rsidRDefault="00000000" w:rsidRPr="00000000" w14:paraId="00000083">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24.</w:t>
            </w:r>
          </w:p>
        </w:tc>
        <w:tc>
          <w:tcPr>
            <w:shd w:fill="auto" w:val="clear"/>
          </w:tcPr>
          <w:p w:rsidR="00000000" w:rsidDel="00000000" w:rsidP="00000000" w:rsidRDefault="00000000" w:rsidRPr="00000000" w14:paraId="00000084">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Iași</w:t>
            </w:r>
          </w:p>
        </w:tc>
        <w:tc>
          <w:tcPr>
            <w:shd w:fill="auto" w:val="clear"/>
            <w:vAlign w:val="bottom"/>
          </w:tcPr>
          <w:p w:rsidR="00000000" w:rsidDel="00000000" w:rsidP="00000000" w:rsidRDefault="00000000" w:rsidRPr="00000000" w14:paraId="00000085">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25118</w:t>
            </w:r>
          </w:p>
        </w:tc>
        <w:tc>
          <w:tcPr>
            <w:tcBorders>
              <w:right w:color="000000" w:space="0" w:sz="4" w:val="single"/>
            </w:tcBorders>
          </w:tcPr>
          <w:p w:rsidR="00000000" w:rsidDel="00000000" w:rsidP="00000000" w:rsidRDefault="00000000" w:rsidRPr="00000000" w14:paraId="00000086">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223</w:t>
            </w:r>
          </w:p>
        </w:tc>
        <w:tc>
          <w:tcPr>
            <w:tcBorders>
              <w:left w:color="000000" w:space="0" w:sz="4" w:val="single"/>
            </w:tcBorders>
          </w:tcPr>
          <w:p w:rsidR="00000000" w:rsidDel="00000000" w:rsidP="00000000" w:rsidRDefault="00000000" w:rsidRPr="00000000" w14:paraId="00000087">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1,92</w:t>
            </w:r>
          </w:p>
        </w:tc>
      </w:tr>
      <w:tr>
        <w:tc>
          <w:tcPr/>
          <w:p w:rsidR="00000000" w:rsidDel="00000000" w:rsidP="00000000" w:rsidRDefault="00000000" w:rsidRPr="00000000" w14:paraId="00000088">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25.</w:t>
            </w:r>
          </w:p>
        </w:tc>
        <w:tc>
          <w:tcPr>
            <w:shd w:fill="auto" w:val="clear"/>
          </w:tcPr>
          <w:p w:rsidR="00000000" w:rsidDel="00000000" w:rsidP="00000000" w:rsidRDefault="00000000" w:rsidRPr="00000000" w14:paraId="00000089">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Ilfov</w:t>
            </w:r>
          </w:p>
        </w:tc>
        <w:tc>
          <w:tcPr>
            <w:shd w:fill="auto" w:val="clear"/>
            <w:vAlign w:val="bottom"/>
          </w:tcPr>
          <w:p w:rsidR="00000000" w:rsidDel="00000000" w:rsidP="00000000" w:rsidRDefault="00000000" w:rsidRPr="00000000" w14:paraId="0000008A">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21397</w:t>
            </w:r>
          </w:p>
        </w:tc>
        <w:tc>
          <w:tcPr>
            <w:tcBorders>
              <w:right w:color="000000" w:space="0" w:sz="4" w:val="single"/>
            </w:tcBorders>
          </w:tcPr>
          <w:p w:rsidR="00000000" w:rsidDel="00000000" w:rsidP="00000000" w:rsidRDefault="00000000" w:rsidRPr="00000000" w14:paraId="0000008B">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263</w:t>
            </w:r>
          </w:p>
        </w:tc>
        <w:tc>
          <w:tcPr>
            <w:tcBorders>
              <w:left w:color="000000" w:space="0" w:sz="4" w:val="single"/>
            </w:tcBorders>
          </w:tcPr>
          <w:p w:rsidR="00000000" w:rsidDel="00000000" w:rsidP="00000000" w:rsidRDefault="00000000" w:rsidRPr="00000000" w14:paraId="0000008C">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6,87</w:t>
            </w:r>
          </w:p>
        </w:tc>
      </w:tr>
      <w:tr>
        <w:tc>
          <w:tcPr/>
          <w:p w:rsidR="00000000" w:rsidDel="00000000" w:rsidP="00000000" w:rsidRDefault="00000000" w:rsidRPr="00000000" w14:paraId="0000008D">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26.</w:t>
            </w:r>
          </w:p>
        </w:tc>
        <w:tc>
          <w:tcPr>
            <w:shd w:fill="auto" w:val="clear"/>
          </w:tcPr>
          <w:p w:rsidR="00000000" w:rsidDel="00000000" w:rsidP="00000000" w:rsidRDefault="00000000" w:rsidRPr="00000000" w14:paraId="0000008E">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Maramureș</w:t>
            </w:r>
          </w:p>
        </w:tc>
        <w:tc>
          <w:tcPr>
            <w:shd w:fill="auto" w:val="clear"/>
            <w:vAlign w:val="bottom"/>
          </w:tcPr>
          <w:p w:rsidR="00000000" w:rsidDel="00000000" w:rsidP="00000000" w:rsidRDefault="00000000" w:rsidRPr="00000000" w14:paraId="0000008F">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9916</w:t>
            </w:r>
          </w:p>
        </w:tc>
        <w:tc>
          <w:tcPr>
            <w:tcBorders>
              <w:right w:color="000000" w:space="0" w:sz="4" w:val="single"/>
            </w:tcBorders>
          </w:tcPr>
          <w:p w:rsidR="00000000" w:rsidDel="00000000" w:rsidP="00000000" w:rsidRDefault="00000000" w:rsidRPr="00000000" w14:paraId="00000090">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62</w:t>
            </w:r>
          </w:p>
        </w:tc>
        <w:tc>
          <w:tcPr>
            <w:tcBorders>
              <w:left w:color="000000" w:space="0" w:sz="4" w:val="single"/>
            </w:tcBorders>
          </w:tcPr>
          <w:p w:rsidR="00000000" w:rsidDel="00000000" w:rsidP="00000000" w:rsidRDefault="00000000" w:rsidRPr="00000000" w14:paraId="00000091">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1,74</w:t>
            </w:r>
          </w:p>
        </w:tc>
      </w:tr>
      <w:tr>
        <w:tc>
          <w:tcPr/>
          <w:p w:rsidR="00000000" w:rsidDel="00000000" w:rsidP="00000000" w:rsidRDefault="00000000" w:rsidRPr="00000000" w14:paraId="00000092">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27.</w:t>
            </w:r>
          </w:p>
        </w:tc>
        <w:tc>
          <w:tcPr>
            <w:shd w:fill="auto" w:val="clear"/>
          </w:tcPr>
          <w:p w:rsidR="00000000" w:rsidDel="00000000" w:rsidP="00000000" w:rsidRDefault="00000000" w:rsidRPr="00000000" w14:paraId="00000093">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Mehedinți</w:t>
            </w:r>
          </w:p>
        </w:tc>
        <w:tc>
          <w:tcPr>
            <w:shd w:fill="auto" w:val="clear"/>
            <w:vAlign w:val="bottom"/>
          </w:tcPr>
          <w:p w:rsidR="00000000" w:rsidDel="00000000" w:rsidP="00000000" w:rsidRDefault="00000000" w:rsidRPr="00000000" w14:paraId="00000094">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4676</w:t>
            </w:r>
          </w:p>
        </w:tc>
        <w:tc>
          <w:tcPr>
            <w:tcBorders>
              <w:right w:color="000000" w:space="0" w:sz="4" w:val="single"/>
            </w:tcBorders>
          </w:tcPr>
          <w:p w:rsidR="00000000" w:rsidDel="00000000" w:rsidP="00000000" w:rsidRDefault="00000000" w:rsidRPr="00000000" w14:paraId="00000095">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27</w:t>
            </w:r>
          </w:p>
        </w:tc>
        <w:tc>
          <w:tcPr>
            <w:tcBorders>
              <w:left w:color="000000" w:space="0" w:sz="4" w:val="single"/>
            </w:tcBorders>
          </w:tcPr>
          <w:p w:rsidR="00000000" w:rsidDel="00000000" w:rsidP="00000000" w:rsidRDefault="00000000" w:rsidRPr="00000000" w14:paraId="00000096">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1,71</w:t>
            </w:r>
          </w:p>
        </w:tc>
      </w:tr>
      <w:tr>
        <w:tc>
          <w:tcPr/>
          <w:p w:rsidR="00000000" w:rsidDel="00000000" w:rsidP="00000000" w:rsidRDefault="00000000" w:rsidRPr="00000000" w14:paraId="00000097">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28.</w:t>
            </w:r>
          </w:p>
        </w:tc>
        <w:tc>
          <w:tcPr>
            <w:shd w:fill="auto" w:val="clear"/>
          </w:tcPr>
          <w:p w:rsidR="00000000" w:rsidDel="00000000" w:rsidP="00000000" w:rsidRDefault="00000000" w:rsidRPr="00000000" w14:paraId="00000098">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Mureș</w:t>
            </w:r>
          </w:p>
        </w:tc>
        <w:tc>
          <w:tcPr>
            <w:shd w:fill="auto" w:val="clear"/>
            <w:vAlign w:val="bottom"/>
          </w:tcPr>
          <w:p w:rsidR="00000000" w:rsidDel="00000000" w:rsidP="00000000" w:rsidRDefault="00000000" w:rsidRPr="00000000" w14:paraId="00000099">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14307</w:t>
            </w:r>
          </w:p>
        </w:tc>
        <w:tc>
          <w:tcPr>
            <w:tcBorders>
              <w:right w:color="000000" w:space="0" w:sz="4" w:val="single"/>
            </w:tcBorders>
          </w:tcPr>
          <w:p w:rsidR="00000000" w:rsidDel="00000000" w:rsidP="00000000" w:rsidRDefault="00000000" w:rsidRPr="00000000" w14:paraId="0000009A">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97</w:t>
            </w:r>
          </w:p>
        </w:tc>
        <w:tc>
          <w:tcPr>
            <w:tcBorders>
              <w:left w:color="000000" w:space="0" w:sz="4" w:val="single"/>
            </w:tcBorders>
          </w:tcPr>
          <w:p w:rsidR="00000000" w:rsidDel="00000000" w:rsidP="00000000" w:rsidRDefault="00000000" w:rsidRPr="00000000" w14:paraId="0000009B">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2,49</w:t>
            </w:r>
          </w:p>
        </w:tc>
      </w:tr>
      <w:tr>
        <w:tc>
          <w:tcPr/>
          <w:p w:rsidR="00000000" w:rsidDel="00000000" w:rsidP="00000000" w:rsidRDefault="00000000" w:rsidRPr="00000000" w14:paraId="0000009C">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29.</w:t>
            </w:r>
          </w:p>
        </w:tc>
        <w:tc>
          <w:tcPr>
            <w:shd w:fill="auto" w:val="clear"/>
          </w:tcPr>
          <w:p w:rsidR="00000000" w:rsidDel="00000000" w:rsidP="00000000" w:rsidRDefault="00000000" w:rsidRPr="00000000" w14:paraId="0000009D">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Neamț</w:t>
            </w:r>
          </w:p>
        </w:tc>
        <w:tc>
          <w:tcPr>
            <w:shd w:fill="auto" w:val="clear"/>
            <w:vAlign w:val="bottom"/>
          </w:tcPr>
          <w:p w:rsidR="00000000" w:rsidDel="00000000" w:rsidP="00000000" w:rsidRDefault="00000000" w:rsidRPr="00000000" w14:paraId="0000009E">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10492 </w:t>
            </w:r>
          </w:p>
        </w:tc>
        <w:tc>
          <w:tcPr>
            <w:tcBorders>
              <w:right w:color="000000" w:space="0" w:sz="4" w:val="single"/>
            </w:tcBorders>
          </w:tcPr>
          <w:p w:rsidR="00000000" w:rsidDel="00000000" w:rsidP="00000000" w:rsidRDefault="00000000" w:rsidRPr="00000000" w14:paraId="0000009F">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54</w:t>
            </w:r>
          </w:p>
        </w:tc>
        <w:tc>
          <w:tcPr>
            <w:tcBorders>
              <w:left w:color="000000" w:space="0" w:sz="4" w:val="single"/>
            </w:tcBorders>
          </w:tcPr>
          <w:p w:rsidR="00000000" w:rsidDel="00000000" w:rsidP="00000000" w:rsidRDefault="00000000" w:rsidRPr="00000000" w14:paraId="000000A0">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1,34</w:t>
            </w:r>
          </w:p>
        </w:tc>
      </w:tr>
      <w:tr>
        <w:tc>
          <w:tcPr/>
          <w:p w:rsidR="00000000" w:rsidDel="00000000" w:rsidP="00000000" w:rsidRDefault="00000000" w:rsidRPr="00000000" w14:paraId="000000A1">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30.</w:t>
            </w:r>
          </w:p>
        </w:tc>
        <w:tc>
          <w:tcPr>
            <w:shd w:fill="auto" w:val="clear"/>
          </w:tcPr>
          <w:p w:rsidR="00000000" w:rsidDel="00000000" w:rsidP="00000000" w:rsidRDefault="00000000" w:rsidRPr="00000000" w14:paraId="000000A2">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Olt</w:t>
            </w:r>
          </w:p>
        </w:tc>
        <w:tc>
          <w:tcPr>
            <w:shd w:fill="auto" w:val="clear"/>
            <w:vAlign w:val="bottom"/>
          </w:tcPr>
          <w:p w:rsidR="00000000" w:rsidDel="00000000" w:rsidP="00000000" w:rsidRDefault="00000000" w:rsidRPr="00000000" w14:paraId="000000A3">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8803</w:t>
            </w:r>
          </w:p>
        </w:tc>
        <w:tc>
          <w:tcPr>
            <w:tcBorders>
              <w:right w:color="000000" w:space="0" w:sz="4" w:val="single"/>
            </w:tcBorders>
          </w:tcPr>
          <w:p w:rsidR="00000000" w:rsidDel="00000000" w:rsidP="00000000" w:rsidRDefault="00000000" w:rsidRPr="00000000" w14:paraId="000000A4">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72</w:t>
            </w:r>
          </w:p>
        </w:tc>
        <w:tc>
          <w:tcPr>
            <w:tcBorders>
              <w:left w:color="000000" w:space="0" w:sz="4" w:val="single"/>
            </w:tcBorders>
          </w:tcPr>
          <w:p w:rsidR="00000000" w:rsidDel="00000000" w:rsidP="00000000" w:rsidRDefault="00000000" w:rsidRPr="00000000" w14:paraId="000000A5">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1,02</w:t>
            </w:r>
          </w:p>
        </w:tc>
      </w:tr>
      <w:tr>
        <w:tc>
          <w:tcPr/>
          <w:p w:rsidR="00000000" w:rsidDel="00000000" w:rsidP="00000000" w:rsidRDefault="00000000" w:rsidRPr="00000000" w14:paraId="000000A6">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31.</w:t>
            </w:r>
          </w:p>
        </w:tc>
        <w:tc>
          <w:tcPr>
            <w:shd w:fill="auto" w:val="clear"/>
          </w:tcPr>
          <w:p w:rsidR="00000000" w:rsidDel="00000000" w:rsidP="00000000" w:rsidRDefault="00000000" w:rsidRPr="00000000" w14:paraId="000000A7">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Prahova</w:t>
            </w:r>
          </w:p>
        </w:tc>
        <w:tc>
          <w:tcPr>
            <w:shd w:fill="auto" w:val="clear"/>
            <w:vAlign w:val="bottom"/>
          </w:tcPr>
          <w:p w:rsidR="00000000" w:rsidDel="00000000" w:rsidP="00000000" w:rsidRDefault="00000000" w:rsidRPr="00000000" w14:paraId="000000A8">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22725</w:t>
            </w:r>
          </w:p>
        </w:tc>
        <w:tc>
          <w:tcPr>
            <w:tcBorders>
              <w:right w:color="000000" w:space="0" w:sz="4" w:val="single"/>
            </w:tcBorders>
          </w:tcPr>
          <w:p w:rsidR="00000000" w:rsidDel="00000000" w:rsidP="00000000" w:rsidRDefault="00000000" w:rsidRPr="00000000" w14:paraId="000000A9">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129</w:t>
            </w:r>
          </w:p>
        </w:tc>
        <w:tc>
          <w:tcPr>
            <w:tcBorders>
              <w:left w:color="000000" w:space="0" w:sz="4" w:val="single"/>
            </w:tcBorders>
          </w:tcPr>
          <w:p w:rsidR="00000000" w:rsidDel="00000000" w:rsidP="00000000" w:rsidRDefault="00000000" w:rsidRPr="00000000" w14:paraId="000000AA">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2,56</w:t>
            </w:r>
          </w:p>
        </w:tc>
      </w:tr>
      <w:tr>
        <w:tc>
          <w:tcPr/>
          <w:p w:rsidR="00000000" w:rsidDel="00000000" w:rsidP="00000000" w:rsidRDefault="00000000" w:rsidRPr="00000000" w14:paraId="000000AB">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32.</w:t>
            </w:r>
          </w:p>
        </w:tc>
        <w:tc>
          <w:tcPr>
            <w:shd w:fill="auto" w:val="clear"/>
          </w:tcPr>
          <w:p w:rsidR="00000000" w:rsidDel="00000000" w:rsidP="00000000" w:rsidRDefault="00000000" w:rsidRPr="00000000" w14:paraId="000000AC">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Satu Mare</w:t>
            </w:r>
          </w:p>
        </w:tc>
        <w:tc>
          <w:tcPr>
            <w:shd w:fill="auto" w:val="clear"/>
            <w:vAlign w:val="bottom"/>
          </w:tcPr>
          <w:p w:rsidR="00000000" w:rsidDel="00000000" w:rsidP="00000000" w:rsidRDefault="00000000" w:rsidRPr="00000000" w14:paraId="000000AD">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6648</w:t>
            </w:r>
          </w:p>
        </w:tc>
        <w:tc>
          <w:tcPr>
            <w:tcBorders>
              <w:right w:color="000000" w:space="0" w:sz="4" w:val="single"/>
            </w:tcBorders>
          </w:tcPr>
          <w:p w:rsidR="00000000" w:rsidDel="00000000" w:rsidP="00000000" w:rsidRDefault="00000000" w:rsidRPr="00000000" w14:paraId="000000AE">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36</w:t>
            </w:r>
          </w:p>
        </w:tc>
        <w:tc>
          <w:tcPr>
            <w:tcBorders>
              <w:left w:color="000000" w:space="0" w:sz="4" w:val="single"/>
            </w:tcBorders>
          </w:tcPr>
          <w:p w:rsidR="00000000" w:rsidDel="00000000" w:rsidP="00000000" w:rsidRDefault="00000000" w:rsidRPr="00000000" w14:paraId="000000AF">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2,1</w:t>
            </w:r>
          </w:p>
        </w:tc>
      </w:tr>
      <w:tr>
        <w:tc>
          <w:tcPr/>
          <w:p w:rsidR="00000000" w:rsidDel="00000000" w:rsidP="00000000" w:rsidRDefault="00000000" w:rsidRPr="00000000" w14:paraId="000000B0">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33.</w:t>
            </w:r>
          </w:p>
        </w:tc>
        <w:tc>
          <w:tcPr>
            <w:shd w:fill="auto" w:val="clear"/>
          </w:tcPr>
          <w:p w:rsidR="00000000" w:rsidDel="00000000" w:rsidP="00000000" w:rsidRDefault="00000000" w:rsidRPr="00000000" w14:paraId="000000B1">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Sălaj</w:t>
            </w:r>
          </w:p>
        </w:tc>
        <w:tc>
          <w:tcPr>
            <w:shd w:fill="auto" w:val="clear"/>
            <w:vAlign w:val="bottom"/>
          </w:tcPr>
          <w:p w:rsidR="00000000" w:rsidDel="00000000" w:rsidP="00000000" w:rsidRDefault="00000000" w:rsidRPr="00000000" w14:paraId="000000B2">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5990</w:t>
            </w:r>
          </w:p>
        </w:tc>
        <w:tc>
          <w:tcPr>
            <w:tcBorders>
              <w:right w:color="000000" w:space="0" w:sz="4" w:val="single"/>
            </w:tcBorders>
          </w:tcPr>
          <w:p w:rsidR="00000000" w:rsidDel="00000000" w:rsidP="00000000" w:rsidRDefault="00000000" w:rsidRPr="00000000" w14:paraId="000000B3">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19</w:t>
            </w:r>
          </w:p>
        </w:tc>
        <w:tc>
          <w:tcPr>
            <w:tcBorders>
              <w:left w:color="000000" w:space="0" w:sz="4" w:val="single"/>
            </w:tcBorders>
          </w:tcPr>
          <w:p w:rsidR="00000000" w:rsidDel="00000000" w:rsidP="00000000" w:rsidRDefault="00000000" w:rsidRPr="00000000" w14:paraId="000000B4">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1,36</w:t>
            </w:r>
          </w:p>
        </w:tc>
      </w:tr>
      <w:tr>
        <w:tc>
          <w:tcPr/>
          <w:p w:rsidR="00000000" w:rsidDel="00000000" w:rsidP="00000000" w:rsidRDefault="00000000" w:rsidRPr="00000000" w14:paraId="000000B5">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34.</w:t>
            </w:r>
          </w:p>
        </w:tc>
        <w:tc>
          <w:tcPr>
            <w:shd w:fill="auto" w:val="clear"/>
          </w:tcPr>
          <w:p w:rsidR="00000000" w:rsidDel="00000000" w:rsidP="00000000" w:rsidRDefault="00000000" w:rsidRPr="00000000" w14:paraId="000000B6">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Sibiu</w:t>
            </w:r>
          </w:p>
        </w:tc>
        <w:tc>
          <w:tcPr>
            <w:shd w:fill="auto" w:val="clear"/>
            <w:vAlign w:val="bottom"/>
          </w:tcPr>
          <w:p w:rsidR="00000000" w:rsidDel="00000000" w:rsidP="00000000" w:rsidRDefault="00000000" w:rsidRPr="00000000" w14:paraId="000000B7">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16277</w:t>
            </w:r>
          </w:p>
        </w:tc>
        <w:tc>
          <w:tcPr>
            <w:tcBorders>
              <w:right w:color="000000" w:space="0" w:sz="4" w:val="single"/>
            </w:tcBorders>
          </w:tcPr>
          <w:p w:rsidR="00000000" w:rsidDel="00000000" w:rsidP="00000000" w:rsidRDefault="00000000" w:rsidRPr="00000000" w14:paraId="000000B8">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97</w:t>
            </w:r>
          </w:p>
        </w:tc>
        <w:tc>
          <w:tcPr>
            <w:tcBorders>
              <w:left w:color="000000" w:space="0" w:sz="4" w:val="single"/>
            </w:tcBorders>
          </w:tcPr>
          <w:p w:rsidR="00000000" w:rsidDel="00000000" w:rsidP="00000000" w:rsidRDefault="00000000" w:rsidRPr="00000000" w14:paraId="000000B9">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2,87</w:t>
            </w:r>
          </w:p>
        </w:tc>
      </w:tr>
      <w:tr>
        <w:tc>
          <w:tcPr/>
          <w:p w:rsidR="00000000" w:rsidDel="00000000" w:rsidP="00000000" w:rsidRDefault="00000000" w:rsidRPr="00000000" w14:paraId="000000BA">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35.</w:t>
            </w:r>
          </w:p>
        </w:tc>
        <w:tc>
          <w:tcPr>
            <w:shd w:fill="auto" w:val="clear"/>
          </w:tcPr>
          <w:p w:rsidR="00000000" w:rsidDel="00000000" w:rsidP="00000000" w:rsidRDefault="00000000" w:rsidRPr="00000000" w14:paraId="000000BB">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Suceava</w:t>
            </w:r>
          </w:p>
        </w:tc>
        <w:tc>
          <w:tcPr>
            <w:shd w:fill="auto" w:val="clear"/>
            <w:vAlign w:val="bottom"/>
          </w:tcPr>
          <w:p w:rsidR="00000000" w:rsidDel="00000000" w:rsidP="00000000" w:rsidRDefault="00000000" w:rsidRPr="00000000" w14:paraId="000000BC">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14808</w:t>
            </w:r>
          </w:p>
        </w:tc>
        <w:tc>
          <w:tcPr>
            <w:tcBorders>
              <w:right w:color="000000" w:space="0" w:sz="4" w:val="single"/>
            </w:tcBorders>
          </w:tcPr>
          <w:p w:rsidR="00000000" w:rsidDel="00000000" w:rsidP="00000000" w:rsidRDefault="00000000" w:rsidRPr="00000000" w14:paraId="000000BD">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77</w:t>
            </w:r>
          </w:p>
        </w:tc>
        <w:tc>
          <w:tcPr>
            <w:tcBorders>
              <w:left w:color="000000" w:space="0" w:sz="4" w:val="single"/>
            </w:tcBorders>
          </w:tcPr>
          <w:p w:rsidR="00000000" w:rsidDel="00000000" w:rsidP="00000000" w:rsidRDefault="00000000" w:rsidRPr="00000000" w14:paraId="000000BE">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1,46</w:t>
            </w:r>
          </w:p>
        </w:tc>
      </w:tr>
      <w:tr>
        <w:tc>
          <w:tcPr/>
          <w:p w:rsidR="00000000" w:rsidDel="00000000" w:rsidP="00000000" w:rsidRDefault="00000000" w:rsidRPr="00000000" w14:paraId="000000BF">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36.</w:t>
            </w:r>
          </w:p>
        </w:tc>
        <w:tc>
          <w:tcPr>
            <w:shd w:fill="auto" w:val="clear"/>
          </w:tcPr>
          <w:p w:rsidR="00000000" w:rsidDel="00000000" w:rsidP="00000000" w:rsidRDefault="00000000" w:rsidRPr="00000000" w14:paraId="000000C0">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Teleorman</w:t>
            </w:r>
          </w:p>
        </w:tc>
        <w:tc>
          <w:tcPr>
            <w:shd w:fill="auto" w:val="clear"/>
            <w:vAlign w:val="bottom"/>
          </w:tcPr>
          <w:p w:rsidR="00000000" w:rsidDel="00000000" w:rsidP="00000000" w:rsidRDefault="00000000" w:rsidRPr="00000000" w14:paraId="000000C1">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6889</w:t>
            </w:r>
          </w:p>
        </w:tc>
        <w:tc>
          <w:tcPr>
            <w:tcBorders>
              <w:right w:color="000000" w:space="0" w:sz="4" w:val="single"/>
            </w:tcBorders>
          </w:tcPr>
          <w:p w:rsidR="00000000" w:rsidDel="00000000" w:rsidP="00000000" w:rsidRDefault="00000000" w:rsidRPr="00000000" w14:paraId="000000C2">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60</w:t>
            </w:r>
          </w:p>
        </w:tc>
        <w:tc>
          <w:tcPr>
            <w:tcBorders>
              <w:left w:color="000000" w:space="0" w:sz="4" w:val="single"/>
            </w:tcBorders>
          </w:tcPr>
          <w:p w:rsidR="00000000" w:rsidDel="00000000" w:rsidP="00000000" w:rsidRDefault="00000000" w:rsidRPr="00000000" w14:paraId="000000C3">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2,24</w:t>
            </w:r>
          </w:p>
        </w:tc>
      </w:tr>
      <w:tr>
        <w:tc>
          <w:tcPr/>
          <w:p w:rsidR="00000000" w:rsidDel="00000000" w:rsidP="00000000" w:rsidRDefault="00000000" w:rsidRPr="00000000" w14:paraId="000000C4">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37.</w:t>
            </w:r>
          </w:p>
        </w:tc>
        <w:tc>
          <w:tcPr>
            <w:shd w:fill="auto" w:val="clear"/>
          </w:tcPr>
          <w:p w:rsidR="00000000" w:rsidDel="00000000" w:rsidP="00000000" w:rsidRDefault="00000000" w:rsidRPr="00000000" w14:paraId="000000C5">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Timiș</w:t>
            </w:r>
          </w:p>
        </w:tc>
        <w:tc>
          <w:tcPr>
            <w:shd w:fill="auto" w:val="clear"/>
            <w:vAlign w:val="bottom"/>
          </w:tcPr>
          <w:p w:rsidR="00000000" w:rsidDel="00000000" w:rsidP="00000000" w:rsidRDefault="00000000" w:rsidRPr="00000000" w14:paraId="000000C6">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23532</w:t>
            </w:r>
          </w:p>
        </w:tc>
        <w:tc>
          <w:tcPr>
            <w:tcBorders>
              <w:right w:color="000000" w:space="0" w:sz="4" w:val="single"/>
            </w:tcBorders>
          </w:tcPr>
          <w:p w:rsidR="00000000" w:rsidDel="00000000" w:rsidP="00000000" w:rsidRDefault="00000000" w:rsidRPr="00000000" w14:paraId="000000C7">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236</w:t>
            </w:r>
          </w:p>
        </w:tc>
        <w:tc>
          <w:tcPr>
            <w:tcBorders>
              <w:left w:color="000000" w:space="0" w:sz="4" w:val="single"/>
            </w:tcBorders>
          </w:tcPr>
          <w:p w:rsidR="00000000" w:rsidDel="00000000" w:rsidP="00000000" w:rsidRDefault="00000000" w:rsidRPr="00000000" w14:paraId="000000C8">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4,06</w:t>
            </w:r>
          </w:p>
        </w:tc>
      </w:tr>
      <w:tr>
        <w:tc>
          <w:tcPr/>
          <w:p w:rsidR="00000000" w:rsidDel="00000000" w:rsidP="00000000" w:rsidRDefault="00000000" w:rsidRPr="00000000" w14:paraId="000000C9">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38.</w:t>
            </w:r>
          </w:p>
        </w:tc>
        <w:tc>
          <w:tcPr>
            <w:shd w:fill="auto" w:val="clear"/>
          </w:tcPr>
          <w:p w:rsidR="00000000" w:rsidDel="00000000" w:rsidP="00000000" w:rsidRDefault="00000000" w:rsidRPr="00000000" w14:paraId="000000CA">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Tulcea</w:t>
            </w:r>
          </w:p>
        </w:tc>
        <w:tc>
          <w:tcPr>
            <w:shd w:fill="auto" w:val="clear"/>
            <w:vAlign w:val="bottom"/>
          </w:tcPr>
          <w:p w:rsidR="00000000" w:rsidDel="00000000" w:rsidP="00000000" w:rsidRDefault="00000000" w:rsidRPr="00000000" w14:paraId="000000CB">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4911</w:t>
            </w:r>
          </w:p>
        </w:tc>
        <w:tc>
          <w:tcPr>
            <w:tcBorders>
              <w:right w:color="000000" w:space="0" w:sz="4" w:val="single"/>
            </w:tcBorders>
          </w:tcPr>
          <w:p w:rsidR="00000000" w:rsidDel="00000000" w:rsidP="00000000" w:rsidRDefault="00000000" w:rsidRPr="00000000" w14:paraId="000000CC">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56</w:t>
            </w:r>
          </w:p>
        </w:tc>
        <w:tc>
          <w:tcPr>
            <w:tcBorders>
              <w:left w:color="000000" w:space="0" w:sz="4" w:val="single"/>
            </w:tcBorders>
          </w:tcPr>
          <w:p w:rsidR="00000000" w:rsidDel="00000000" w:rsidP="00000000" w:rsidRDefault="00000000" w:rsidRPr="00000000" w14:paraId="000000CD">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2,98</w:t>
            </w:r>
          </w:p>
        </w:tc>
      </w:tr>
      <w:tr>
        <w:tc>
          <w:tcPr/>
          <w:p w:rsidR="00000000" w:rsidDel="00000000" w:rsidP="00000000" w:rsidRDefault="00000000" w:rsidRPr="00000000" w14:paraId="000000CE">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39.</w:t>
            </w:r>
          </w:p>
        </w:tc>
        <w:tc>
          <w:tcPr>
            <w:shd w:fill="auto" w:val="clear"/>
          </w:tcPr>
          <w:p w:rsidR="00000000" w:rsidDel="00000000" w:rsidP="00000000" w:rsidRDefault="00000000" w:rsidRPr="00000000" w14:paraId="000000CF">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Vaslui</w:t>
            </w:r>
          </w:p>
        </w:tc>
        <w:tc>
          <w:tcPr>
            <w:shd w:fill="auto" w:val="clear"/>
            <w:vAlign w:val="bottom"/>
          </w:tcPr>
          <w:p w:rsidR="00000000" w:rsidDel="00000000" w:rsidP="00000000" w:rsidRDefault="00000000" w:rsidRPr="00000000" w14:paraId="000000D0">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9494</w:t>
            </w:r>
          </w:p>
        </w:tc>
        <w:tc>
          <w:tcPr>
            <w:tcBorders>
              <w:right w:color="000000" w:space="0" w:sz="4" w:val="single"/>
            </w:tcBorders>
          </w:tcPr>
          <w:p w:rsidR="00000000" w:rsidDel="00000000" w:rsidP="00000000" w:rsidRDefault="00000000" w:rsidRPr="00000000" w14:paraId="000000D1">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87</w:t>
            </w:r>
          </w:p>
        </w:tc>
        <w:tc>
          <w:tcPr>
            <w:tcBorders>
              <w:left w:color="000000" w:space="0" w:sz="4" w:val="single"/>
            </w:tcBorders>
          </w:tcPr>
          <w:p w:rsidR="00000000" w:rsidDel="00000000" w:rsidP="00000000" w:rsidRDefault="00000000" w:rsidRPr="00000000" w14:paraId="000000D2">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2,11</w:t>
            </w:r>
          </w:p>
        </w:tc>
      </w:tr>
      <w:tr>
        <w:tc>
          <w:tcPr/>
          <w:p w:rsidR="00000000" w:rsidDel="00000000" w:rsidP="00000000" w:rsidRDefault="00000000" w:rsidRPr="00000000" w14:paraId="000000D3">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40.</w:t>
            </w:r>
          </w:p>
        </w:tc>
        <w:tc>
          <w:tcPr>
            <w:shd w:fill="auto" w:val="clear"/>
          </w:tcPr>
          <w:p w:rsidR="00000000" w:rsidDel="00000000" w:rsidP="00000000" w:rsidRDefault="00000000" w:rsidRPr="00000000" w14:paraId="000000D4">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Vâlcea</w:t>
            </w:r>
          </w:p>
        </w:tc>
        <w:tc>
          <w:tcPr>
            <w:shd w:fill="auto" w:val="clear"/>
            <w:vAlign w:val="bottom"/>
          </w:tcPr>
          <w:p w:rsidR="00000000" w:rsidDel="00000000" w:rsidP="00000000" w:rsidRDefault="00000000" w:rsidRPr="00000000" w14:paraId="000000D5">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9316</w:t>
            </w:r>
          </w:p>
        </w:tc>
        <w:tc>
          <w:tcPr>
            <w:tcBorders>
              <w:right w:color="000000" w:space="0" w:sz="4" w:val="single"/>
            </w:tcBorders>
          </w:tcPr>
          <w:p w:rsidR="00000000" w:rsidDel="00000000" w:rsidP="00000000" w:rsidRDefault="00000000" w:rsidRPr="00000000" w14:paraId="000000D6">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106</w:t>
            </w:r>
          </w:p>
        </w:tc>
        <w:tc>
          <w:tcPr>
            <w:tcBorders>
              <w:left w:color="000000" w:space="0" w:sz="4" w:val="single"/>
            </w:tcBorders>
          </w:tcPr>
          <w:p w:rsidR="00000000" w:rsidDel="00000000" w:rsidP="00000000" w:rsidRDefault="00000000" w:rsidRPr="00000000" w14:paraId="000000D7">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2,27</w:t>
            </w:r>
          </w:p>
        </w:tc>
      </w:tr>
      <w:tr>
        <w:tc>
          <w:tcPr/>
          <w:p w:rsidR="00000000" w:rsidDel="00000000" w:rsidP="00000000" w:rsidRDefault="00000000" w:rsidRPr="00000000" w14:paraId="000000D8">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41.</w:t>
            </w:r>
          </w:p>
        </w:tc>
        <w:tc>
          <w:tcPr>
            <w:shd w:fill="auto" w:val="clear"/>
          </w:tcPr>
          <w:p w:rsidR="00000000" w:rsidDel="00000000" w:rsidP="00000000" w:rsidRDefault="00000000" w:rsidRPr="00000000" w14:paraId="000000D9">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Vrancea</w:t>
            </w:r>
          </w:p>
        </w:tc>
        <w:tc>
          <w:tcPr>
            <w:shd w:fill="auto" w:val="clear"/>
            <w:vAlign w:val="bottom"/>
          </w:tcPr>
          <w:p w:rsidR="00000000" w:rsidDel="00000000" w:rsidP="00000000" w:rsidRDefault="00000000" w:rsidRPr="00000000" w14:paraId="000000DA">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6697</w:t>
            </w:r>
          </w:p>
        </w:tc>
        <w:tc>
          <w:tcPr>
            <w:tcBorders>
              <w:right w:color="000000" w:space="0" w:sz="4" w:val="single"/>
            </w:tcBorders>
          </w:tcPr>
          <w:p w:rsidR="00000000" w:rsidDel="00000000" w:rsidP="00000000" w:rsidRDefault="00000000" w:rsidRPr="00000000" w14:paraId="000000DB">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53</w:t>
            </w:r>
          </w:p>
        </w:tc>
        <w:tc>
          <w:tcPr>
            <w:tcBorders>
              <w:left w:color="000000" w:space="0" w:sz="4" w:val="single"/>
            </w:tcBorders>
          </w:tcPr>
          <w:p w:rsidR="00000000" w:rsidDel="00000000" w:rsidP="00000000" w:rsidRDefault="00000000" w:rsidRPr="00000000" w14:paraId="000000DC">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1,05</w:t>
            </w:r>
          </w:p>
        </w:tc>
      </w:tr>
      <w:tr>
        <w:tc>
          <w:tcPr/>
          <w:p w:rsidR="00000000" w:rsidDel="00000000" w:rsidP="00000000" w:rsidRDefault="00000000" w:rsidRPr="00000000" w14:paraId="000000DD">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42.</w:t>
            </w:r>
          </w:p>
        </w:tc>
        <w:tc>
          <w:tcPr>
            <w:shd w:fill="auto" w:val="clear"/>
          </w:tcPr>
          <w:p w:rsidR="00000000" w:rsidDel="00000000" w:rsidP="00000000" w:rsidRDefault="00000000" w:rsidRPr="00000000" w14:paraId="000000DE">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Mun. București</w:t>
            </w:r>
          </w:p>
        </w:tc>
        <w:tc>
          <w:tcPr>
            <w:shd w:fill="auto" w:val="clear"/>
            <w:vAlign w:val="bottom"/>
          </w:tcPr>
          <w:p w:rsidR="00000000" w:rsidDel="00000000" w:rsidP="00000000" w:rsidRDefault="00000000" w:rsidRPr="00000000" w14:paraId="000000DF">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91653 </w:t>
            </w:r>
          </w:p>
        </w:tc>
        <w:tc>
          <w:tcPr>
            <w:tcBorders>
              <w:right w:color="000000" w:space="0" w:sz="4" w:val="single"/>
            </w:tcBorders>
          </w:tcPr>
          <w:p w:rsidR="00000000" w:rsidDel="00000000" w:rsidP="00000000" w:rsidRDefault="00000000" w:rsidRPr="00000000" w14:paraId="000000E0">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1167</w:t>
            </w:r>
          </w:p>
        </w:tc>
        <w:tc>
          <w:tcPr>
            <w:tcBorders>
              <w:left w:color="000000" w:space="0" w:sz="4" w:val="single"/>
            </w:tcBorders>
          </w:tcPr>
          <w:p w:rsidR="00000000" w:rsidDel="00000000" w:rsidP="00000000" w:rsidRDefault="00000000" w:rsidRPr="00000000" w14:paraId="000000E1">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6,43</w:t>
            </w:r>
          </w:p>
        </w:tc>
      </w:tr>
      <w:tr>
        <w:tc>
          <w:tcPr/>
          <w:p w:rsidR="00000000" w:rsidDel="00000000" w:rsidP="00000000" w:rsidRDefault="00000000" w:rsidRPr="00000000" w14:paraId="000000E2">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43.</w:t>
            </w:r>
          </w:p>
        </w:tc>
        <w:tc>
          <w:tcPr>
            <w:shd w:fill="auto" w:val="clear"/>
          </w:tcPr>
          <w:p w:rsidR="00000000" w:rsidDel="00000000" w:rsidP="00000000" w:rsidRDefault="00000000" w:rsidRPr="00000000" w14:paraId="000000E3">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Cazuri noi nealocate pe județe</w:t>
            </w:r>
          </w:p>
        </w:tc>
        <w:tc>
          <w:tcPr>
            <w:shd w:fill="auto" w:val="clear"/>
          </w:tcPr>
          <w:p w:rsidR="00000000" w:rsidDel="00000000" w:rsidP="00000000" w:rsidRDefault="00000000" w:rsidRPr="00000000" w14:paraId="000000E4">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3689*</w:t>
            </w:r>
          </w:p>
        </w:tc>
        <w:tc>
          <w:tcPr>
            <w:tcBorders>
              <w:right w:color="000000" w:space="0" w:sz="4" w:val="single"/>
            </w:tcBorders>
          </w:tcPr>
          <w:p w:rsidR="00000000" w:rsidDel="00000000" w:rsidP="00000000" w:rsidRDefault="00000000" w:rsidRPr="00000000" w14:paraId="000000E5">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-174</w:t>
            </w:r>
          </w:p>
        </w:tc>
        <w:tc>
          <w:tcPr>
            <w:tcBorders>
              <w:left w:color="000000" w:space="0" w:sz="4" w:val="single"/>
            </w:tcBorders>
          </w:tcPr>
          <w:p w:rsidR="00000000" w:rsidDel="00000000" w:rsidP="00000000" w:rsidRDefault="00000000" w:rsidRPr="00000000" w14:paraId="000000E6">
            <w:pPr>
              <w:jc w:val="center"/>
              <w:rPr>
                <w:rFonts w:ascii="Tahoma" w:cs="Tahoma" w:eastAsia="Tahoma" w:hAnsi="Tahoma"/>
                <w:sz w:val="28"/>
                <w:szCs w:val="28"/>
              </w:rPr>
            </w:pPr>
            <w:r w:rsidDel="00000000" w:rsidR="00000000" w:rsidRPr="00000000">
              <w:rPr>
                <w:rtl w:val="0"/>
              </w:rPr>
            </w:r>
          </w:p>
        </w:tc>
      </w:tr>
      <w:tr>
        <w:tc>
          <w:tcPr>
            <w:gridSpan w:val="2"/>
            <w:shd w:fill="auto" w:val="clear"/>
          </w:tcPr>
          <w:p w:rsidR="00000000" w:rsidDel="00000000" w:rsidP="00000000" w:rsidRDefault="00000000" w:rsidRPr="00000000" w14:paraId="000000E7">
            <w:pPr>
              <w:jc w:val="both"/>
              <w:rPr>
                <w:rFonts w:ascii="Tahoma" w:cs="Tahoma" w:eastAsia="Tahoma" w:hAnsi="Tahoma"/>
                <w:sz w:val="28"/>
                <w:szCs w:val="28"/>
              </w:rPr>
            </w:pPr>
            <w:bookmarkStart w:colFirst="0" w:colLast="0" w:name="_30j0zll" w:id="1"/>
            <w:bookmarkEnd w:id="1"/>
            <w:r w:rsidDel="00000000" w:rsidR="00000000" w:rsidRPr="00000000">
              <w:rPr>
                <w:rFonts w:ascii="Tahoma" w:cs="Tahoma" w:eastAsia="Tahoma" w:hAnsi="Tahoma"/>
                <w:sz w:val="28"/>
                <w:szCs w:val="28"/>
                <w:rtl w:val="0"/>
              </w:rPr>
              <w:t xml:space="preserve"> TOTAL</w:t>
            </w:r>
          </w:p>
        </w:tc>
        <w:tc>
          <w:tcPr>
            <w:shd w:fill="auto" w:val="clear"/>
          </w:tcPr>
          <w:p w:rsidR="00000000" w:rsidDel="00000000" w:rsidP="00000000" w:rsidRDefault="00000000" w:rsidRPr="00000000" w14:paraId="000000E9">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587.944</w:t>
            </w:r>
          </w:p>
        </w:tc>
        <w:tc>
          <w:tcPr>
            <w:tcBorders>
              <w:right w:color="000000" w:space="0" w:sz="4" w:val="single"/>
            </w:tcBorders>
          </w:tcPr>
          <w:p w:rsidR="00000000" w:rsidDel="00000000" w:rsidP="00000000" w:rsidRDefault="00000000" w:rsidRPr="00000000" w14:paraId="000000EA">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5.158</w:t>
            </w:r>
          </w:p>
        </w:tc>
        <w:tc>
          <w:tcPr>
            <w:tcBorders>
              <w:left w:color="000000" w:space="0" w:sz="4" w:val="single"/>
            </w:tcBorders>
          </w:tcPr>
          <w:p w:rsidR="00000000" w:rsidDel="00000000" w:rsidP="00000000" w:rsidRDefault="00000000" w:rsidRPr="00000000" w14:paraId="000000EB">
            <w:pPr>
              <w:jc w:val="center"/>
              <w:rPr>
                <w:rFonts w:ascii="Tahoma" w:cs="Tahoma" w:eastAsia="Tahoma" w:hAnsi="Tahoma"/>
                <w:sz w:val="28"/>
                <w:szCs w:val="28"/>
              </w:rPr>
            </w:pPr>
            <w:r w:rsidDel="00000000" w:rsidR="00000000" w:rsidRPr="00000000">
              <w:rPr>
                <w:rtl w:val="0"/>
              </w:rPr>
            </w:r>
          </w:p>
        </w:tc>
      </w:tr>
    </w:tbl>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left" w:pos="6382"/>
        </w:tabs>
        <w:jc w:val="both"/>
        <w:rPr>
          <w:rFonts w:ascii="Tahoma" w:cs="Tahoma" w:eastAsia="Tahoma" w:hAnsi="Tahoma"/>
          <w:i w:val="1"/>
        </w:rPr>
      </w:pPr>
      <w:r w:rsidDel="00000000" w:rsidR="00000000" w:rsidRPr="00000000">
        <w:rPr>
          <w:rFonts w:ascii="Tahoma" w:cs="Tahoma" w:eastAsia="Tahoma" w:hAnsi="Tahoma"/>
          <w:i w:val="1"/>
          <w:rtl w:val="0"/>
        </w:rPr>
        <w:tab/>
      </w:r>
    </w:p>
    <w:p w:rsidR="00000000" w:rsidDel="00000000" w:rsidP="00000000" w:rsidRDefault="00000000" w:rsidRPr="00000000" w14:paraId="000000ED">
      <w:pPr>
        <w:pBdr>
          <w:top w:space="0" w:sz="0" w:val="nil"/>
          <w:left w:space="0" w:sz="0" w:val="nil"/>
          <w:bottom w:space="0" w:sz="0" w:val="nil"/>
          <w:right w:space="0" w:sz="0" w:val="nil"/>
          <w:between w:space="0" w:sz="0" w:val="nil"/>
        </w:pBd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*Referitor la „cazurile noi nealocate pe județe”, facem precizarea că numărul acestora este determinat de modificările aduse platformei electronice prin care sunt raportate și centralizate rezultatele testelor pentru noul coronavirus. Astfel, conform noii metodologii, centrele de testare introduc în mod direct rezultatele testelor realizate, urmând ca de la nivelul Direcțiilor de Sănătate Publică să fie realizată ancheta epidemiologică și atribuite cazurile pozitive județului/localității de care aparțin persoanele infectate.</w:t>
      </w:r>
    </w:p>
    <w:p w:rsidR="00000000" w:rsidDel="00000000" w:rsidP="00000000" w:rsidRDefault="00000000" w:rsidRPr="00000000" w14:paraId="000000EE">
      <w:pPr>
        <w:pBdr>
          <w:top w:space="0" w:sz="0" w:val="nil"/>
          <w:left w:space="0" w:sz="0" w:val="nil"/>
          <w:bottom w:space="0" w:sz="0" w:val="nil"/>
          <w:right w:space="0" w:sz="0" w:val="nil"/>
          <w:between w:space="0" w:sz="0" w:val="nil"/>
        </w:pBdr>
        <w:jc w:val="both"/>
        <w:rPr>
          <w:rFonts w:ascii="Tahoma" w:cs="Tahoma" w:eastAsia="Tahoma" w:hAnsi="Tahoma"/>
          <w:highlight w:val="yellow"/>
        </w:rPr>
      </w:pPr>
      <w:r w:rsidDel="00000000" w:rsidR="00000000" w:rsidRPr="00000000">
        <w:rPr>
          <w:rtl w:val="0"/>
        </w:rPr>
      </w:r>
    </w:p>
    <w:p w:rsidR="00000000" w:rsidDel="00000000" w:rsidP="00000000" w:rsidRDefault="00000000" w:rsidRPr="00000000" w14:paraId="000000EF">
      <w:pPr>
        <w:ind w:firstLine="720"/>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Coeficientul infectărilor cumulate la 14 zile, raportate la 1.000 de locuitori este calculat de către Direcțiile de Sănătate Publică, la nivelul Municipiului București și al județelor. Mai jos aveți graficul realizat în baza raportărilor primite de CNCCI de la Direcțiile de Sănătate Publică:</w:t>
      </w:r>
    </w:p>
    <w:p w:rsidR="00000000" w:rsidDel="00000000" w:rsidP="00000000" w:rsidRDefault="00000000" w:rsidRPr="00000000" w14:paraId="000000F0">
      <w:pPr>
        <w:ind w:firstLine="720"/>
        <w:jc w:val="both"/>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0F1">
      <w:pPr>
        <w:ind w:firstLine="720"/>
        <w:jc w:val="both"/>
        <w:rPr>
          <w:rFonts w:ascii="Tahoma" w:cs="Tahoma" w:eastAsia="Tahoma" w:hAnsi="Tahoma"/>
          <w:sz w:val="28"/>
          <w:szCs w:val="28"/>
        </w:rPr>
      </w:pPr>
      <w:r w:rsidDel="00000000" w:rsidR="00000000" w:rsidRPr="00000000">
        <w:rPr>
          <w:rFonts w:ascii="Tahoma" w:cs="Tahoma" w:eastAsia="Tahoma" w:hAnsi="Tahoma"/>
          <w:b w:val="1"/>
          <w:color w:val="000000"/>
          <w:sz w:val="28"/>
          <w:szCs w:val="28"/>
          <w:u w:val="single"/>
        </w:rPr>
        <w:drawing>
          <wp:inline distB="0" distT="0" distL="0" distR="0">
            <wp:extent cx="5943600" cy="3426641"/>
            <wp:effectExtent b="0" l="0" r="0" t="0"/>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943600" cy="3426641"/>
                    </a:xfrm>
                    <a:prstGeom prst="rect"/>
                    <a:ln/>
                  </pic:spPr>
                </pic:pic>
              </a:graphicData>
            </a:graphic>
          </wp:inline>
        </w:drawing>
      </w:r>
      <w:r w:rsidDel="00000000" w:rsidR="00000000" w:rsidRPr="00000000">
        <w:rPr>
          <w:rtl w:val="0"/>
        </w:rPr>
      </w:r>
    </w:p>
    <w:p w:rsidR="00000000" w:rsidDel="00000000" w:rsidP="00000000" w:rsidRDefault="00000000" w:rsidRPr="00000000" w14:paraId="000000F2">
      <w:pPr>
        <w:ind w:firstLine="720"/>
        <w:jc w:val="both"/>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0F3">
      <w:pPr>
        <w:ind w:firstLine="720"/>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Distinct de cazurile nou confirmate, în urma retestării pacienților care erau deja pozitivi, 937 de persoane au fost reconfirmate pozitiv. Distribuția pe județe a acestor cazuri o regăsiți în tabelul de mai jos. </w:t>
      </w:r>
    </w:p>
    <w:p w:rsidR="00000000" w:rsidDel="00000000" w:rsidP="00000000" w:rsidRDefault="00000000" w:rsidRPr="00000000" w14:paraId="000000F4">
      <w:pPr>
        <w:spacing w:line="240" w:lineRule="auto"/>
        <w:ind w:firstLine="720"/>
        <w:jc w:val="both"/>
        <w:rPr>
          <w:rFonts w:ascii="Tahoma" w:cs="Tahoma" w:eastAsia="Tahoma" w:hAnsi="Tahoma"/>
          <w:sz w:val="28"/>
          <w:szCs w:val="28"/>
        </w:rPr>
      </w:pPr>
      <w:r w:rsidDel="00000000" w:rsidR="00000000" w:rsidRPr="00000000">
        <w:rPr>
          <w:rtl w:val="0"/>
        </w:rPr>
      </w:r>
    </w:p>
    <w:tbl>
      <w:tblPr>
        <w:tblStyle w:val="Table2"/>
        <w:tblW w:w="7744.0" w:type="dxa"/>
        <w:jc w:val="left"/>
        <w:tblInd w:w="93.0" w:type="dxa"/>
        <w:tblLayout w:type="fixed"/>
        <w:tblLook w:val="0400"/>
      </w:tblPr>
      <w:tblGrid>
        <w:gridCol w:w="895"/>
        <w:gridCol w:w="3789"/>
        <w:gridCol w:w="3060"/>
        <w:tblGridChange w:id="0">
          <w:tblGrid>
            <w:gridCol w:w="895"/>
            <w:gridCol w:w="3789"/>
            <w:gridCol w:w="3060"/>
          </w:tblGrid>
        </w:tblGridChange>
      </w:tblGrid>
      <w:tr>
        <w:trPr>
          <w:trHeight w:val="60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5">
            <w:pPr>
              <w:spacing w:line="240" w:lineRule="auto"/>
              <w:jc w:val="center"/>
              <w:rPr>
                <w:rFonts w:ascii="Tahoma" w:cs="Tahoma" w:eastAsia="Tahoma" w:hAnsi="Tahoma"/>
                <w:b w:val="1"/>
                <w:color w:val="000000"/>
                <w:sz w:val="28"/>
                <w:szCs w:val="28"/>
              </w:rPr>
            </w:pPr>
            <w:r w:rsidDel="00000000" w:rsidR="00000000" w:rsidRPr="00000000">
              <w:rPr>
                <w:rFonts w:ascii="Tahoma" w:cs="Tahoma" w:eastAsia="Tahoma" w:hAnsi="Tahoma"/>
                <w:color w:val="000000"/>
                <w:sz w:val="28"/>
                <w:szCs w:val="28"/>
                <w:rtl w:val="0"/>
              </w:rPr>
              <w:t xml:space="preserve"> </w:t>
            </w:r>
            <w:r w:rsidDel="00000000" w:rsidR="00000000" w:rsidRPr="00000000">
              <w:rPr>
                <w:rFonts w:ascii="Tahoma" w:cs="Tahoma" w:eastAsia="Tahoma" w:hAnsi="Tahoma"/>
                <w:b w:val="1"/>
                <w:color w:val="000000"/>
                <w:sz w:val="28"/>
                <w:szCs w:val="28"/>
                <w:rtl w:val="0"/>
              </w:rPr>
              <w:t xml:space="preserve">Nr. Crt.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6">
            <w:pPr>
              <w:jc w:val="center"/>
              <w:rPr>
                <w:rFonts w:ascii="Tahoma" w:cs="Tahoma" w:eastAsia="Tahoma" w:hAnsi="Tahoma"/>
                <w:b w:val="1"/>
                <w:color w:val="000000"/>
                <w:sz w:val="28"/>
                <w:szCs w:val="28"/>
              </w:rPr>
            </w:pPr>
            <w:r w:rsidDel="00000000" w:rsidR="00000000" w:rsidRPr="00000000">
              <w:rPr>
                <w:rFonts w:ascii="Tahoma" w:cs="Tahoma" w:eastAsia="Tahoma" w:hAnsi="Tahoma"/>
                <w:b w:val="1"/>
                <w:color w:val="000000"/>
                <w:sz w:val="28"/>
                <w:szCs w:val="28"/>
                <w:rtl w:val="0"/>
              </w:rPr>
              <w:t xml:space="preserve">JUDEȚ</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7">
            <w:pPr>
              <w:jc w:val="center"/>
              <w:rPr>
                <w:rFonts w:ascii="Tahoma" w:cs="Tahoma" w:eastAsia="Tahoma" w:hAnsi="Tahoma"/>
                <w:b w:val="1"/>
                <w:color w:val="000000"/>
                <w:sz w:val="28"/>
                <w:szCs w:val="28"/>
              </w:rPr>
            </w:pPr>
            <w:r w:rsidDel="00000000" w:rsidR="00000000" w:rsidRPr="00000000">
              <w:rPr>
                <w:rFonts w:ascii="Tahoma" w:cs="Tahoma" w:eastAsia="Tahoma" w:hAnsi="Tahoma"/>
                <w:b w:val="1"/>
                <w:color w:val="000000"/>
                <w:sz w:val="28"/>
                <w:szCs w:val="28"/>
                <w:rtl w:val="0"/>
              </w:rPr>
              <w:t xml:space="preserve">Probe pozitive la retestare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F8">
            <w:pPr>
              <w:spacing w:line="240" w:lineRule="auto"/>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9">
            <w:pP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ALBA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A">
            <w:pPr>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24</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FB">
            <w:pPr>
              <w:spacing w:line="240" w:lineRule="auto"/>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C">
            <w:pP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ARAD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D">
            <w:pPr>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28</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FE">
            <w:pPr>
              <w:spacing w:line="240" w:lineRule="auto"/>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F">
            <w:pP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ARGEŞ</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0">
            <w:pPr>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21</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01">
            <w:pPr>
              <w:spacing w:line="240" w:lineRule="auto"/>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2">
            <w:pP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BACĂU</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3">
            <w:pPr>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17</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04">
            <w:pPr>
              <w:spacing w:line="240" w:lineRule="auto"/>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5">
            <w:pP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BIHOR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6">
            <w:pPr>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8</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07">
            <w:pPr>
              <w:spacing w:line="240" w:lineRule="auto"/>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8">
            <w:pP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BISTRIŢA-NĂSĂUD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9">
            <w:pPr>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4</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0A">
            <w:pPr>
              <w:spacing w:line="240" w:lineRule="auto"/>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B">
            <w:pP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BOTOŞANI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C">
            <w:pPr>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9</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0D">
            <w:pPr>
              <w:spacing w:line="240" w:lineRule="auto"/>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E">
            <w:pP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BRĂILA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F">
            <w:pPr>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11</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10">
            <w:pPr>
              <w:spacing w:line="240" w:lineRule="auto"/>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1">
            <w:pP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BRAŞOV</w:t>
            </w:r>
          </w:p>
        </w:tc>
        <w:tc>
          <w:tcPr>
            <w:tcBorders>
              <w:top w:color="000000" w:space="0" w:sz="4" w:val="single"/>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112">
            <w:pPr>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33</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13">
            <w:pPr>
              <w:spacing w:line="240" w:lineRule="auto"/>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4">
            <w:pP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BUZĂU</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5">
            <w:pPr>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4</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16">
            <w:pPr>
              <w:spacing w:line="240" w:lineRule="auto"/>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7">
            <w:pP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CĂLĂRAŞI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8">
            <w:pPr>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11</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19">
            <w:pPr>
              <w:spacing w:line="240" w:lineRule="auto"/>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A">
            <w:pP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CARAŞ-SEVERIN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B">
            <w:pPr>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17</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1C">
            <w:pPr>
              <w:spacing w:line="240" w:lineRule="auto"/>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D">
            <w:pP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CLUJ</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E">
            <w:pPr>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63</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1F">
            <w:pPr>
              <w:spacing w:line="240" w:lineRule="auto"/>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0">
            <w:pP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CONSTANŢA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1">
            <w:pPr>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35</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2">
            <w:pPr>
              <w:spacing w:line="240" w:lineRule="auto"/>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3">
            <w:pP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COVASNA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4">
            <w:pPr>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4</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5">
            <w:pPr>
              <w:spacing w:line="240" w:lineRule="auto"/>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6">
            <w:pP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DÂMBOVIŢA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7">
            <w:pPr>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39</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8">
            <w:pPr>
              <w:spacing w:line="240" w:lineRule="auto"/>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17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9">
            <w:pP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DIN STRAINATATE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A">
            <w:pPr>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1</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B">
            <w:pPr>
              <w:spacing w:line="240" w:lineRule="auto"/>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C">
            <w:pP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DOLJ</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D">
            <w:pPr>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8</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E">
            <w:pPr>
              <w:spacing w:line="240" w:lineRule="auto"/>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19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F">
            <w:pP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GALAŢI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0">
            <w:pPr>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34</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31">
            <w:pPr>
              <w:spacing w:line="240" w:lineRule="auto"/>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2">
            <w:pP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GIURGIU</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3">
            <w:pPr>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11</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34">
            <w:pPr>
              <w:spacing w:line="240" w:lineRule="auto"/>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21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5">
            <w:pP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GORJ</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6">
            <w:pPr>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13</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37">
            <w:pPr>
              <w:spacing w:line="240" w:lineRule="auto"/>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8">
            <w:pP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HARGHITA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9">
            <w:pPr>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5</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3A">
            <w:pPr>
              <w:spacing w:line="240" w:lineRule="auto"/>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23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B">
            <w:pP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HUNEDOARA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C">
            <w:pPr>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13</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3D">
            <w:pPr>
              <w:spacing w:line="240" w:lineRule="auto"/>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E">
            <w:pP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IALOMIŢA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F">
            <w:pPr>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20</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0">
            <w:pPr>
              <w:spacing w:line="240" w:lineRule="auto"/>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1">
            <w:pP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IAŞI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2">
            <w:pPr>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42</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3">
            <w:pPr>
              <w:spacing w:line="240" w:lineRule="auto"/>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26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4">
            <w:pP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ILFOV</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5">
            <w:pPr>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30</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6">
            <w:pPr>
              <w:spacing w:line="240" w:lineRule="auto"/>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27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7">
            <w:pP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MARAMUREŞ</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8">
            <w:pPr>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16</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9">
            <w:pPr>
              <w:spacing w:line="240" w:lineRule="auto"/>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28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A">
            <w:pP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MEHEDINŢI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B">
            <w:pPr>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7</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C">
            <w:pPr>
              <w:spacing w:line="240" w:lineRule="auto"/>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29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D">
            <w:pP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MUNICIPIUL BUCUREŞTI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E">
            <w:pPr>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193</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F">
            <w:pPr>
              <w:spacing w:line="240" w:lineRule="auto"/>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30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0">
            <w:pP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MUREŞ</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1">
            <w:pPr>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21</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52">
            <w:pPr>
              <w:spacing w:line="240" w:lineRule="auto"/>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31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3">
            <w:pP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NEAMŢ</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4">
            <w:pPr>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9</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55">
            <w:pPr>
              <w:spacing w:line="240" w:lineRule="auto"/>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32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6">
            <w:pP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OLT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7">
            <w:pPr>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18</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58">
            <w:pPr>
              <w:spacing w:line="240" w:lineRule="auto"/>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33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9">
            <w:pP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PRAHOVA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A">
            <w:pPr>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20</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5B">
            <w:pPr>
              <w:spacing w:line="240" w:lineRule="auto"/>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34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C">
            <w:pP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SĂLAJ</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D">
            <w:pPr>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1</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5E">
            <w:pPr>
              <w:spacing w:line="240" w:lineRule="auto"/>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35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F">
            <w:pP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SATU MARE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0">
            <w:pPr>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13</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61">
            <w:pPr>
              <w:spacing w:line="240" w:lineRule="auto"/>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36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2">
            <w:pP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SIBIU</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3">
            <w:pPr>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16</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64">
            <w:pPr>
              <w:spacing w:line="240" w:lineRule="auto"/>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37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5">
            <w:pP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SUCEAVA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6">
            <w:pPr>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17</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67">
            <w:pPr>
              <w:spacing w:line="240" w:lineRule="auto"/>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38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8">
            <w:pP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TELEORMAN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9">
            <w:pPr>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29</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6A">
            <w:pPr>
              <w:spacing w:line="240" w:lineRule="auto"/>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39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B">
            <w:pP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TIMIŞ</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C">
            <w:pPr>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40</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6D">
            <w:pPr>
              <w:spacing w:line="240" w:lineRule="auto"/>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40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E">
            <w:pP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TULCEA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F">
            <w:pPr>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8</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70">
            <w:pPr>
              <w:spacing w:line="240" w:lineRule="auto"/>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41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1">
            <w:pP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VÂLCEA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2">
            <w:pPr>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10</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73">
            <w:pPr>
              <w:spacing w:line="240" w:lineRule="auto"/>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42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4">
            <w:pP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VASLUI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5">
            <w:pPr>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21</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76">
            <w:pPr>
              <w:spacing w:line="240" w:lineRule="auto"/>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43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7">
            <w:pP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VRANCEA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8">
            <w:pPr>
              <w:jc w:val="center"/>
              <w:rPr>
                <w:rFonts w:ascii="Tahoma" w:cs="Tahoma" w:eastAsia="Tahoma" w:hAnsi="Tahoma"/>
                <w:color w:val="000000"/>
                <w:sz w:val="28"/>
                <w:szCs w:val="28"/>
              </w:rPr>
            </w:pPr>
            <w:r w:rsidDel="00000000" w:rsidR="00000000" w:rsidRPr="00000000">
              <w:rPr>
                <w:rFonts w:ascii="Tahoma" w:cs="Tahoma" w:eastAsia="Tahoma" w:hAnsi="Tahoma"/>
                <w:color w:val="000000"/>
                <w:sz w:val="28"/>
                <w:szCs w:val="28"/>
                <w:rtl w:val="0"/>
              </w:rPr>
              <w:t xml:space="preserve">4</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79">
            <w:pPr>
              <w:spacing w:line="240" w:lineRule="auto"/>
              <w:jc w:val="center"/>
              <w:rPr>
                <w:rFonts w:ascii="Tahoma" w:cs="Tahoma" w:eastAsia="Tahoma" w:hAnsi="Tahoma"/>
                <w:color w:val="000000"/>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A">
            <w:pPr>
              <w:rPr>
                <w:rFonts w:ascii="Tahoma" w:cs="Tahoma" w:eastAsia="Tahoma" w:hAnsi="Tahoma"/>
                <w:b w:val="1"/>
                <w:color w:val="000000"/>
                <w:sz w:val="28"/>
                <w:szCs w:val="28"/>
              </w:rPr>
            </w:pPr>
            <w:r w:rsidDel="00000000" w:rsidR="00000000" w:rsidRPr="00000000">
              <w:rPr>
                <w:rFonts w:ascii="Tahoma" w:cs="Tahoma" w:eastAsia="Tahoma" w:hAnsi="Tahoma"/>
                <w:b w:val="1"/>
                <w:color w:val="000000"/>
                <w:sz w:val="28"/>
                <w:szCs w:val="28"/>
                <w:rtl w:val="0"/>
              </w:rPr>
              <w:t xml:space="preserve">TOTAL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B">
            <w:pPr>
              <w:jc w:val="center"/>
              <w:rPr>
                <w:rFonts w:ascii="Tahoma" w:cs="Tahoma" w:eastAsia="Tahoma" w:hAnsi="Tahoma"/>
                <w:b w:val="1"/>
                <w:color w:val="000000"/>
                <w:sz w:val="28"/>
                <w:szCs w:val="28"/>
              </w:rPr>
            </w:pPr>
            <w:r w:rsidDel="00000000" w:rsidR="00000000" w:rsidRPr="00000000">
              <w:rPr>
                <w:rFonts w:ascii="Tahoma" w:cs="Tahoma" w:eastAsia="Tahoma" w:hAnsi="Tahoma"/>
                <w:b w:val="1"/>
                <w:color w:val="000000"/>
                <w:sz w:val="28"/>
                <w:szCs w:val="28"/>
                <w:rtl w:val="0"/>
              </w:rPr>
              <w:t xml:space="preserve">937</w:t>
            </w:r>
          </w:p>
        </w:tc>
      </w:tr>
    </w:tbl>
    <w:p w:rsidR="00000000" w:rsidDel="00000000" w:rsidP="00000000" w:rsidRDefault="00000000" w:rsidRPr="00000000" w14:paraId="0000017C">
      <w:pPr>
        <w:spacing w:line="240" w:lineRule="auto"/>
        <w:ind w:firstLine="720"/>
        <w:jc w:val="both"/>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17D">
      <w:pPr>
        <w:spacing w:line="240" w:lineRule="auto"/>
        <w:ind w:firstLine="720"/>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Până astăzi, 14.296 de persoane diagnosticate cu infecție cu SARS – CoV – 2 au decedat.</w:t>
      </w:r>
    </w:p>
    <w:p w:rsidR="00000000" w:rsidDel="00000000" w:rsidP="00000000" w:rsidRDefault="00000000" w:rsidRPr="00000000" w14:paraId="0000017E">
      <w:pPr>
        <w:spacing w:line="240" w:lineRule="auto"/>
        <w:ind w:firstLine="720"/>
        <w:jc w:val="both"/>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17F">
      <w:pPr>
        <w:spacing w:line="240" w:lineRule="auto"/>
        <w:ind w:firstLine="720"/>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În intervalul 18.12.2020 (10:00) – 19.12.2020 (10:00) au fost raportate 139 decese (81 bărbați și 58 femei), ale unor pacienți infectați cu noul coronavirus, internați în spitalele din Alba, Arad, Argeș, Bacău,  Bihor, Botoșani, Brăila, Brașov, Buzău, Călărași, Caraș-Severin, Cluj, Constanța, Covasna, Dolj, Galați, Gorj, Harghita, Hunedoara, Iași, Maramureș, Mehedinți, Mureș, Prahova, Satu Mare, Sibiu, Suceava, Timiș, Tulcea, Ilfov și Municipiul București.</w:t>
      </w:r>
    </w:p>
    <w:p w:rsidR="00000000" w:rsidDel="00000000" w:rsidP="00000000" w:rsidRDefault="00000000" w:rsidRPr="00000000" w14:paraId="00000180">
      <w:pPr>
        <w:spacing w:line="240" w:lineRule="auto"/>
        <w:ind w:firstLine="720"/>
        <w:jc w:val="both"/>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181">
      <w:pPr>
        <w:spacing w:line="240" w:lineRule="auto"/>
        <w:ind w:firstLine="720"/>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Dintre acestea, 1 deces a fost înregistrat la categoria de vârstă 0-9 ani, 2 decese la categoria de vârstă 30-39 de ani, 1 deces la categoria de vârstă 40-49 de ani, 13 decese la categoria de vârstă 50-59 de ani, 36 decese la categoria de vârstă 60-69 ani, 39 decese la categoria de vârstă 70-79 ani și 47 decese la categoria de peste 80 de ani.</w:t>
      </w:r>
    </w:p>
    <w:p w:rsidR="00000000" w:rsidDel="00000000" w:rsidP="00000000" w:rsidRDefault="00000000" w:rsidRPr="00000000" w14:paraId="00000182">
      <w:pPr>
        <w:spacing w:line="240" w:lineRule="auto"/>
        <w:ind w:firstLine="720"/>
        <w:jc w:val="both"/>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183">
      <w:pPr>
        <w:spacing w:line="240" w:lineRule="auto"/>
        <w:ind w:firstLine="720"/>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137 dintre decesele înregistrate sunt ale unor pacienți care au prezentat comorbidități, pentru 1 pacient decedat nu au fost înregistrate comorbidități, iar pentru 1 pacient decedat nu au fost raportate comorbidități până în prezent.</w:t>
      </w:r>
    </w:p>
    <w:p w:rsidR="00000000" w:rsidDel="00000000" w:rsidP="00000000" w:rsidRDefault="00000000" w:rsidRPr="00000000" w14:paraId="00000184">
      <w:pPr>
        <w:spacing w:line="240" w:lineRule="auto"/>
        <w:ind w:firstLine="720"/>
        <w:jc w:val="both"/>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185">
      <w:pPr>
        <w:spacing w:line="240" w:lineRule="auto"/>
        <w:ind w:firstLine="720"/>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În unitățile sanitare de profil, numărul total de persoane internate cu COVID-19 este de 11.316. Dintre acestea, 1.274 sunt internate la ATI.  </w:t>
      </w:r>
    </w:p>
    <w:p w:rsidR="00000000" w:rsidDel="00000000" w:rsidP="00000000" w:rsidRDefault="00000000" w:rsidRPr="00000000" w14:paraId="00000186">
      <w:pPr>
        <w:spacing w:line="240" w:lineRule="auto"/>
        <w:ind w:firstLine="720"/>
        <w:jc w:val="both"/>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187">
      <w:pPr>
        <w:spacing w:line="240" w:lineRule="auto"/>
        <w:ind w:firstLine="720"/>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Până la această dată, la nivel național, au fost prelucrate 4.587.552 de teste. Dintre acestea, 25.788 au fost efectuate în ultimele 24 de ore, 16.650 în baza definiției de caz și a protocolului medical și 9.138 la cerere.</w:t>
      </w:r>
    </w:p>
    <w:p w:rsidR="00000000" w:rsidDel="00000000" w:rsidP="00000000" w:rsidRDefault="00000000" w:rsidRPr="00000000" w14:paraId="00000188">
      <w:pPr>
        <w:spacing w:line="240" w:lineRule="auto"/>
        <w:ind w:firstLine="720"/>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De asemenea, de la ultima informare făcută de GCS, au fost raportate și rezultatele a 38 teste prelucrate anterior ultimelor 24 de ore și transmise până la data de 19 decembrie.</w:t>
      </w:r>
    </w:p>
    <w:p w:rsidR="00000000" w:rsidDel="00000000" w:rsidP="00000000" w:rsidRDefault="00000000" w:rsidRPr="00000000" w14:paraId="00000189">
      <w:pPr>
        <w:spacing w:line="240" w:lineRule="auto"/>
        <w:ind w:firstLine="720"/>
        <w:jc w:val="both"/>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18A">
      <w:pPr>
        <w:spacing w:line="240" w:lineRule="auto"/>
        <w:ind w:firstLine="720"/>
        <w:jc w:val="both"/>
        <w:rPr>
          <w:rFonts w:ascii="Tahoma" w:cs="Tahoma" w:eastAsia="Tahoma" w:hAnsi="Tahoma"/>
          <w:sz w:val="28"/>
          <w:szCs w:val="28"/>
        </w:rPr>
      </w:pPr>
      <w:bookmarkStart w:colFirst="0" w:colLast="0" w:name="_1fob9te" w:id="2"/>
      <w:bookmarkEnd w:id="2"/>
      <w:r w:rsidDel="00000000" w:rsidR="00000000" w:rsidRPr="00000000">
        <w:rPr>
          <w:rFonts w:ascii="Tahoma" w:cs="Tahoma" w:eastAsia="Tahoma" w:hAnsi="Tahoma"/>
          <w:sz w:val="28"/>
          <w:szCs w:val="28"/>
          <w:rtl w:val="0"/>
        </w:rPr>
        <w:t xml:space="preserve">Pe teritoriul României, 41.757 de persoane confirmate cu infecție cu noul coronavirus sunt în izolare la domiciliu, iar 10.864 de persoane se află în izolare instituționalizată. De asemenea, 62.966 de persoane se află în carantină la domiciliu, iar în carantină instituționalizată se află 127 de persoane.</w:t>
      </w:r>
    </w:p>
    <w:p w:rsidR="00000000" w:rsidDel="00000000" w:rsidP="00000000" w:rsidRDefault="00000000" w:rsidRPr="00000000" w14:paraId="0000018B">
      <w:pPr>
        <w:spacing w:line="240" w:lineRule="auto"/>
        <w:ind w:firstLine="720"/>
        <w:jc w:val="both"/>
        <w:rPr>
          <w:rFonts w:ascii="Tahoma" w:cs="Tahoma" w:eastAsia="Tahoma" w:hAnsi="Tahoma"/>
          <w:b w:val="1"/>
          <w:sz w:val="28"/>
          <w:szCs w:val="28"/>
        </w:rPr>
      </w:pPr>
      <w:r w:rsidDel="00000000" w:rsidR="00000000" w:rsidRPr="00000000">
        <w:rPr>
          <w:rtl w:val="0"/>
        </w:rPr>
      </w:r>
    </w:p>
    <w:p w:rsidR="00000000" w:rsidDel="00000000" w:rsidP="00000000" w:rsidRDefault="00000000" w:rsidRPr="00000000" w14:paraId="0000018C">
      <w:pPr>
        <w:spacing w:line="240" w:lineRule="auto"/>
        <w:ind w:firstLine="720"/>
        <w:jc w:val="both"/>
        <w:rPr>
          <w:rFonts w:ascii="Tahoma" w:cs="Tahoma" w:eastAsia="Tahoma" w:hAnsi="Tahoma"/>
          <w:sz w:val="28"/>
          <w:szCs w:val="28"/>
        </w:rPr>
      </w:pPr>
      <w:bookmarkStart w:colFirst="0" w:colLast="0" w:name="_3znysh7" w:id="3"/>
      <w:bookmarkEnd w:id="3"/>
      <w:r w:rsidDel="00000000" w:rsidR="00000000" w:rsidRPr="00000000">
        <w:rPr>
          <w:rFonts w:ascii="Tahoma" w:cs="Tahoma" w:eastAsia="Tahoma" w:hAnsi="Tahoma"/>
          <w:sz w:val="28"/>
          <w:szCs w:val="28"/>
          <w:rtl w:val="0"/>
        </w:rPr>
        <w:t xml:space="preserve">În ultimele 24 de ore, au fost înregistrate 3.638 de apeluri la numărul unic de urgență 112 și 1.097 la linia TELVERDE (0800 800 358), deschisă special pentru informarea cetățenilor.</w:t>
      </w:r>
    </w:p>
    <w:p w:rsidR="00000000" w:rsidDel="00000000" w:rsidP="00000000" w:rsidRDefault="00000000" w:rsidRPr="00000000" w14:paraId="0000018D">
      <w:pPr>
        <w:spacing w:line="240" w:lineRule="auto"/>
        <w:ind w:firstLine="720"/>
        <w:jc w:val="both"/>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18E">
      <w:pPr>
        <w:ind w:firstLine="720"/>
        <w:jc w:val="both"/>
        <w:rPr>
          <w:rFonts w:ascii="Tahoma" w:cs="Tahoma" w:eastAsia="Tahoma" w:hAnsi="Tahoma"/>
          <w:sz w:val="28"/>
          <w:szCs w:val="28"/>
        </w:rPr>
      </w:pPr>
      <w:bookmarkStart w:colFirst="0" w:colLast="0" w:name="_2et92p0" w:id="4"/>
      <w:bookmarkEnd w:id="4"/>
      <w:r w:rsidDel="00000000" w:rsidR="00000000" w:rsidRPr="00000000">
        <w:rPr>
          <w:rFonts w:ascii="Tahoma" w:cs="Tahoma" w:eastAsia="Tahoma" w:hAnsi="Tahoma"/>
          <w:sz w:val="28"/>
          <w:szCs w:val="28"/>
          <w:rtl w:val="0"/>
        </w:rPr>
        <w:t xml:space="preserve">Ca urmare a încălcării prevederilor Legii nr. 55/2020 privind unele măsuri pentru prevenirea și combaterea efectelor pandemiei de COVID-19, polițiștii și jandarmii au aplicat, în ziua de 18 decembrie a.c., 6.643  sancţiuni contravenţionale, în valoare de 1.255.330 de lei.</w:t>
      </w:r>
    </w:p>
    <w:p w:rsidR="00000000" w:rsidDel="00000000" w:rsidP="00000000" w:rsidRDefault="00000000" w:rsidRPr="00000000" w14:paraId="0000018F">
      <w:pPr>
        <w:ind w:firstLine="720"/>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De asemenea, prin structurile abilitate ale Poliției, au fost constatate, ieri, 3 infracțiuni pentru zădărnicirea combaterii bolilor, faptă prevăzută și pedepsită de art. 352 Cod Penal.</w:t>
      </w:r>
    </w:p>
    <w:p w:rsidR="00000000" w:rsidDel="00000000" w:rsidP="00000000" w:rsidRDefault="00000000" w:rsidRPr="00000000" w14:paraId="00000190">
      <w:pPr>
        <w:ind w:firstLine="720"/>
        <w:jc w:val="both"/>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191">
      <w:pPr>
        <w:ind w:firstLine="720"/>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Reamintim cetățenilor că Ministerul Afacerilor Interne a operaționalizat, începând cu data de 04.07.2020, o linie TELVERDE (0800800165) la care pot fi sesizate încălcări ale normelor de protecție sanitară.</w:t>
      </w:r>
    </w:p>
    <w:p w:rsidR="00000000" w:rsidDel="00000000" w:rsidP="00000000" w:rsidRDefault="00000000" w:rsidRPr="00000000" w14:paraId="00000192">
      <w:pPr>
        <w:ind w:firstLine="720"/>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Apelurile sunt preluate de un dispecerat, în sistem integrat, și repartizate structurilor teritoriale pentru verificarea aspectelor sesizate.</w:t>
      </w:r>
    </w:p>
    <w:p w:rsidR="00000000" w:rsidDel="00000000" w:rsidP="00000000" w:rsidRDefault="00000000" w:rsidRPr="00000000" w14:paraId="00000193">
      <w:pPr>
        <w:tabs>
          <w:tab w:val="left" w:pos="3261"/>
        </w:tabs>
        <w:ind w:firstLine="720"/>
        <w:jc w:val="both"/>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194">
      <w:pPr>
        <w:tabs>
          <w:tab w:val="left" w:pos="3261"/>
        </w:tabs>
        <w:ind w:firstLine="720"/>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În ceea ce privește situația cetățenilor români aflați în alte state, 7.036 de cetățeni români au fost confirmați ca fiind infectați cu SARS – CoV – 2 (coronavirus): 1.938 în Italia, 1.283 în Spania, 167 în Marea Britanie, 125 în Franța, 3.085 în Germania,  93 în Grecia, 49 în Danemarca, 36 în Ungaria, 28 în Olanda, 2 în Namibia, 4 în SUA, 4 în Suedia,  123 în Austria, 22 în Belgia, 6 în Japonia, 2 în Indonezia, 11 în Elveția, 3 în Turcia, 2 în Islanda, 2 în Belarus, 2 în Bulgaria, 10 în Cipru, 2 în India, 2 în Ucraina, 8 în Emiratele Arabe Unite, 12 în Republica Moldova, 2 în Muntenegru și câte unul  în Argentina, Tunisia, Irlanda, Luxemburg, Malta, Brazilia, Kazakhstan, Republica Congo, Qatar, Vatican, Portugalia, Egipt și Federația Rusă. De la începutul epidemiei de COVID-19 (coronavirus) și până la acest moment, 128 de cetățeni români aflați în străinătate, 33 în Italia, 19 în Franța, 43 în Marea Britanie, 11 în Spania, 14 în Germania, 2 în Belgia, unul în Suedia, unul în Elveția, unul în SUA, unul în Brazilia, unul în Republica Congo și unul în Grecia, au decedat.</w:t>
      </w:r>
    </w:p>
    <w:p w:rsidR="00000000" w:rsidDel="00000000" w:rsidP="00000000" w:rsidRDefault="00000000" w:rsidRPr="00000000" w14:paraId="00000195">
      <w:pPr>
        <w:ind w:firstLine="720"/>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Dintre cetățenii români confirmați cu infecție cu noul coronavirus, 798 au fost declarați vindecați: 677 în Germania, 90 în Grecia, 18 în Franța, 6 în Japonia, 2 în Indonezia, 2 în Namibia, unul în Luxemburg, unul în Tunisia și unul în Argentina.</w:t>
      </w:r>
    </w:p>
    <w:p w:rsidR="00000000" w:rsidDel="00000000" w:rsidP="00000000" w:rsidRDefault="00000000" w:rsidRPr="00000000" w14:paraId="00000196">
      <w:pPr>
        <w:ind w:firstLine="720"/>
        <w:jc w:val="both"/>
        <w:rPr>
          <w:rFonts w:ascii="Tahoma" w:cs="Tahoma" w:eastAsia="Tahoma" w:hAnsi="Tahoma"/>
          <w:i w:val="1"/>
          <w:sz w:val="28"/>
          <w:szCs w:val="28"/>
        </w:rPr>
      </w:pPr>
      <w:r w:rsidDel="00000000" w:rsidR="00000000" w:rsidRPr="00000000">
        <w:rPr>
          <w:rFonts w:ascii="Tahoma" w:cs="Tahoma" w:eastAsia="Tahoma" w:hAnsi="Tahoma"/>
          <w:i w:val="1"/>
          <w:sz w:val="28"/>
          <w:szCs w:val="28"/>
          <w:rtl w:val="0"/>
        </w:rPr>
        <w:t xml:space="preserve">Notă: aceste date sunt obținute de misiunile diplomatice și oficiile consulare ale României în străinătate, fie de la autoritățile competente din statele de reședință, în măsura în care aceste date fac obiectul comunicării publice, fie în mod direct de la cetățenii români din străinătate.</w:t>
      </w:r>
    </w:p>
    <w:p w:rsidR="00000000" w:rsidDel="00000000" w:rsidP="00000000" w:rsidRDefault="00000000" w:rsidRPr="00000000" w14:paraId="00000197">
      <w:pPr>
        <w:spacing w:line="240" w:lineRule="auto"/>
        <w:ind w:firstLine="720"/>
        <w:jc w:val="both"/>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198">
      <w:pPr>
        <w:ind w:firstLine="720"/>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Le reamintim cetățenilor să ia în considerare doar informațiile verificate prin sursele oficiale și să apeleze pentru recomandări și alte informații la linia TELVERDE - </w:t>
      </w:r>
      <w:r w:rsidDel="00000000" w:rsidR="00000000" w:rsidRPr="00000000">
        <w:rPr>
          <w:rFonts w:ascii="Tahoma" w:cs="Tahoma" w:eastAsia="Tahoma" w:hAnsi="Tahoma"/>
          <w:b w:val="1"/>
          <w:sz w:val="28"/>
          <w:szCs w:val="28"/>
          <w:rtl w:val="0"/>
        </w:rPr>
        <w:t xml:space="preserve">0800.800.358</w:t>
      </w:r>
      <w:r w:rsidDel="00000000" w:rsidR="00000000" w:rsidRPr="00000000">
        <w:rPr>
          <w:rFonts w:ascii="Tahoma" w:cs="Tahoma" w:eastAsia="Tahoma" w:hAnsi="Tahoma"/>
          <w:sz w:val="28"/>
          <w:szCs w:val="28"/>
          <w:rtl w:val="0"/>
        </w:rPr>
        <w:t xml:space="preserve">. Numărul TELVERDE nu este un număr de urgență, este o linie telefonică alocată strict pentru informarea cetățenilor și este valabilă pentru apelurile naționale, de luni până vineri, în intervalul orar 08.00 – 20.00. De asemenea, românii aflați în străinătate pot solicita informații despre prevenirea și combaterea virusului la linia special dedicată lor, +4021.320.20.20.</w:t>
      </w:r>
    </w:p>
    <w:p w:rsidR="00000000" w:rsidDel="00000000" w:rsidP="00000000" w:rsidRDefault="00000000" w:rsidRPr="00000000" w14:paraId="00000199">
      <w:pPr>
        <w:ind w:firstLine="720"/>
        <w:jc w:val="both"/>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19A">
      <w:pPr>
        <w:ind w:firstLine="720"/>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În continuare vă prezentăm situația privind infectarea cu virusul SARS – CoV – 2 la nivel european și global:</w:t>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Până la data de 17 decembrie 2020, au fost raportate </w:t>
      </w:r>
      <w:r w:rsidDel="00000000" w:rsidR="00000000" w:rsidRPr="00000000">
        <w:rPr>
          <w:rFonts w:ascii="Tahoma" w:cs="Tahoma" w:eastAsia="Tahoma" w:hAnsi="Tahoma"/>
          <w:b w:val="1"/>
          <w:i w:val="0"/>
          <w:smallCaps w:val="0"/>
          <w:strike w:val="0"/>
          <w:color w:val="000000"/>
          <w:sz w:val="28"/>
          <w:szCs w:val="28"/>
          <w:highlight w:val="white"/>
          <w:u w:val="none"/>
          <w:vertAlign w:val="baseline"/>
          <w:rtl w:val="0"/>
        </w:rPr>
        <w:t xml:space="preserve">15.130.100</w:t>
      </w:r>
      <w:r w:rsidDel="00000000" w:rsidR="00000000" w:rsidRPr="00000000">
        <w:rPr>
          <w:rFonts w:ascii="Tahoma" w:cs="Tahoma" w:eastAsia="Tahoma" w:hAnsi="Tahoma"/>
          <w:b w:val="1"/>
          <w:i w:val="0"/>
          <w:smallCaps w:val="0"/>
          <w:strike w:val="0"/>
          <w:color w:val="000000"/>
          <w:sz w:val="28"/>
          <w:szCs w:val="2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de cazuri în UE / SEE, Regatul Unit, Monaco, San Marino, Elveția, Andorra. Cele mai multe cazuri au fost înregistrate în Franţa, Regatul Unit, Italia, Spania și Germania. </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Începând din 15 decembrie, CEPCB a întrerupt publicarea datelor privind numărul cazurilor confirmate și numărul cetățenilor decedați, atât în UE / SEE, Regatul Unit, Monaco, San Marino, Elveția, Andorra, cât și la nivel global. Aceste raportări vor fi actualizate săptămânal.   </w:t>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ahoma" w:cs="Tahoma" w:eastAsia="Tahoma" w:hAnsi="Tahoma"/>
          <w:b w:val="0"/>
          <w:i w:val="0"/>
          <w:smallCaps w:val="0"/>
          <w:strike w:val="0"/>
          <w:color w:val="000000"/>
          <w:sz w:val="46.66666666666667"/>
          <w:szCs w:val="46.66666666666667"/>
          <w:u w:val="none"/>
          <w:shd w:fill="auto" w:val="clear"/>
          <w:vertAlign w:val="superscript"/>
        </w:rPr>
      </w:pPr>
      <w:r w:rsidDel="00000000" w:rsidR="00000000" w:rsidRPr="00000000">
        <w:rPr>
          <w:rFonts w:ascii="Tahoma" w:cs="Tahoma" w:eastAsia="Tahoma" w:hAnsi="Tahoma"/>
          <w:b w:val="0"/>
          <w:i w:val="0"/>
          <w:smallCaps w:val="0"/>
          <w:strike w:val="0"/>
          <w:color w:val="000000"/>
          <w:sz w:val="46.66666666666667"/>
          <w:szCs w:val="46.66666666666667"/>
          <w:u w:val="none"/>
          <w:shd w:fill="auto" w:val="clear"/>
          <w:vertAlign w:val="superscript"/>
          <w:rtl w:val="0"/>
        </w:rPr>
        <w:t xml:space="preserve">Datele publicate de către Johns Hopkins CSSE, care vizează numărul cetățenilor vindecați,   continuă să fie actualizate zilnic. </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tbl>
      <w:tblPr>
        <w:tblStyle w:val="Table3"/>
        <w:tblW w:w="9480.0" w:type="dxa"/>
        <w:jc w:val="left"/>
        <w:tblInd w:w="0.0" w:type="pct"/>
        <w:tblLayout w:type="fixed"/>
        <w:tblLook w:val="0400"/>
      </w:tblPr>
      <w:tblGrid>
        <w:gridCol w:w="1800"/>
        <w:gridCol w:w="2580"/>
        <w:gridCol w:w="2040"/>
        <w:gridCol w:w="3060"/>
        <w:tblGridChange w:id="0">
          <w:tblGrid>
            <w:gridCol w:w="1800"/>
            <w:gridCol w:w="2580"/>
            <w:gridCol w:w="2040"/>
            <w:gridCol w:w="3060"/>
          </w:tblGrid>
        </w:tblGridChange>
      </w:tblGrid>
      <w:tr>
        <w:trPr>
          <w:trHeight w:val="576" w:hRule="atLeast"/>
        </w:trPr>
        <w:tc>
          <w:tcPr>
            <w:tcMar>
              <w:top w:w="0.0" w:type="dxa"/>
              <w:left w:w="0.0" w:type="dxa"/>
              <w:bottom w:w="0.0" w:type="dxa"/>
              <w:right w:w="0.0" w:type="dxa"/>
            </w:tcMar>
          </w:tcPr>
          <w:p w:rsidR="00000000" w:rsidDel="00000000" w:rsidP="00000000" w:rsidRDefault="00000000" w:rsidRPr="00000000" w14:paraId="000001A0">
            <w:pPr>
              <w:keepNext w:val="0"/>
              <w:keepLines w:val="0"/>
              <w:widowControl w:val="0"/>
              <w:pBdr>
                <w:top w:color="000000" w:space="1" w:sz="8" w:val="single"/>
                <w:left w:color="000000" w:space="5" w:sz="8" w:val="single"/>
                <w:bottom w:color="000000" w:space="1" w:sz="8" w:val="single"/>
                <w:right w:color="000000" w:space="5" w:sz="8" w:val="single"/>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Fonts w:ascii="Tahoma" w:cs="Tahoma" w:eastAsia="Tahoma" w:hAnsi="Tahoma"/>
                <w:b w:val="1"/>
                <w:i w:val="0"/>
                <w:smallCaps w:val="0"/>
                <w:strike w:val="0"/>
                <w:color w:val="000000"/>
                <w:sz w:val="28"/>
                <w:szCs w:val="28"/>
                <w:u w:val="none"/>
                <w:shd w:fill="auto" w:val="clear"/>
                <w:vertAlign w:val="baseline"/>
                <w:rtl w:val="0"/>
              </w:rPr>
              <w:t xml:space="preserve">ŢARA</w:t>
            </w:r>
          </w:p>
          <w:p w:rsidR="00000000" w:rsidDel="00000000" w:rsidP="00000000" w:rsidRDefault="00000000" w:rsidRPr="00000000" w14:paraId="000001A1">
            <w:pPr>
              <w:keepNext w:val="0"/>
              <w:keepLines w:val="0"/>
              <w:widowControl w:val="0"/>
              <w:pBdr>
                <w:top w:color="000000" w:space="1" w:sz="8" w:val="single"/>
                <w:left w:color="000000" w:space="5" w:sz="8" w:val="single"/>
                <w:bottom w:color="000000" w:space="1" w:sz="8" w:val="single"/>
                <w:right w:color="000000" w:space="5" w:sz="8" w:val="single"/>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1A2">
            <w:pPr>
              <w:keepNext w:val="0"/>
              <w:keepLines w:val="0"/>
              <w:widowControl w:val="0"/>
              <w:pBdr>
                <w:top w:color="000000" w:space="1" w:sz="8" w:val="single"/>
                <w:left w:space="0" w:sz="0" w:val="nil"/>
                <w:bottom w:color="000000" w:space="1" w:sz="8" w:val="single"/>
                <w:right w:color="000000" w:space="5" w:sz="8" w:val="single"/>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Fonts w:ascii="Tahoma" w:cs="Tahoma" w:eastAsia="Tahoma" w:hAnsi="Tahoma"/>
                <w:b w:val="1"/>
                <w:i w:val="0"/>
                <w:smallCaps w:val="0"/>
                <w:strike w:val="0"/>
                <w:color w:val="000000"/>
                <w:sz w:val="28"/>
                <w:szCs w:val="28"/>
                <w:u w:val="none"/>
                <w:shd w:fill="auto" w:val="clear"/>
                <w:vertAlign w:val="baseline"/>
                <w:rtl w:val="0"/>
              </w:rPr>
              <w:t xml:space="preserve">CAZURI CONFIRMATE</w:t>
            </w:r>
          </w:p>
        </w:tc>
        <w:tc>
          <w:tcPr>
            <w:tcMar>
              <w:top w:w="0.0" w:type="dxa"/>
              <w:left w:w="0.0" w:type="dxa"/>
              <w:bottom w:w="0.0" w:type="dxa"/>
              <w:right w:w="0.0" w:type="dxa"/>
            </w:tcMar>
          </w:tcPr>
          <w:p w:rsidR="00000000" w:rsidDel="00000000" w:rsidP="00000000" w:rsidRDefault="00000000" w:rsidRPr="00000000" w14:paraId="000001A3">
            <w:pPr>
              <w:keepNext w:val="0"/>
              <w:keepLines w:val="0"/>
              <w:widowControl w:val="0"/>
              <w:pBdr>
                <w:top w:color="000000" w:space="1" w:sz="8" w:val="single"/>
                <w:left w:space="0" w:sz="0" w:val="nil"/>
                <w:bottom w:color="000000" w:space="1" w:sz="8" w:val="single"/>
                <w:right w:color="000000" w:space="5" w:sz="8" w:val="single"/>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Fonts w:ascii="Tahoma" w:cs="Tahoma" w:eastAsia="Tahoma" w:hAnsi="Tahoma"/>
                <w:b w:val="1"/>
                <w:i w:val="0"/>
                <w:smallCaps w:val="0"/>
                <w:strike w:val="0"/>
                <w:color w:val="000000"/>
                <w:sz w:val="28"/>
                <w:szCs w:val="28"/>
                <w:u w:val="none"/>
                <w:shd w:fill="auto" w:val="clear"/>
                <w:vertAlign w:val="baseline"/>
                <w:rtl w:val="0"/>
              </w:rPr>
              <w:t xml:space="preserve">DECEDAȚI</w:t>
            </w:r>
          </w:p>
          <w:p w:rsidR="00000000" w:rsidDel="00000000" w:rsidP="00000000" w:rsidRDefault="00000000" w:rsidRPr="00000000" w14:paraId="000001A4">
            <w:pPr>
              <w:keepNext w:val="0"/>
              <w:keepLines w:val="0"/>
              <w:widowControl w:val="0"/>
              <w:pBdr>
                <w:top w:color="000000" w:space="1" w:sz="8" w:val="single"/>
                <w:left w:space="0" w:sz="0" w:val="nil"/>
                <w:bottom w:color="000000" w:space="1" w:sz="8" w:val="single"/>
                <w:right w:color="000000" w:space="5" w:sz="8" w:val="single"/>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1A5">
            <w:pPr>
              <w:keepNext w:val="0"/>
              <w:keepLines w:val="0"/>
              <w:widowControl w:val="0"/>
              <w:pBdr>
                <w:top w:color="000000" w:space="1" w:sz="8" w:val="single"/>
                <w:left w:space="0" w:sz="0" w:val="nil"/>
                <w:bottom w:color="000000" w:space="1" w:sz="8" w:val="single"/>
                <w:right w:color="000000" w:space="1" w:sz="8" w:val="single"/>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46.66666666666667"/>
                <w:szCs w:val="46.66666666666667"/>
                <w:u w:val="none"/>
                <w:shd w:fill="auto" w:val="clear"/>
                <w:vertAlign w:val="superscript"/>
              </w:rPr>
            </w:pPr>
            <w:r w:rsidDel="00000000" w:rsidR="00000000" w:rsidRPr="00000000">
              <w:rPr>
                <w:rFonts w:ascii="Tahoma" w:cs="Tahoma" w:eastAsia="Tahoma" w:hAnsi="Tahoma"/>
                <w:b w:val="1"/>
                <w:i w:val="0"/>
                <w:smallCaps w:val="0"/>
                <w:strike w:val="0"/>
                <w:color w:val="000000"/>
                <w:sz w:val="28"/>
                <w:szCs w:val="28"/>
                <w:u w:val="none"/>
                <w:shd w:fill="auto" w:val="clear"/>
                <w:vertAlign w:val="baseline"/>
                <w:rtl w:val="0"/>
              </w:rPr>
              <w:t xml:space="preserve">VINDECAŢI</w:t>
            </w: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A6">
            <w:pPr>
              <w:keepNext w:val="0"/>
              <w:keepLines w:val="0"/>
              <w:widowControl w:val="0"/>
              <w:pBdr>
                <w:top w:color="000000" w:space="1" w:sz="8" w:val="single"/>
                <w:left w:space="0" w:sz="0" w:val="nil"/>
                <w:bottom w:color="000000" w:space="1" w:sz="8" w:val="single"/>
                <w:right w:color="000000" w:space="1" w:sz="8" w:val="single"/>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46.66666666666667"/>
                <w:szCs w:val="46.66666666666667"/>
                <w:u w:val="none"/>
                <w:shd w:fill="auto" w:val="clear"/>
                <w:vertAlign w:val="superscript"/>
              </w:rPr>
            </w:pPr>
            <w:r w:rsidDel="00000000" w:rsidR="00000000" w:rsidRPr="00000000">
              <w:rPr>
                <w:rtl w:val="0"/>
              </w:rPr>
            </w:r>
          </w:p>
        </w:tc>
      </w:tr>
      <w:tr>
        <w:tc>
          <w:tcPr>
            <w:tcMar>
              <w:top w:w="0.0" w:type="dxa"/>
              <w:left w:w="0.0" w:type="dxa"/>
              <w:bottom w:w="0.0" w:type="dxa"/>
              <w:right w:w="0.0" w:type="dxa"/>
            </w:tcMar>
          </w:tcPr>
          <w:p w:rsidR="00000000" w:rsidDel="00000000" w:rsidP="00000000" w:rsidRDefault="00000000" w:rsidRPr="00000000" w14:paraId="000001A7">
            <w:pPr>
              <w:keepNext w:val="0"/>
              <w:keepLines w:val="0"/>
              <w:widowControl w:val="0"/>
              <w:pBdr>
                <w:top w:space="0" w:sz="0" w:val="nil"/>
                <w:left w:color="000000" w:space="5" w:sz="8" w:val="single"/>
                <w:bottom w:color="000000" w:space="1" w:sz="8" w:val="single"/>
                <w:right w:color="000000" w:space="5" w:sz="8" w:val="single"/>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Franţa     </w:t>
            </w:r>
          </w:p>
        </w:tc>
        <w:tc>
          <w:tcPr>
            <w:tcMar>
              <w:top w:w="0.0" w:type="dxa"/>
              <w:left w:w="0.0" w:type="dxa"/>
              <w:bottom w:w="0.0" w:type="dxa"/>
              <w:right w:w="0.0" w:type="dxa"/>
            </w:tcMar>
          </w:tcPr>
          <w:p w:rsidR="00000000" w:rsidDel="00000000" w:rsidP="00000000" w:rsidRDefault="00000000" w:rsidRPr="00000000" w14:paraId="000001A8">
            <w:pPr>
              <w:keepNext w:val="0"/>
              <w:keepLines w:val="0"/>
              <w:widowControl w:val="0"/>
              <w:pBdr>
                <w:top w:space="0" w:sz="0" w:val="nil"/>
                <w:left w:space="0" w:sz="0" w:val="nil"/>
                <w:bottom w:color="000000" w:space="1" w:sz="8" w:val="single"/>
                <w:right w:color="000000" w:space="5" w:sz="8" w:val="single"/>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highlight w:val="white"/>
                <w:u w:val="none"/>
                <w:vertAlign w:val="baseline"/>
                <w:rtl w:val="0"/>
              </w:rPr>
              <w:t xml:space="preserve">2.376.852</w:t>
            </w:r>
            <w:r w:rsidDel="00000000" w:rsidR="00000000" w:rsidRPr="00000000">
              <w:rPr>
                <w:rFonts w:ascii="Tahoma" w:cs="Tahoma" w:eastAsia="Tahoma" w:hAnsi="Tahoma"/>
                <w:b w:val="0"/>
                <w:i w:val="0"/>
                <w:smallCaps w:val="0"/>
                <w:strike w:val="0"/>
                <w:color w:val="000000"/>
                <w:sz w:val="28"/>
                <w:szCs w:val="28"/>
                <w:u w:val="none"/>
                <w:shd w:fill="fafafa" w:val="clear"/>
                <w:vertAlign w:val="baseline"/>
                <w:rtl w:val="0"/>
              </w:rPr>
              <w:t xml:space="preserve">(+11.533)</w:t>
            </w: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1A9">
            <w:pPr>
              <w:keepNext w:val="0"/>
              <w:keepLines w:val="0"/>
              <w:widowControl w:val="0"/>
              <w:pBdr>
                <w:top w:space="0" w:sz="0" w:val="nil"/>
                <w:left w:space="0" w:sz="0" w:val="nil"/>
                <w:bottom w:color="000000" w:space="1" w:sz="8" w:val="single"/>
                <w:right w:color="000000" w:space="5" w:sz="8" w:val="single"/>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fafafa" w:val="clear"/>
                <w:vertAlign w:val="baseline"/>
                <w:rtl w:val="0"/>
              </w:rPr>
              <w:t xml:space="preserve">  </w:t>
            </w:r>
            <w:r w:rsidDel="00000000" w:rsidR="00000000" w:rsidRPr="00000000">
              <w:rPr>
                <w:rFonts w:ascii="Tahoma" w:cs="Tahoma" w:eastAsia="Tahoma" w:hAnsi="Tahoma"/>
                <w:b w:val="0"/>
                <w:i w:val="0"/>
                <w:smallCaps w:val="0"/>
                <w:strike w:val="0"/>
                <w:color w:val="000000"/>
                <w:sz w:val="28"/>
                <w:szCs w:val="28"/>
                <w:highlight w:val="white"/>
                <w:u w:val="none"/>
                <w:vertAlign w:val="baseline"/>
                <w:rtl w:val="0"/>
              </w:rPr>
              <w:t xml:space="preserve">57.911</w:t>
            </w:r>
            <w:r w:rsidDel="00000000" w:rsidR="00000000" w:rsidRPr="00000000">
              <w:rPr>
                <w:rFonts w:ascii="Tahoma" w:cs="Tahoma" w:eastAsia="Tahoma" w:hAnsi="Tahoma"/>
                <w:b w:val="0"/>
                <w:i w:val="0"/>
                <w:smallCaps w:val="0"/>
                <w:strike w:val="0"/>
                <w:color w:val="000000"/>
                <w:sz w:val="28"/>
                <w:szCs w:val="28"/>
                <w:u w:val="none"/>
                <w:shd w:fill="fafafa" w:val="clear"/>
                <w:vertAlign w:val="baseline"/>
                <w:rtl w:val="0"/>
              </w:rPr>
              <w:t xml:space="preserve"> (+150) </w:t>
            </w: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1AA">
            <w:pPr>
              <w:keepNext w:val="0"/>
              <w:keepLines w:val="0"/>
              <w:widowControl w:val="0"/>
              <w:pBdr>
                <w:top w:space="0" w:sz="0" w:val="nil"/>
                <w:left w:space="0" w:sz="0" w:val="nil"/>
                <w:bottom w:color="000000" w:space="1" w:sz="8" w:val="single"/>
                <w:right w:color="000000" w:space="1" w:sz="8" w:val="single"/>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    188.488     (+1.289) </w:t>
            </w:r>
          </w:p>
        </w:tc>
      </w:tr>
      <w:tr>
        <w:trPr>
          <w:trHeight w:val="279" w:hRule="atLeast"/>
        </w:trPr>
        <w:tc>
          <w:tcPr>
            <w:tcBorders>
              <w:top w:color="000000" w:space="0" w:sz="4" w:val="single"/>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AB">
            <w:pPr>
              <w:keepNext w:val="0"/>
              <w:keepLines w:val="0"/>
              <w:widowControl w:val="0"/>
              <w:pBdr>
                <w:top w:space="0" w:sz="0" w:val="nil"/>
                <w:left w:color="000000" w:space="5" w:sz="8" w:val="single"/>
                <w:bottom w:color="000000" w:space="1" w:sz="8" w:val="single"/>
                <w:right w:color="000000" w:space="5" w:sz="8" w:val="single"/>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Regatul Unit</w:t>
            </w:r>
          </w:p>
        </w:tc>
        <w:tc>
          <w:tcPr>
            <w:tcBorders>
              <w:top w:color="000000" w:space="0" w:sz="4" w:val="single"/>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AC">
            <w:pPr>
              <w:keepNext w:val="0"/>
              <w:keepLines w:val="0"/>
              <w:widowControl w:val="0"/>
              <w:pBdr>
                <w:top w:space="0" w:sz="0" w:val="nil"/>
                <w:left w:space="0" w:sz="0" w:val="nil"/>
                <w:bottom w:color="000000" w:space="1" w:sz="8" w:val="single"/>
                <w:right w:color="000000" w:space="5" w:sz="8" w:val="single"/>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highlight w:val="white"/>
                <w:u w:val="none"/>
                <w:vertAlign w:val="baseline"/>
              </w:rPr>
            </w:pPr>
            <w:r w:rsidDel="00000000" w:rsidR="00000000" w:rsidRPr="00000000">
              <w:rPr>
                <w:rFonts w:ascii="Tahoma" w:cs="Tahoma" w:eastAsia="Tahoma" w:hAnsi="Tahoma"/>
                <w:b w:val="0"/>
                <w:i w:val="0"/>
                <w:smallCaps w:val="0"/>
                <w:strike w:val="0"/>
                <w:color w:val="000000"/>
                <w:sz w:val="28"/>
                <w:szCs w:val="28"/>
                <w:highlight w:val="white"/>
                <w:u w:val="none"/>
                <w:vertAlign w:val="baseline"/>
                <w:rtl w:val="0"/>
              </w:rPr>
              <w:t xml:space="preserve">1.849.403</w:t>
            </w: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(+18.447)</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AD">
            <w:pPr>
              <w:keepNext w:val="0"/>
              <w:keepLines w:val="0"/>
              <w:widowControl w:val="0"/>
              <w:pBdr>
                <w:top w:space="0" w:sz="0" w:val="nil"/>
                <w:left w:space="0" w:sz="0" w:val="nil"/>
                <w:bottom w:color="000000" w:space="1" w:sz="8" w:val="single"/>
                <w:right w:color="000000" w:space="5" w:sz="8" w:val="single"/>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8"/>
                <w:szCs w:val="28"/>
                <w:highlight w:val="white"/>
                <w:u w:val="none"/>
                <w:vertAlign w:val="baseline"/>
                <w:rtl w:val="0"/>
              </w:rPr>
              <w:t xml:space="preserve">64.170</w:t>
            </w: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 (+144)</w:t>
            </w:r>
          </w:p>
        </w:tc>
        <w:tc>
          <w:tcPr>
            <w:tcBorders>
              <w:top w:color="000000" w:space="0" w:sz="4" w:val="single"/>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AE">
            <w:pPr>
              <w:keepNext w:val="0"/>
              <w:keepLines w:val="0"/>
              <w:widowControl w:val="0"/>
              <w:pBdr>
                <w:top w:space="0" w:sz="0" w:val="nil"/>
                <w:left w:space="0" w:sz="0" w:val="nil"/>
                <w:bottom w:color="000000" w:space="1" w:sz="8" w:val="single"/>
                <w:right w:color="000000" w:space="1" w:sz="8" w:val="single"/>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        4.264        (+141)</w:t>
            </w:r>
          </w:p>
        </w:tc>
      </w:tr>
      <w:tr>
        <w:tc>
          <w:tcPr>
            <w:tcMar>
              <w:top w:w="0.0" w:type="dxa"/>
              <w:left w:w="0.0" w:type="dxa"/>
              <w:bottom w:w="0.0" w:type="dxa"/>
              <w:right w:w="0.0" w:type="dxa"/>
            </w:tcMar>
          </w:tcPr>
          <w:p w:rsidR="00000000" w:rsidDel="00000000" w:rsidP="00000000" w:rsidRDefault="00000000" w:rsidRPr="00000000" w14:paraId="000001AF">
            <w:pPr>
              <w:keepNext w:val="0"/>
              <w:keepLines w:val="0"/>
              <w:widowControl w:val="0"/>
              <w:pBdr>
                <w:top w:space="0" w:sz="0" w:val="nil"/>
                <w:left w:color="000000" w:space="5" w:sz="8" w:val="single"/>
                <w:bottom w:color="000000" w:space="1" w:sz="8" w:val="single"/>
                <w:right w:color="000000" w:space="5" w:sz="8" w:val="single"/>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Italia</w:t>
            </w:r>
          </w:p>
        </w:tc>
        <w:tc>
          <w:tcPr>
            <w:tcMar>
              <w:top w:w="0.0" w:type="dxa"/>
              <w:left w:w="0.0" w:type="dxa"/>
              <w:bottom w:w="0.0" w:type="dxa"/>
              <w:right w:w="0.0" w:type="dxa"/>
            </w:tcMar>
          </w:tcPr>
          <w:p w:rsidR="00000000" w:rsidDel="00000000" w:rsidP="00000000" w:rsidRDefault="00000000" w:rsidRPr="00000000" w14:paraId="000001B0">
            <w:pPr>
              <w:keepNext w:val="0"/>
              <w:keepLines w:val="0"/>
              <w:widowControl w:val="0"/>
              <w:pBdr>
                <w:top w:space="0" w:sz="0" w:val="nil"/>
                <w:left w:space="0" w:sz="0" w:val="nil"/>
                <w:bottom w:color="000000" w:space="1" w:sz="8" w:val="single"/>
                <w:right w:color="000000" w:space="5" w:sz="8" w:val="single"/>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highlight w:val="white"/>
                <w:u w:val="none"/>
                <w:vertAlign w:val="baseline"/>
                <w:rtl w:val="0"/>
              </w:rPr>
              <w:t xml:space="preserve">1.843.712(+17.937)</w:t>
            </w: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1B1">
            <w:pPr>
              <w:keepNext w:val="0"/>
              <w:keepLines w:val="0"/>
              <w:widowControl w:val="0"/>
              <w:pBdr>
                <w:top w:space="0" w:sz="0" w:val="nil"/>
                <w:left w:space="0" w:sz="0" w:val="nil"/>
                <w:bottom w:color="000000" w:space="1" w:sz="8" w:val="single"/>
                <w:right w:color="000000" w:space="5" w:sz="8" w:val="single"/>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8"/>
                <w:szCs w:val="28"/>
                <w:highlight w:val="white"/>
                <w:u w:val="none"/>
                <w:vertAlign w:val="baseline"/>
                <w:rtl w:val="0"/>
              </w:rPr>
              <w:t xml:space="preserve">64.520</w:t>
            </w: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 (+484)</w:t>
            </w:r>
          </w:p>
        </w:tc>
        <w:tc>
          <w:tcPr>
            <w:tcMar>
              <w:top w:w="0.0" w:type="dxa"/>
              <w:left w:w="0.0" w:type="dxa"/>
              <w:bottom w:w="0.0" w:type="dxa"/>
              <w:right w:w="0.0" w:type="dxa"/>
            </w:tcMar>
          </w:tcPr>
          <w:p w:rsidR="00000000" w:rsidDel="00000000" w:rsidP="00000000" w:rsidRDefault="00000000" w:rsidRPr="00000000" w14:paraId="000001B2">
            <w:pPr>
              <w:keepNext w:val="0"/>
              <w:keepLines w:val="0"/>
              <w:widowControl w:val="0"/>
              <w:pBdr>
                <w:top w:space="0" w:sz="0" w:val="nil"/>
                <w:left w:space="0" w:sz="0" w:val="nil"/>
                <w:bottom w:color="000000" w:space="1" w:sz="8" w:val="single"/>
                <w:right w:color="000000" w:space="1" w:sz="8" w:val="single"/>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 1.226.086   (+22.272)</w:t>
            </w:r>
          </w:p>
        </w:tc>
      </w:tr>
      <w:tr>
        <w:tc>
          <w:tcPr>
            <w:tcBorders>
              <w:top w:color="000000" w:space="0" w:sz="0" w:val="nil"/>
              <w:left w:color="000000" w:space="0" w:sz="0" w:val="nil"/>
              <w:bottom w:color="000000" w:space="0" w:sz="4" w:val="single"/>
              <w:right w:color="000000" w:space="0" w:sz="0" w:val="nil"/>
            </w:tcBorders>
            <w:tcMar>
              <w:top w:w="0.0" w:type="dxa"/>
              <w:left w:w="0.0" w:type="dxa"/>
              <w:bottom w:w="0.0" w:type="dxa"/>
              <w:right w:w="0.0" w:type="dxa"/>
            </w:tcMar>
          </w:tcPr>
          <w:p w:rsidR="00000000" w:rsidDel="00000000" w:rsidP="00000000" w:rsidRDefault="00000000" w:rsidRPr="00000000" w14:paraId="000001B3">
            <w:pPr>
              <w:keepNext w:val="0"/>
              <w:keepLines w:val="0"/>
              <w:widowControl w:val="0"/>
              <w:pBdr>
                <w:top w:space="0" w:sz="0" w:val="nil"/>
                <w:left w:color="000000" w:space="5" w:sz="8" w:val="single"/>
                <w:bottom w:color="000000" w:space="1" w:sz="8" w:val="single"/>
                <w:right w:color="000000" w:space="5" w:sz="8" w:val="single"/>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Spania</w:t>
            </w:r>
          </w:p>
        </w:tc>
        <w:tc>
          <w:tcPr>
            <w:tcBorders>
              <w:top w:color="000000" w:space="0" w:sz="0" w:val="nil"/>
              <w:left w:color="000000" w:space="0" w:sz="0" w:val="nil"/>
              <w:bottom w:color="000000" w:space="0" w:sz="4" w:val="single"/>
              <w:right w:color="000000" w:space="0" w:sz="0" w:val="nil"/>
            </w:tcBorders>
            <w:tcMar>
              <w:top w:w="0.0" w:type="dxa"/>
              <w:left w:w="0.0" w:type="dxa"/>
              <w:bottom w:w="0.0" w:type="dxa"/>
              <w:right w:w="0.0" w:type="dxa"/>
            </w:tcMar>
          </w:tcPr>
          <w:p w:rsidR="00000000" w:rsidDel="00000000" w:rsidP="00000000" w:rsidRDefault="00000000" w:rsidRPr="00000000" w14:paraId="000001B4">
            <w:pPr>
              <w:keepNext w:val="0"/>
              <w:keepLines w:val="0"/>
              <w:widowControl w:val="0"/>
              <w:pBdr>
                <w:top w:space="0" w:sz="0" w:val="nil"/>
                <w:left w:space="0" w:sz="0" w:val="nil"/>
                <w:bottom w:color="000000" w:space="1" w:sz="8" w:val="single"/>
                <w:right w:color="000000" w:space="5" w:sz="8" w:val="single"/>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highlight w:val="white"/>
                <w:u w:val="none"/>
                <w:vertAlign w:val="baseline"/>
                <w:rtl w:val="0"/>
              </w:rPr>
              <w:t xml:space="preserve">1.751.884(+21.309)</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Mar>
              <w:top w:w="0.0" w:type="dxa"/>
              <w:left w:w="0.0" w:type="dxa"/>
              <w:bottom w:w="0.0" w:type="dxa"/>
              <w:right w:w="0.0" w:type="dxa"/>
            </w:tcMar>
          </w:tcPr>
          <w:p w:rsidR="00000000" w:rsidDel="00000000" w:rsidP="00000000" w:rsidRDefault="00000000" w:rsidRPr="00000000" w14:paraId="000001B5">
            <w:pPr>
              <w:keepNext w:val="0"/>
              <w:keepLines w:val="0"/>
              <w:widowControl w:val="0"/>
              <w:pBdr>
                <w:top w:space="0" w:sz="0" w:val="nil"/>
                <w:left w:space="0" w:sz="0" w:val="nil"/>
                <w:bottom w:color="000000" w:space="1" w:sz="8" w:val="single"/>
                <w:right w:color="000000" w:space="5" w:sz="8" w:val="single"/>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8"/>
                <w:szCs w:val="28"/>
                <w:highlight w:val="white"/>
                <w:u w:val="none"/>
                <w:vertAlign w:val="baseline"/>
                <w:rtl w:val="0"/>
              </w:rPr>
              <w:t xml:space="preserve">48.013</w:t>
            </w: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 (+389)</w:t>
            </w:r>
          </w:p>
        </w:tc>
        <w:tc>
          <w:tcPr>
            <w:tcBorders>
              <w:top w:color="000000" w:space="0" w:sz="0" w:val="nil"/>
              <w:left w:color="000000" w:space="0" w:sz="0" w:val="nil"/>
              <w:bottom w:color="000000" w:space="0" w:sz="4" w:val="single"/>
              <w:right w:color="000000" w:space="0" w:sz="0" w:val="nil"/>
            </w:tcBorders>
            <w:tcMar>
              <w:top w:w="0.0" w:type="dxa"/>
              <w:left w:w="0.0" w:type="dxa"/>
              <w:bottom w:w="0.0" w:type="dxa"/>
              <w:right w:w="0.0" w:type="dxa"/>
            </w:tcMar>
          </w:tcPr>
          <w:p w:rsidR="00000000" w:rsidDel="00000000" w:rsidP="00000000" w:rsidRDefault="00000000" w:rsidRPr="00000000" w14:paraId="000001B6">
            <w:pPr>
              <w:keepNext w:val="0"/>
              <w:keepLines w:val="0"/>
              <w:widowControl w:val="0"/>
              <w:pBdr>
                <w:top w:space="0" w:sz="0" w:val="nil"/>
                <w:left w:space="0" w:sz="0" w:val="nil"/>
                <w:bottom w:color="000000" w:space="1" w:sz="8" w:val="single"/>
                <w:right w:color="000000" w:space="1" w:sz="8" w:val="single"/>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    150.376         -  </w:t>
            </w:r>
          </w:p>
        </w:tc>
      </w:tr>
      <w:tr>
        <w:tc>
          <w:tcPr>
            <w:tcMar>
              <w:top w:w="0.0" w:type="dxa"/>
              <w:left w:w="0.0" w:type="dxa"/>
              <w:bottom w:w="0.0" w:type="dxa"/>
              <w:right w:w="0.0" w:type="dxa"/>
            </w:tcMar>
          </w:tcPr>
          <w:p w:rsidR="00000000" w:rsidDel="00000000" w:rsidP="00000000" w:rsidRDefault="00000000" w:rsidRPr="00000000" w14:paraId="000001B7">
            <w:pPr>
              <w:keepNext w:val="0"/>
              <w:keepLines w:val="0"/>
              <w:widowControl w:val="0"/>
              <w:pBdr>
                <w:top w:space="0" w:sz="0" w:val="nil"/>
                <w:left w:color="000000" w:space="5" w:sz="8" w:val="single"/>
                <w:bottom w:color="000000" w:space="1" w:sz="8" w:val="single"/>
                <w:right w:color="000000" w:space="5" w:sz="8" w:val="single"/>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Germania</w:t>
            </w:r>
          </w:p>
        </w:tc>
        <w:tc>
          <w:tcPr>
            <w:tcMar>
              <w:top w:w="0.0" w:type="dxa"/>
              <w:left w:w="0.0" w:type="dxa"/>
              <w:bottom w:w="0.0" w:type="dxa"/>
              <w:right w:w="0.0" w:type="dxa"/>
            </w:tcMar>
          </w:tcPr>
          <w:p w:rsidR="00000000" w:rsidDel="00000000" w:rsidP="00000000" w:rsidRDefault="00000000" w:rsidRPr="00000000" w14:paraId="000001B8">
            <w:pPr>
              <w:keepNext w:val="0"/>
              <w:keepLines w:val="0"/>
              <w:widowControl w:val="0"/>
              <w:pBdr>
                <w:top w:space="0" w:sz="0" w:val="nil"/>
                <w:left w:space="0" w:sz="0" w:val="nil"/>
                <w:bottom w:color="000000" w:space="1" w:sz="8" w:val="single"/>
                <w:right w:color="000000" w:space="5" w:sz="8" w:val="single"/>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fafafa" w:val="clear"/>
                <w:vertAlign w:val="baseline"/>
              </w:rPr>
            </w:pPr>
            <w:r w:rsidDel="00000000" w:rsidR="00000000" w:rsidRPr="00000000">
              <w:rPr>
                <w:rFonts w:ascii="Tahoma" w:cs="Tahoma" w:eastAsia="Tahoma" w:hAnsi="Tahoma"/>
                <w:b w:val="0"/>
                <w:i w:val="0"/>
                <w:smallCaps w:val="0"/>
                <w:strike w:val="0"/>
                <w:color w:val="000000"/>
                <w:sz w:val="28"/>
                <w:szCs w:val="28"/>
                <w:highlight w:val="white"/>
                <w:u w:val="none"/>
                <w:vertAlign w:val="baseline"/>
                <w:rtl w:val="0"/>
              </w:rPr>
              <w:t xml:space="preserve">1.337.078 </w:t>
            </w:r>
            <w:r w:rsidDel="00000000" w:rsidR="00000000" w:rsidRPr="00000000">
              <w:rPr>
                <w:rFonts w:ascii="Tahoma" w:cs="Tahoma" w:eastAsia="Tahoma" w:hAnsi="Tahoma"/>
                <w:b w:val="0"/>
                <w:i w:val="0"/>
                <w:smallCaps w:val="0"/>
                <w:strike w:val="0"/>
                <w:color w:val="000000"/>
                <w:sz w:val="28"/>
                <w:szCs w:val="28"/>
                <w:u w:val="none"/>
                <w:shd w:fill="fafafa" w:val="clear"/>
                <w:vertAlign w:val="baseline"/>
                <w:rtl w:val="0"/>
              </w:rPr>
              <w:t xml:space="preserve">(+16.362)            </w:t>
            </w:r>
          </w:p>
        </w:tc>
        <w:tc>
          <w:tcPr>
            <w:tcMar>
              <w:top w:w="0.0" w:type="dxa"/>
              <w:left w:w="0.0" w:type="dxa"/>
              <w:bottom w:w="0.0" w:type="dxa"/>
              <w:right w:w="0.0" w:type="dxa"/>
            </w:tcMar>
          </w:tcPr>
          <w:p w:rsidR="00000000" w:rsidDel="00000000" w:rsidP="00000000" w:rsidRDefault="00000000" w:rsidRPr="00000000" w14:paraId="000001B9">
            <w:pPr>
              <w:keepNext w:val="0"/>
              <w:keepLines w:val="0"/>
              <w:widowControl w:val="0"/>
              <w:pBdr>
                <w:top w:space="0" w:sz="0" w:val="nil"/>
                <w:left w:space="0" w:sz="0" w:val="nil"/>
                <w:bottom w:color="000000" w:space="1" w:sz="8" w:val="single"/>
                <w:right w:color="000000" w:space="5" w:sz="8" w:val="single"/>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8"/>
                <w:szCs w:val="28"/>
                <w:highlight w:val="white"/>
                <w:u w:val="none"/>
                <w:vertAlign w:val="baseline"/>
                <w:rtl w:val="0"/>
              </w:rPr>
              <w:t xml:space="preserve">21.975</w:t>
            </w: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 (+188) </w:t>
            </w:r>
          </w:p>
        </w:tc>
        <w:tc>
          <w:tcPr>
            <w:tcMar>
              <w:top w:w="0.0" w:type="dxa"/>
              <w:left w:w="0.0" w:type="dxa"/>
              <w:bottom w:w="0.0" w:type="dxa"/>
              <w:right w:w="0.0" w:type="dxa"/>
            </w:tcMar>
          </w:tcPr>
          <w:p w:rsidR="00000000" w:rsidDel="00000000" w:rsidP="00000000" w:rsidRDefault="00000000" w:rsidRPr="00000000" w14:paraId="000001BA">
            <w:pPr>
              <w:keepNext w:val="0"/>
              <w:keepLines w:val="0"/>
              <w:widowControl w:val="0"/>
              <w:pBdr>
                <w:top w:space="0" w:sz="0" w:val="nil"/>
                <w:left w:space="0" w:sz="0" w:val="nil"/>
                <w:bottom w:color="000000" w:space="1" w:sz="8" w:val="single"/>
                <w:right w:color="000000" w:space="1" w:sz="8" w:val="single"/>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 1.095.982   (+17.038)</w:t>
            </w:r>
          </w:p>
        </w:tc>
      </w:tr>
    </w:tbl>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8580" cy="175260"/>
                <wp:effectExtent b="15240" l="0" r="7620" t="0"/>
                <wp:wrapSquare wrapText="right" distB="0" distT="0" distL="114300" distR="114300"/>
                <wp:docPr id="1" name=""/>
                <a:graphic>
                  <a:graphicData uri="http://schemas.microsoft.com/office/word/2010/wordprocessingShape">
                    <wps:wsp>
                      <wps:cNvSpPr txBox="1"/>
                      <wps:spPr>
                        <a:xfrm>
                          <a:off x="0" y="0"/>
                          <a:ext cx="68580" cy="175260"/>
                        </a:xfrm>
                        <a:prstGeom prst="rect">
                          <a:avLst/>
                        </a:prstGeom>
                        <a:noFill/>
                        <a:ln>
                          <a:noFill/>
                          <a:prstDash/>
                        </a:ln>
                      </wps:spPr>
                      <wps:txbx>
                        <w:txbxContent>
                          <w:p w:rsidR="00D57E9D" w:rsidDel="00000000" w:rsidP="009914FC" w:rsidRDefault="00D57E9D" w:rsidRPr="00000000" w14:paraId="08B397A4" w14:textId="77777777"/>
                        </w:txbxContent>
                      </wps:txbx>
                      <wps:bodyPr anchorCtr="0" anchor="t" bIns="0" compatLnSpc="0" lIns="0" rIns="0" vert="horz"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76200" cy="190500"/>
                <wp:effectExtent b="0" l="0" r="0" t="0"/>
                <wp:wrapSquare wrapText="right" distB="0" distT="0" distL="114300" distR="114300"/>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76200" cy="190500"/>
                        </a:xfrm>
                        <a:prstGeom prst="rect"/>
                        <a:ln/>
                      </pic:spPr>
                    </pic:pic>
                  </a:graphicData>
                </a:graphic>
              </wp:anchor>
            </w:drawing>
          </mc:Fallback>
        </mc:AlternateContent>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Sursă: Centrul European pentru Prevenirea și Controlul Bolilor (CEPCB) (</w:t>
      </w:r>
      <w:hyperlink r:id="rId10">
        <w:r w:rsidDel="00000000" w:rsidR="00000000" w:rsidRPr="00000000">
          <w:rPr>
            <w:rFonts w:ascii="Tahoma" w:cs="Tahoma" w:eastAsia="Tahoma" w:hAnsi="Tahoma"/>
            <w:b w:val="0"/>
            <w:i w:val="0"/>
            <w:smallCaps w:val="0"/>
            <w:strike w:val="0"/>
            <w:color w:val="000000"/>
            <w:sz w:val="28"/>
            <w:szCs w:val="28"/>
            <w:u w:val="single"/>
            <w:shd w:fill="auto" w:val="clear"/>
            <w:vertAlign w:val="baseline"/>
            <w:rtl w:val="0"/>
          </w:rPr>
          <w:t xml:space="preserve">https://www.ecdc.europa.eu/en</w:t>
        </w:r>
      </w:hyperlink>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  </w:t>
      </w:r>
    </w:p>
    <w:tbl>
      <w:tblPr>
        <w:tblStyle w:val="Table4"/>
        <w:tblW w:w="9639.0" w:type="dxa"/>
        <w:jc w:val="left"/>
        <w:tblInd w:w="55.0" w:type="pct"/>
        <w:tblLayout w:type="fixed"/>
        <w:tblLook w:val="0400"/>
      </w:tblPr>
      <w:tblGrid>
        <w:gridCol w:w="3402"/>
        <w:gridCol w:w="2540"/>
        <w:gridCol w:w="3697"/>
        <w:tblGridChange w:id="0">
          <w:tblGrid>
            <w:gridCol w:w="3402"/>
            <w:gridCol w:w="2540"/>
            <w:gridCol w:w="3697"/>
          </w:tblGrid>
        </w:tblGridChange>
      </w:tblGrid>
      <w:tr>
        <w:tc>
          <w:tcPr>
            <w:gridSpan w:val="3"/>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1"/>
                <w:i w:val="0"/>
                <w:smallCaps w:val="0"/>
                <w:strike w:val="0"/>
                <w:color w:val="000000"/>
                <w:sz w:val="28"/>
                <w:szCs w:val="28"/>
                <w:u w:val="none"/>
                <w:shd w:fill="auto" w:val="clear"/>
                <w:vertAlign w:val="baseline"/>
                <w:rtl w:val="0"/>
              </w:rPr>
              <w:t xml:space="preserve">SITUAȚIE GLOBALĂ LA 18 DECEMBRIE 2020</w:t>
            </w:r>
            <w:r w:rsidDel="00000000" w:rsidR="00000000" w:rsidRPr="00000000">
              <w:rPr>
                <w:rtl w:val="0"/>
              </w:rPr>
            </w:r>
          </w:p>
          <w:p w:rsidR="00000000" w:rsidDel="00000000" w:rsidP="00000000" w:rsidRDefault="00000000" w:rsidRPr="00000000" w14:paraId="000001BF">
            <w:pPr>
              <w:keepNext w:val="0"/>
              <w:keepLines w:val="0"/>
              <w:widowControl w:val="0"/>
              <w:pBdr>
                <w:top w:space="0" w:sz="0" w:val="nil"/>
                <w:left w:space="0" w:sz="0" w:val="nil"/>
                <w:bottom w:color="000000" w:space="1" w:sz="8" w:val="single"/>
                <w:right w:color="000000" w:space="1" w:sz="8" w:val="single"/>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1C2">
            <w:pPr>
              <w:keepNext w:val="0"/>
              <w:keepLines w:val="0"/>
              <w:widowControl w:val="0"/>
              <w:pBdr>
                <w:top w:space="0" w:sz="0" w:val="nil"/>
                <w:left w:color="000000" w:space="5" w:sz="8" w:val="single"/>
                <w:bottom w:color="000000" w:space="1" w:sz="8" w:val="single"/>
                <w:right w:color="000000" w:space="5" w:sz="8" w:val="single"/>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Fonts w:ascii="Tahoma" w:cs="Tahoma" w:eastAsia="Tahoma" w:hAnsi="Tahoma"/>
                <w:b w:val="1"/>
                <w:i w:val="0"/>
                <w:smallCaps w:val="0"/>
                <w:strike w:val="0"/>
                <w:color w:val="000000"/>
                <w:sz w:val="28"/>
                <w:szCs w:val="28"/>
                <w:u w:val="none"/>
                <w:shd w:fill="auto" w:val="clear"/>
                <w:vertAlign w:val="baseline"/>
                <w:rtl w:val="0"/>
              </w:rPr>
              <w:t xml:space="preserve">CAZURI CONFIRMATE</w:t>
            </w:r>
          </w:p>
        </w:tc>
        <w:tc>
          <w:tcPr>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1C3">
            <w:pPr>
              <w:keepNext w:val="0"/>
              <w:keepLines w:val="0"/>
              <w:widowControl w:val="0"/>
              <w:pBdr>
                <w:top w:space="0" w:sz="0" w:val="nil"/>
                <w:left w:space="0" w:sz="0" w:val="nil"/>
                <w:bottom w:color="000000" w:space="1" w:sz="8" w:val="single"/>
                <w:right w:color="000000" w:space="5" w:sz="8" w:val="single"/>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Fonts w:ascii="Tahoma" w:cs="Tahoma" w:eastAsia="Tahoma" w:hAnsi="Tahoma"/>
                <w:b w:val="1"/>
                <w:i w:val="0"/>
                <w:smallCaps w:val="0"/>
                <w:strike w:val="0"/>
                <w:color w:val="000000"/>
                <w:sz w:val="28"/>
                <w:szCs w:val="28"/>
                <w:u w:val="none"/>
                <w:shd w:fill="auto" w:val="clear"/>
                <w:vertAlign w:val="baseline"/>
                <w:rtl w:val="0"/>
              </w:rPr>
              <w:t xml:space="preserve">DECEDAȚI</w:t>
            </w:r>
          </w:p>
          <w:p w:rsidR="00000000" w:rsidDel="00000000" w:rsidP="00000000" w:rsidRDefault="00000000" w:rsidRPr="00000000" w14:paraId="000001C4">
            <w:pPr>
              <w:keepNext w:val="0"/>
              <w:keepLines w:val="0"/>
              <w:widowControl w:val="0"/>
              <w:pBdr>
                <w:top w:space="0" w:sz="0" w:val="nil"/>
                <w:left w:space="0" w:sz="0" w:val="nil"/>
                <w:bottom w:color="000000" w:space="1" w:sz="8" w:val="single"/>
                <w:right w:color="000000" w:space="5" w:sz="8" w:val="single"/>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Fonts w:ascii="Tahoma" w:cs="Tahoma" w:eastAsia="Tahoma" w:hAnsi="Tahoma"/>
                <w:b w:val="1"/>
                <w:i w:val="0"/>
                <w:smallCaps w:val="0"/>
                <w:strike w:val="0"/>
                <w:color w:val="000000"/>
                <w:sz w:val="28"/>
                <w:szCs w:val="28"/>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1C5">
            <w:pPr>
              <w:keepNext w:val="0"/>
              <w:keepLines w:val="0"/>
              <w:widowControl w:val="0"/>
              <w:pBdr>
                <w:top w:space="0" w:sz="0" w:val="nil"/>
                <w:left w:space="0" w:sz="0" w:val="nil"/>
                <w:bottom w:color="000000" w:space="1" w:sz="8" w:val="single"/>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46.66666666666667"/>
                <w:szCs w:val="46.66666666666667"/>
                <w:u w:val="none"/>
                <w:shd w:fill="auto" w:val="clear"/>
                <w:vertAlign w:val="superscript"/>
              </w:rPr>
            </w:pPr>
            <w:r w:rsidDel="00000000" w:rsidR="00000000" w:rsidRPr="00000000">
              <w:rPr>
                <w:rFonts w:ascii="Tahoma" w:cs="Tahoma" w:eastAsia="Tahoma" w:hAnsi="Tahoma"/>
                <w:b w:val="1"/>
                <w:i w:val="0"/>
                <w:smallCaps w:val="0"/>
                <w:strike w:val="0"/>
                <w:color w:val="000000"/>
                <w:sz w:val="28"/>
                <w:szCs w:val="28"/>
                <w:u w:val="none"/>
                <w:shd w:fill="auto" w:val="clear"/>
                <w:vertAlign w:val="baseline"/>
                <w:rtl w:val="0"/>
              </w:rPr>
              <w:t xml:space="preserve">VINDECAȚI</w:t>
            </w: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C6">
            <w:pPr>
              <w:keepNext w:val="0"/>
              <w:keepLines w:val="0"/>
              <w:widowControl w:val="0"/>
              <w:pBdr>
                <w:top w:space="0" w:sz="0" w:val="nil"/>
                <w:left w:space="0" w:sz="0" w:val="nil"/>
                <w:bottom w:color="000000" w:space="1" w:sz="8" w:val="single"/>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 </w:t>
            </w:r>
          </w:p>
        </w:tc>
      </w:tr>
      <w:tr>
        <w:trPr>
          <w:trHeight w:val="322" w:hRule="atLeast"/>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highlight w:val="white"/>
                <w:u w:val="none"/>
                <w:vertAlign w:val="baseline"/>
                <w:rtl w:val="0"/>
              </w:rPr>
              <w:t xml:space="preserve">71.554.018    </w:t>
            </w: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(+50.404)</w:t>
            </w:r>
          </w:p>
        </w:tc>
        <w:tc>
          <w:tcPr>
            <w:tcBorders>
              <w:top w:color="000000" w:space="0" w:sz="0" w:val="nil"/>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highlight w:val="white"/>
                <w:u w:val="none"/>
                <w:vertAlign w:val="baseline"/>
              </w:rPr>
            </w:pPr>
            <w:r w:rsidDel="00000000" w:rsidR="00000000" w:rsidRPr="00000000">
              <w:rPr>
                <w:rFonts w:ascii="Tahoma" w:cs="Tahoma" w:eastAsia="Tahoma" w:hAnsi="Tahoma"/>
                <w:b w:val="0"/>
                <w:i w:val="0"/>
                <w:smallCaps w:val="0"/>
                <w:strike w:val="0"/>
                <w:color w:val="000000"/>
                <w:sz w:val="28"/>
                <w:szCs w:val="28"/>
                <w:highlight w:val="white"/>
                <w:u w:val="none"/>
                <w:vertAlign w:val="baseline"/>
                <w:rtl w:val="0"/>
              </w:rPr>
              <w:t xml:space="preserve">1.613.671</w:t>
            </w: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   (+838)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highlight w:val="white"/>
                <w:u w:val="none"/>
                <w:vertAlign w:val="baseline"/>
                <w:rtl w:val="0"/>
              </w:rPr>
              <w:t xml:space="preserve">42.690.706    (+339.668)  </w:t>
            </w:r>
            <w:r w:rsidDel="00000000" w:rsidR="00000000" w:rsidRPr="00000000">
              <w:rPr>
                <w:rtl w:val="0"/>
              </w:rPr>
            </w:r>
          </w:p>
        </w:tc>
      </w:tr>
    </w:tbl>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46.66666666666667"/>
          <w:szCs w:val="46.66666666666667"/>
          <w:u w:val="none"/>
          <w:shd w:fill="auto" w:val="clear"/>
          <w:vertAlign w:val="superscript"/>
          <w:rtl w:val="0"/>
        </w:rPr>
        <w:t xml:space="preserve">* conform datelor publicate de către Johns Hopkins CSSE - </w:t>
      </w:r>
      <w:hyperlink r:id="rId11">
        <w:r w:rsidDel="00000000" w:rsidR="00000000" w:rsidRPr="00000000">
          <w:rPr>
            <w:rFonts w:ascii="Tahoma" w:cs="Tahoma" w:eastAsia="Tahoma" w:hAnsi="Tahoma"/>
            <w:b w:val="0"/>
            <w:i w:val="0"/>
            <w:smallCaps w:val="0"/>
            <w:strike w:val="0"/>
            <w:color w:val="000000"/>
            <w:sz w:val="46.66666666666667"/>
            <w:szCs w:val="46.66666666666667"/>
            <w:u w:val="single"/>
            <w:shd w:fill="auto" w:val="clear"/>
            <w:vertAlign w:val="superscript"/>
            <w:rtl w:val="0"/>
          </w:rPr>
          <w:t xml:space="preserve">https://systems.jhu.edu/</w:t>
        </w:r>
      </w:hyperlink>
      <w:r w:rsidDel="00000000" w:rsidR="00000000" w:rsidRPr="00000000">
        <w:rPr>
          <w:rtl w:val="0"/>
        </w:rPr>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46.66666666666667"/>
          <w:szCs w:val="46.66666666666667"/>
          <w:u w:val="none"/>
          <w:shd w:fill="auto" w:val="clear"/>
          <w:vertAlign w:val="superscript"/>
        </w:rPr>
      </w:pPr>
      <w:r w:rsidDel="00000000" w:rsidR="00000000" w:rsidRPr="00000000">
        <w:rPr>
          <w:rFonts w:ascii="Tahoma" w:cs="Tahoma" w:eastAsia="Tahoma" w:hAnsi="Tahoma"/>
          <w:b w:val="0"/>
          <w:i w:val="0"/>
          <w:smallCaps w:val="0"/>
          <w:strike w:val="0"/>
          <w:color w:val="000000"/>
          <w:sz w:val="46.66666666666667"/>
          <w:szCs w:val="46.66666666666667"/>
          <w:u w:val="none"/>
          <w:shd w:fill="auto" w:val="clear"/>
          <w:vertAlign w:val="superscript"/>
          <w:rtl w:val="0"/>
        </w:rPr>
        <w:t xml:space="preserve">** datele din paranteze reprezintă numărul de cazuri noi, în intervalul 13 - 14 decembrie 2020, cu excepția celor de la categoriile cetățenilor vindecați, care reprezintă numărul de cazuri raportate în intervalul 17-18 decembrie 2020.</w:t>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46.66666666666667"/>
          <w:szCs w:val="46.66666666666667"/>
          <w:u w:val="none"/>
          <w:shd w:fill="auto" w:val="clear"/>
          <w:vertAlign w:val="superscript"/>
        </w:rPr>
      </w:pPr>
      <w:r w:rsidDel="00000000" w:rsidR="00000000" w:rsidRPr="00000000">
        <w:rPr>
          <w:rFonts w:ascii="Tahoma" w:cs="Tahoma" w:eastAsia="Tahoma" w:hAnsi="Tahoma"/>
          <w:b w:val="0"/>
          <w:i w:val="0"/>
          <w:smallCaps w:val="0"/>
          <w:strike w:val="0"/>
          <w:color w:val="000000"/>
          <w:sz w:val="46.66666666666667"/>
          <w:szCs w:val="46.66666666666667"/>
          <w:u w:val="none"/>
          <w:shd w:fill="auto" w:val="clear"/>
          <w:vertAlign w:val="superscript"/>
          <w:rtl w:val="0"/>
        </w:rPr>
        <w:t xml:space="preserve">*** </w:t>
      </w:r>
      <w:r w:rsidDel="00000000" w:rsidR="00000000" w:rsidRPr="00000000">
        <w:rPr>
          <w:rFonts w:ascii="Tahoma" w:cs="Tahoma" w:eastAsia="Tahoma" w:hAnsi="Tahoma"/>
          <w:b w:val="0"/>
          <w:i w:val="1"/>
          <w:smallCaps w:val="0"/>
          <w:strike w:val="0"/>
          <w:color w:val="000000"/>
          <w:sz w:val="46.66666666666667"/>
          <w:szCs w:val="46.66666666666667"/>
          <w:u w:val="none"/>
          <w:shd w:fill="auto" w:val="clear"/>
          <w:vertAlign w:val="superscript"/>
          <w:rtl w:val="0"/>
        </w:rPr>
        <w:t xml:space="preserve">CEPCB precizează că actualizările la nivel național sunt publicate pe coordonate diferite de timp și procesate ulterior, ceea ce poate genera discrepanțe între datele zilnice publicate de state și cele publicate de CEPCB.</w:t>
      </w:r>
      <w:r w:rsidDel="00000000" w:rsidR="00000000" w:rsidRPr="00000000">
        <w:rPr>
          <w:rFonts w:ascii="Tahoma" w:cs="Tahoma" w:eastAsia="Tahoma" w:hAnsi="Tahoma"/>
          <w:b w:val="0"/>
          <w:i w:val="0"/>
          <w:smallCaps w:val="0"/>
          <w:strike w:val="0"/>
          <w:color w:val="000000"/>
          <w:sz w:val="46.66666666666667"/>
          <w:szCs w:val="46.66666666666667"/>
          <w:u w:val="none"/>
          <w:shd w:fill="auto" w:val="clear"/>
          <w:vertAlign w:val="superscript"/>
          <w:rtl w:val="0"/>
        </w:rPr>
        <w:t xml:space="preserve"> </w:t>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46.66666666666667"/>
          <w:szCs w:val="46.66666666666667"/>
          <w:u w:val="none"/>
          <w:shd w:fill="auto" w:val="clear"/>
          <w:vertAlign w:val="superscript"/>
        </w:rPr>
      </w:pPr>
      <w:r w:rsidDel="00000000" w:rsidR="00000000" w:rsidRPr="00000000">
        <w:rPr>
          <w:rtl w:val="0"/>
        </w:rPr>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46.66666666666667"/>
          <w:szCs w:val="46.66666666666667"/>
          <w:u w:val="none"/>
          <w:shd w:fill="auto" w:val="clear"/>
          <w:vertAlign w:val="superscript"/>
        </w:rPr>
      </w:pPr>
      <w:r w:rsidDel="00000000" w:rsidR="00000000" w:rsidRPr="00000000">
        <w:rPr>
          <w:rtl w:val="0"/>
        </w:rPr>
      </w:r>
    </w:p>
    <w:p w:rsidR="00000000" w:rsidDel="00000000" w:rsidP="00000000" w:rsidRDefault="00000000" w:rsidRPr="00000000" w14:paraId="000001D0">
      <w:pPr>
        <w:widowControl w:val="0"/>
        <w:spacing w:line="240" w:lineRule="auto"/>
        <w:rPr>
          <w:rFonts w:ascii="Tahoma" w:cs="Tahoma" w:eastAsia="Tahoma" w:hAnsi="Tahoma"/>
          <w:b w:val="1"/>
          <w:sz w:val="28"/>
          <w:szCs w:val="28"/>
        </w:rPr>
      </w:pPr>
      <w:r w:rsidDel="00000000" w:rsidR="00000000" w:rsidRPr="00000000">
        <w:rPr>
          <w:rtl w:val="0"/>
        </w:rPr>
      </w:r>
    </w:p>
    <w:p w:rsidR="00000000" w:rsidDel="00000000" w:rsidP="00000000" w:rsidRDefault="00000000" w:rsidRPr="00000000" w14:paraId="000001D1">
      <w:pPr>
        <w:widowControl w:val="0"/>
        <w:spacing w:line="240" w:lineRule="auto"/>
        <w:rPr/>
      </w:pPr>
      <w:r w:rsidDel="00000000" w:rsidR="00000000" w:rsidRPr="00000000">
        <w:rPr>
          <w:rFonts w:ascii="Tahoma" w:cs="Tahoma" w:eastAsia="Tahoma" w:hAnsi="Tahoma"/>
          <w:b w:val="1"/>
          <w:sz w:val="28"/>
          <w:szCs w:val="28"/>
          <w:rtl w:val="0"/>
        </w:rPr>
        <w:t xml:space="preserve">Grupul de Comunicare Strategică</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ahom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o-R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10" Type="http://schemas.openxmlformats.org/officeDocument/2006/relationships/hyperlink" Target="https://www.ecdc.europa.eu/en" TargetMode="External"/><Relationship Id="rId5" Type="http://schemas.openxmlformats.org/officeDocument/2006/relationships/styles" Target="styles.xml"/><Relationship Id="rId8"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image" Target="media/image2.png"/><Relationship Id="rId3" Type="http://schemas.openxmlformats.org/officeDocument/2006/relationships/fontTable" Target="fontTable.xml"/><Relationship Id="rId6" Type="http://schemas.openxmlformats.org/officeDocument/2006/relationships/image" Target="media/image3.png"/><Relationship Id="rId11" Type="http://schemas.openxmlformats.org/officeDocument/2006/relationships/hyperlink" Target="https://systems.jhu.edu/" TargetMode="External"/><Relationship Id="rId7" Type="http://schemas.openxmlformats.org/officeDocument/2006/relationships/image" Target="media/image1.png"/><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