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BAA70" w14:textId="77777777" w:rsidR="00233E3B" w:rsidRDefault="001A3D32">
      <w:pPr>
        <w:jc w:val="right"/>
        <w:rPr>
          <w:sz w:val="24"/>
          <w:szCs w:val="24"/>
        </w:rPr>
      </w:pPr>
      <w:bookmarkStart w:id="0" w:name="_GoBack"/>
      <w:bookmarkEnd w:id="0"/>
      <w:r>
        <w:rPr>
          <w:sz w:val="24"/>
          <w:szCs w:val="24"/>
        </w:rPr>
        <w:t>Anexa plx 42/2022</w:t>
      </w:r>
    </w:p>
    <w:p w14:paraId="70A67682" w14:textId="77777777" w:rsidR="00233E3B" w:rsidRDefault="001A3D32">
      <w:pPr>
        <w:ind w:left="-709"/>
        <w:jc w:val="center"/>
        <w:rPr>
          <w:b/>
          <w:sz w:val="24"/>
          <w:szCs w:val="24"/>
        </w:rPr>
      </w:pPr>
      <w:r>
        <w:rPr>
          <w:b/>
          <w:sz w:val="24"/>
          <w:szCs w:val="24"/>
        </w:rPr>
        <w:t xml:space="preserve">AMENDAMENTE PROPUSE </w:t>
      </w:r>
    </w:p>
    <w:p w14:paraId="3D1D41C1" w14:textId="77777777" w:rsidR="00233E3B" w:rsidRDefault="00233E3B"/>
    <w:tbl>
      <w:tblPr>
        <w:tblStyle w:val="a"/>
        <w:tblW w:w="15309"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8"/>
        <w:gridCol w:w="3154"/>
        <w:gridCol w:w="3155"/>
        <w:gridCol w:w="3154"/>
        <w:gridCol w:w="3155"/>
        <w:gridCol w:w="1983"/>
      </w:tblGrid>
      <w:tr w:rsidR="00233E3B" w14:paraId="33A0BB61" w14:textId="77777777">
        <w:trPr>
          <w:tblHeader/>
        </w:trPr>
        <w:tc>
          <w:tcPr>
            <w:tcW w:w="709" w:type="dxa"/>
            <w:vAlign w:val="center"/>
          </w:tcPr>
          <w:p w14:paraId="26704B94" w14:textId="77777777" w:rsidR="00233E3B" w:rsidRDefault="001A3D32">
            <w:pPr>
              <w:spacing w:after="0" w:line="240" w:lineRule="auto"/>
              <w:jc w:val="center"/>
              <w:rPr>
                <w:b/>
                <w:sz w:val="24"/>
                <w:szCs w:val="24"/>
              </w:rPr>
            </w:pPr>
            <w:r>
              <w:rPr>
                <w:b/>
                <w:sz w:val="24"/>
                <w:szCs w:val="24"/>
              </w:rPr>
              <w:t>Nr. crt.</w:t>
            </w:r>
          </w:p>
        </w:tc>
        <w:tc>
          <w:tcPr>
            <w:tcW w:w="3154" w:type="dxa"/>
          </w:tcPr>
          <w:p w14:paraId="3D1024AA" w14:textId="77777777" w:rsidR="00233E3B" w:rsidRDefault="001A3D32">
            <w:pPr>
              <w:spacing w:after="0" w:line="240" w:lineRule="auto"/>
              <w:jc w:val="center"/>
              <w:rPr>
                <w:b/>
                <w:sz w:val="24"/>
                <w:szCs w:val="24"/>
              </w:rPr>
            </w:pPr>
            <w:r>
              <w:rPr>
                <w:b/>
                <w:sz w:val="24"/>
                <w:szCs w:val="24"/>
              </w:rPr>
              <w:t>Text</w:t>
            </w:r>
          </w:p>
          <w:p w14:paraId="2F5B5491" w14:textId="77777777" w:rsidR="00233E3B" w:rsidRDefault="001A3D32">
            <w:pPr>
              <w:spacing w:after="0" w:line="240" w:lineRule="auto"/>
              <w:jc w:val="center"/>
              <w:rPr>
                <w:b/>
                <w:sz w:val="24"/>
                <w:szCs w:val="24"/>
              </w:rPr>
            </w:pPr>
            <w:r>
              <w:rPr>
                <w:b/>
                <w:sz w:val="24"/>
                <w:szCs w:val="24"/>
              </w:rPr>
              <w:t>Ordonanţa de urgență a Guvernului nr.155/2020</w:t>
            </w:r>
          </w:p>
        </w:tc>
        <w:tc>
          <w:tcPr>
            <w:tcW w:w="3155" w:type="dxa"/>
            <w:vAlign w:val="center"/>
          </w:tcPr>
          <w:p w14:paraId="5DC80B1A" w14:textId="77777777" w:rsidR="00233E3B" w:rsidRDefault="001A3D32">
            <w:pPr>
              <w:spacing w:after="0" w:line="240" w:lineRule="auto"/>
              <w:jc w:val="center"/>
              <w:rPr>
                <w:b/>
                <w:sz w:val="24"/>
                <w:szCs w:val="24"/>
              </w:rPr>
            </w:pPr>
            <w:r>
              <w:rPr>
                <w:b/>
                <w:sz w:val="24"/>
                <w:szCs w:val="24"/>
              </w:rPr>
              <w:t>Text</w:t>
            </w:r>
          </w:p>
          <w:p w14:paraId="5E5EC8C6" w14:textId="77777777" w:rsidR="00233E3B" w:rsidRDefault="001A3D32">
            <w:pPr>
              <w:spacing w:after="0" w:line="240" w:lineRule="auto"/>
              <w:jc w:val="center"/>
              <w:rPr>
                <w:b/>
                <w:sz w:val="24"/>
                <w:szCs w:val="24"/>
              </w:rPr>
            </w:pPr>
            <w:r>
              <w:rPr>
                <w:b/>
                <w:sz w:val="24"/>
                <w:szCs w:val="24"/>
              </w:rPr>
              <w:t>Ordonanţa de urgență a Guvernului nr.124/2021</w:t>
            </w:r>
          </w:p>
        </w:tc>
        <w:tc>
          <w:tcPr>
            <w:tcW w:w="3154" w:type="dxa"/>
            <w:vAlign w:val="center"/>
          </w:tcPr>
          <w:p w14:paraId="75493615" w14:textId="77777777" w:rsidR="00233E3B" w:rsidRDefault="001A3D32">
            <w:pPr>
              <w:spacing w:after="0" w:line="240" w:lineRule="auto"/>
              <w:jc w:val="center"/>
              <w:rPr>
                <w:b/>
                <w:sz w:val="24"/>
                <w:szCs w:val="24"/>
              </w:rPr>
            </w:pPr>
            <w:r>
              <w:rPr>
                <w:b/>
                <w:sz w:val="24"/>
                <w:szCs w:val="24"/>
              </w:rPr>
              <w:t>Text adoptat de Senat</w:t>
            </w:r>
          </w:p>
        </w:tc>
        <w:tc>
          <w:tcPr>
            <w:tcW w:w="3155" w:type="dxa"/>
            <w:vAlign w:val="center"/>
          </w:tcPr>
          <w:p w14:paraId="14ACC1E3" w14:textId="77777777" w:rsidR="00233E3B" w:rsidRDefault="001A3D32">
            <w:pPr>
              <w:spacing w:after="0" w:line="240" w:lineRule="auto"/>
              <w:jc w:val="center"/>
              <w:rPr>
                <w:b/>
                <w:sz w:val="24"/>
                <w:szCs w:val="24"/>
              </w:rPr>
            </w:pPr>
            <w:r>
              <w:rPr>
                <w:b/>
                <w:sz w:val="24"/>
                <w:szCs w:val="24"/>
              </w:rPr>
              <w:t xml:space="preserve">Text propus de Comisie </w:t>
            </w:r>
          </w:p>
          <w:p w14:paraId="4296D77D" w14:textId="77777777" w:rsidR="00233E3B" w:rsidRDefault="001A3D32">
            <w:pPr>
              <w:spacing w:after="0" w:line="240" w:lineRule="auto"/>
              <w:jc w:val="center"/>
              <w:rPr>
                <w:b/>
                <w:sz w:val="24"/>
                <w:szCs w:val="24"/>
              </w:rPr>
            </w:pPr>
            <w:r>
              <w:rPr>
                <w:b/>
                <w:sz w:val="24"/>
                <w:szCs w:val="24"/>
              </w:rPr>
              <w:t xml:space="preserve">(autorul amendamentului) </w:t>
            </w:r>
          </w:p>
        </w:tc>
        <w:tc>
          <w:tcPr>
            <w:tcW w:w="1983" w:type="dxa"/>
            <w:vAlign w:val="center"/>
          </w:tcPr>
          <w:p w14:paraId="2FD5AED4" w14:textId="77777777" w:rsidR="00233E3B" w:rsidRDefault="001A3D32">
            <w:pPr>
              <w:spacing w:after="0" w:line="240" w:lineRule="auto"/>
              <w:jc w:val="center"/>
              <w:rPr>
                <w:b/>
                <w:sz w:val="24"/>
                <w:szCs w:val="24"/>
              </w:rPr>
            </w:pPr>
            <w:r>
              <w:rPr>
                <w:b/>
                <w:sz w:val="24"/>
                <w:szCs w:val="24"/>
              </w:rPr>
              <w:t>Motivarea amendamentelor propuse</w:t>
            </w:r>
          </w:p>
        </w:tc>
      </w:tr>
      <w:tr w:rsidR="00233E3B" w14:paraId="5FC57000" w14:textId="77777777">
        <w:trPr>
          <w:trHeight w:val="167"/>
        </w:trPr>
        <w:tc>
          <w:tcPr>
            <w:tcW w:w="709" w:type="dxa"/>
            <w:tcBorders>
              <w:top w:val="single" w:sz="4" w:space="0" w:color="000000"/>
              <w:left w:val="single" w:sz="4" w:space="0" w:color="000000"/>
              <w:bottom w:val="single" w:sz="4" w:space="0" w:color="000000"/>
              <w:right w:val="single" w:sz="4" w:space="0" w:color="000000"/>
            </w:tcBorders>
          </w:tcPr>
          <w:p w14:paraId="3841533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D21B900" w14:textId="77777777" w:rsidR="00233E3B" w:rsidRDefault="00233E3B">
            <w:pPr>
              <w:widowControl w:val="0"/>
              <w:pBdr>
                <w:top w:val="nil"/>
                <w:left w:val="nil"/>
                <w:bottom w:val="nil"/>
                <w:right w:val="nil"/>
                <w:between w:val="nil"/>
              </w:pBdr>
              <w:shd w:val="clear" w:color="auto" w:fill="FFFFFF"/>
              <w:spacing w:after="0" w:line="240" w:lineRule="auto"/>
              <w:jc w:val="center"/>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1C2F6F0" w14:textId="77777777" w:rsidR="00233E3B" w:rsidRDefault="00233E3B">
            <w:pPr>
              <w:widowControl w:val="0"/>
              <w:pBdr>
                <w:top w:val="nil"/>
                <w:left w:val="nil"/>
                <w:bottom w:val="nil"/>
                <w:right w:val="nil"/>
                <w:between w:val="nil"/>
              </w:pBdr>
              <w:shd w:val="clear" w:color="auto" w:fill="FFFFFF"/>
              <w:spacing w:after="0" w:line="240" w:lineRule="auto"/>
              <w:jc w:val="center"/>
              <w:rPr>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vAlign w:val="center"/>
          </w:tcPr>
          <w:p w14:paraId="3F882908" w14:textId="77777777" w:rsidR="00233E3B" w:rsidRDefault="001A3D32">
            <w:pPr>
              <w:widowControl w:val="0"/>
              <w:pBdr>
                <w:top w:val="nil"/>
                <w:left w:val="nil"/>
                <w:bottom w:val="nil"/>
                <w:right w:val="nil"/>
                <w:between w:val="nil"/>
              </w:pBdr>
              <w:shd w:val="clear" w:color="auto" w:fill="FFFFFF"/>
              <w:spacing w:after="0" w:line="240" w:lineRule="auto"/>
              <w:jc w:val="center"/>
              <w:rPr>
                <w:b/>
                <w:color w:val="000000"/>
                <w:sz w:val="24"/>
                <w:szCs w:val="24"/>
              </w:rPr>
            </w:pPr>
            <w:r>
              <w:rPr>
                <w:b/>
                <w:color w:val="000000"/>
                <w:sz w:val="24"/>
                <w:szCs w:val="24"/>
              </w:rPr>
              <w:t>LEGE</w:t>
            </w:r>
          </w:p>
          <w:p w14:paraId="659AFB8F" w14:textId="77777777" w:rsidR="00233E3B" w:rsidRDefault="001A3D32">
            <w:pPr>
              <w:spacing w:after="0"/>
              <w:jc w:val="center"/>
              <w:rPr>
                <w:b/>
                <w:sz w:val="24"/>
                <w:szCs w:val="24"/>
              </w:rPr>
            </w:pPr>
            <w:r>
              <w:rPr>
                <w:b/>
                <w:sz w:val="24"/>
                <w:szCs w:val="24"/>
              </w:rPr>
              <w:t xml:space="preserve">pentru aprobarea Ordonanţei de urgenţă a Guvernului nr.124/2021 privind stabilirea cadrului instituţional şi financiar pentru gestionarea fondurilor europene alocate României prin Mecanismul de redresare şi rezilienţă, </w:t>
            </w:r>
          </w:p>
          <w:p w14:paraId="05B18D1F" w14:textId="77777777" w:rsidR="00233E3B" w:rsidRDefault="001A3D32">
            <w:pPr>
              <w:spacing w:after="0"/>
              <w:jc w:val="center"/>
              <w:rPr>
                <w:b/>
                <w:sz w:val="24"/>
                <w:szCs w:val="24"/>
              </w:rPr>
            </w:pPr>
            <w:r>
              <w:rPr>
                <w:b/>
                <w:sz w:val="24"/>
                <w:szCs w:val="24"/>
              </w:rPr>
              <w:t xml:space="preserve">precum şi pentru modificarea şi completarea Ordonanţei de urgenţă a Guvernului nr.155/2020 privind unele măsuri pentru elaborarea Planului naţional de redresare şi rezilienţă necesar României pentru accesarea </w:t>
            </w:r>
          </w:p>
          <w:p w14:paraId="077F8E85" w14:textId="77777777" w:rsidR="00233E3B" w:rsidRDefault="001A3D32">
            <w:pPr>
              <w:spacing w:after="0"/>
              <w:jc w:val="center"/>
              <w:rPr>
                <w:b/>
                <w:sz w:val="24"/>
                <w:szCs w:val="24"/>
              </w:rPr>
            </w:pPr>
            <w:r>
              <w:rPr>
                <w:b/>
                <w:sz w:val="24"/>
                <w:szCs w:val="24"/>
              </w:rPr>
              <w:lastRenderedPageBreak/>
              <w:t>de fonduri externe rambursabile şi nerambursab</w:t>
            </w:r>
            <w:r>
              <w:rPr>
                <w:b/>
                <w:sz w:val="24"/>
                <w:szCs w:val="24"/>
              </w:rPr>
              <w:t xml:space="preserve">ile în cadrul </w:t>
            </w:r>
          </w:p>
          <w:p w14:paraId="438B36E5" w14:textId="77777777" w:rsidR="00233E3B" w:rsidRDefault="001A3D32">
            <w:pPr>
              <w:widowControl w:val="0"/>
              <w:pBdr>
                <w:top w:val="nil"/>
                <w:left w:val="nil"/>
                <w:bottom w:val="nil"/>
                <w:right w:val="nil"/>
                <w:between w:val="nil"/>
              </w:pBdr>
              <w:spacing w:after="0" w:line="240" w:lineRule="auto"/>
              <w:jc w:val="center"/>
              <w:rPr>
                <w:color w:val="000000"/>
                <w:sz w:val="24"/>
                <w:szCs w:val="24"/>
              </w:rPr>
            </w:pPr>
            <w:r>
              <w:rPr>
                <w:b/>
                <w:color w:val="000000"/>
                <w:sz w:val="24"/>
                <w:szCs w:val="24"/>
              </w:rPr>
              <w:t>Mecanismului de redresare şi rezilienţă</w:t>
            </w:r>
          </w:p>
        </w:tc>
        <w:tc>
          <w:tcPr>
            <w:tcW w:w="3155" w:type="dxa"/>
            <w:tcBorders>
              <w:top w:val="single" w:sz="4" w:space="0" w:color="000000"/>
              <w:left w:val="single" w:sz="4" w:space="0" w:color="000000"/>
              <w:bottom w:val="single" w:sz="4" w:space="0" w:color="000000"/>
              <w:right w:val="single" w:sz="4" w:space="0" w:color="000000"/>
            </w:tcBorders>
          </w:tcPr>
          <w:p w14:paraId="4EC5B9F8" w14:textId="77777777" w:rsidR="00233E3B" w:rsidRDefault="00233E3B">
            <w:pPr>
              <w:widowControl w:val="0"/>
              <w:pBdr>
                <w:top w:val="nil"/>
                <w:left w:val="nil"/>
                <w:bottom w:val="nil"/>
                <w:right w:val="nil"/>
                <w:between w:val="nil"/>
              </w:pBdr>
              <w:spacing w:after="0" w:line="240" w:lineRule="auto"/>
              <w:rPr>
                <w:color w:val="000000"/>
                <w:sz w:val="24"/>
                <w:szCs w:val="24"/>
              </w:rPr>
            </w:pPr>
          </w:p>
          <w:p w14:paraId="127C439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4392822" w14:textId="77777777" w:rsidR="00233E3B" w:rsidRDefault="00233E3B">
            <w:pPr>
              <w:spacing w:after="0" w:line="240" w:lineRule="auto"/>
              <w:jc w:val="both"/>
              <w:rPr>
                <w:sz w:val="24"/>
                <w:szCs w:val="24"/>
              </w:rPr>
            </w:pPr>
          </w:p>
        </w:tc>
      </w:tr>
      <w:tr w:rsidR="00233E3B" w14:paraId="370474E2" w14:textId="77777777">
        <w:tc>
          <w:tcPr>
            <w:tcW w:w="709" w:type="dxa"/>
            <w:tcBorders>
              <w:top w:val="single" w:sz="4" w:space="0" w:color="000000"/>
              <w:left w:val="single" w:sz="4" w:space="0" w:color="000000"/>
              <w:bottom w:val="single" w:sz="4" w:space="0" w:color="000000"/>
              <w:right w:val="single" w:sz="4" w:space="0" w:color="000000"/>
            </w:tcBorders>
          </w:tcPr>
          <w:p w14:paraId="34668D1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D3E6937" w14:textId="77777777" w:rsidR="00233E3B" w:rsidRDefault="00233E3B">
            <w:pPr>
              <w:spacing w:after="0" w:line="240" w:lineRule="auto"/>
              <w:jc w:val="both"/>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E574AFB" w14:textId="77777777" w:rsidR="00233E3B" w:rsidRDefault="00233E3B">
            <w:pPr>
              <w:spacing w:after="0" w:line="240" w:lineRule="auto"/>
              <w:jc w:val="both"/>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5E45D85" w14:textId="77777777" w:rsidR="00233E3B" w:rsidRDefault="001A3D32">
            <w:pPr>
              <w:spacing w:after="0" w:line="240" w:lineRule="auto"/>
              <w:jc w:val="both"/>
              <w:rPr>
                <w:sz w:val="24"/>
                <w:szCs w:val="24"/>
              </w:rPr>
            </w:pPr>
            <w:r>
              <w:rPr>
                <w:b/>
                <w:sz w:val="24"/>
                <w:szCs w:val="24"/>
              </w:rPr>
              <w:t>Articol unic.-</w:t>
            </w:r>
            <w:r>
              <w:rPr>
                <w:sz w:val="24"/>
                <w:szCs w:val="24"/>
              </w:rPr>
              <w:t xml:space="preserve">  Se  aprobă   Ordonanţa   de   urgenţă   a  Guvernului nr.124 din 13 decembrie 2021 privind stabilirea cadrului instituţional şi financiar pentru gestionarea fondurilor europene alocate României prin Mecanismul de redresare şi rezilienţă, precum şi pentru</w:t>
            </w:r>
            <w:r>
              <w:rPr>
                <w:sz w:val="24"/>
                <w:szCs w:val="24"/>
              </w:rPr>
              <w:t xml:space="preserve"> modificarea şi completarea Ordonanţei de urgenţă a Guvernului nr.155/2020 privind unele măsuri pentru elaborarea Planului naţional de redresare şi rezilienţă necesar României pentru accesarea de fonduri externe rambursabile şi nerambursabile în cadrul Mec</w:t>
            </w:r>
            <w:r>
              <w:rPr>
                <w:sz w:val="24"/>
                <w:szCs w:val="24"/>
              </w:rPr>
              <w:t>anismului de redresare şi rezilienţă</w:t>
            </w:r>
            <w:r>
              <w:rPr>
                <w:b/>
                <w:sz w:val="24"/>
                <w:szCs w:val="24"/>
              </w:rPr>
              <w:t xml:space="preserve">, </w:t>
            </w:r>
            <w:r>
              <w:rPr>
                <w:sz w:val="24"/>
                <w:szCs w:val="24"/>
              </w:rPr>
              <w:t xml:space="preserve">publicată în Monitorul Oficial al României, Partea I, nr.1178 din 14 decembrie 2021, cu </w:t>
            </w:r>
            <w:r>
              <w:rPr>
                <w:sz w:val="24"/>
                <w:szCs w:val="24"/>
              </w:rPr>
              <w:lastRenderedPageBreak/>
              <w:t>următoarele modificări și completări:</w:t>
            </w:r>
          </w:p>
        </w:tc>
        <w:tc>
          <w:tcPr>
            <w:tcW w:w="3155" w:type="dxa"/>
            <w:tcBorders>
              <w:top w:val="single" w:sz="4" w:space="0" w:color="000000"/>
              <w:left w:val="single" w:sz="4" w:space="0" w:color="000000"/>
              <w:bottom w:val="single" w:sz="4" w:space="0" w:color="000000"/>
              <w:right w:val="single" w:sz="4" w:space="0" w:color="000000"/>
            </w:tcBorders>
          </w:tcPr>
          <w:p w14:paraId="14E48518" w14:textId="77777777" w:rsidR="00233E3B" w:rsidRDefault="001A3D32">
            <w:pPr>
              <w:spacing w:after="0" w:line="240" w:lineRule="auto"/>
              <w:jc w:val="both"/>
              <w:rPr>
                <w:sz w:val="24"/>
                <w:szCs w:val="24"/>
              </w:rPr>
            </w:pPr>
            <w:r>
              <w:rPr>
                <w:b/>
                <w:sz w:val="24"/>
                <w:szCs w:val="24"/>
              </w:rPr>
              <w:lastRenderedPageBreak/>
              <w:t>Art.I.-</w:t>
            </w:r>
            <w:r>
              <w:rPr>
                <w:sz w:val="24"/>
                <w:szCs w:val="24"/>
              </w:rPr>
              <w:t xml:space="preserve">  Se  aprobă   Ordonanţa   de   urgenţă   a  Guvernului nr.124 din 13 decembrie 2021 </w:t>
            </w:r>
            <w:r>
              <w:rPr>
                <w:sz w:val="24"/>
                <w:szCs w:val="24"/>
              </w:rPr>
              <w:t>privind stabilirea cadrului instituţional şi financiar pentru gestionarea fondurilor europene alocate României prin Mecanismul de redresare şi rezilienţă, precum şi pentru modificarea şi completarea Ordonanţei de urgenţă a Guvernului nr.155/2020 privind un</w:t>
            </w:r>
            <w:r>
              <w:rPr>
                <w:sz w:val="24"/>
                <w:szCs w:val="24"/>
              </w:rPr>
              <w:t>ele măsuri pentru elaborarea Planului naţional de redresare şi rezilienţă necesar României pentru accesarea de fonduri externe rambursabile şi nerambursabile în cadrul Mecanismului de redresare şi rezilienţă</w:t>
            </w:r>
            <w:r>
              <w:rPr>
                <w:b/>
                <w:sz w:val="24"/>
                <w:szCs w:val="24"/>
              </w:rPr>
              <w:t xml:space="preserve">, </w:t>
            </w:r>
            <w:r>
              <w:rPr>
                <w:sz w:val="24"/>
                <w:szCs w:val="24"/>
              </w:rPr>
              <w:t>publicată în Monitorul Oficial al României, Par</w:t>
            </w:r>
            <w:r>
              <w:rPr>
                <w:sz w:val="24"/>
                <w:szCs w:val="24"/>
              </w:rPr>
              <w:t xml:space="preserve">tea I, nr.1178 din 14 decembrie 2021, cu </w:t>
            </w:r>
            <w:r>
              <w:rPr>
                <w:sz w:val="24"/>
                <w:szCs w:val="24"/>
              </w:rPr>
              <w:lastRenderedPageBreak/>
              <w:t>următoarele modificări și completări:</w:t>
            </w:r>
          </w:p>
        </w:tc>
        <w:tc>
          <w:tcPr>
            <w:tcW w:w="1983" w:type="dxa"/>
            <w:tcBorders>
              <w:top w:val="single" w:sz="4" w:space="0" w:color="000000"/>
              <w:left w:val="single" w:sz="4" w:space="0" w:color="000000"/>
              <w:bottom w:val="single" w:sz="4" w:space="0" w:color="000000"/>
              <w:right w:val="single" w:sz="4" w:space="0" w:color="000000"/>
            </w:tcBorders>
          </w:tcPr>
          <w:p w14:paraId="1DD2B207" w14:textId="77777777" w:rsidR="00233E3B" w:rsidRDefault="001A3D32">
            <w:pPr>
              <w:spacing w:after="0" w:line="240" w:lineRule="auto"/>
              <w:jc w:val="both"/>
              <w:rPr>
                <w:sz w:val="24"/>
                <w:szCs w:val="24"/>
              </w:rPr>
            </w:pPr>
            <w:r>
              <w:rPr>
                <w:sz w:val="24"/>
                <w:szCs w:val="24"/>
              </w:rPr>
              <w:lastRenderedPageBreak/>
              <w:t>Tehnica legislativa</w:t>
            </w:r>
          </w:p>
        </w:tc>
      </w:tr>
      <w:tr w:rsidR="00233E3B" w14:paraId="1A653114" w14:textId="77777777">
        <w:tc>
          <w:tcPr>
            <w:tcW w:w="709" w:type="dxa"/>
            <w:tcBorders>
              <w:top w:val="single" w:sz="4" w:space="0" w:color="000000"/>
              <w:left w:val="single" w:sz="4" w:space="0" w:color="000000"/>
              <w:bottom w:val="single" w:sz="4" w:space="0" w:color="000000"/>
              <w:right w:val="single" w:sz="4" w:space="0" w:color="000000"/>
            </w:tcBorders>
          </w:tcPr>
          <w:p w14:paraId="4104E0B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32E75F1" w14:textId="77777777" w:rsidR="00233E3B" w:rsidRDefault="00233E3B">
            <w:pPr>
              <w:spacing w:after="0" w:line="240" w:lineRule="auto"/>
              <w:rPr>
                <w:i/>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86FA319" w14:textId="77777777" w:rsidR="00233E3B" w:rsidRDefault="001A3D32">
            <w:pPr>
              <w:spacing w:after="0" w:line="240" w:lineRule="auto"/>
              <w:rPr>
                <w:i/>
                <w:sz w:val="24"/>
                <w:szCs w:val="24"/>
              </w:rPr>
            </w:pPr>
            <w:r>
              <w:rPr>
                <w:i/>
                <w:sz w:val="24"/>
                <w:szCs w:val="24"/>
              </w:rPr>
              <w:t>Titlul ordonanţei</w:t>
            </w:r>
          </w:p>
          <w:p w14:paraId="4DD0DC5C" w14:textId="77777777" w:rsidR="00233E3B" w:rsidRDefault="00233E3B">
            <w:pPr>
              <w:spacing w:after="0" w:line="240" w:lineRule="auto"/>
              <w:jc w:val="center"/>
              <w:rPr>
                <w:i/>
                <w:sz w:val="24"/>
                <w:szCs w:val="24"/>
              </w:rPr>
            </w:pPr>
          </w:p>
          <w:p w14:paraId="60A28CF0" w14:textId="77777777" w:rsidR="00233E3B" w:rsidRDefault="001A3D32">
            <w:pPr>
              <w:spacing w:after="0" w:line="259" w:lineRule="auto"/>
              <w:jc w:val="center"/>
              <w:rPr>
                <w:sz w:val="24"/>
                <w:szCs w:val="24"/>
                <w:highlight w:val="white"/>
              </w:rPr>
            </w:pPr>
            <w:r>
              <w:rPr>
                <w:sz w:val="24"/>
                <w:szCs w:val="24"/>
                <w:highlight w:val="white"/>
              </w:rPr>
              <w:t xml:space="preserve">ORDONANŢĂ DE URGENŢĂ </w:t>
            </w:r>
          </w:p>
          <w:p w14:paraId="5705B305" w14:textId="77777777" w:rsidR="00233E3B" w:rsidRDefault="001A3D32">
            <w:pPr>
              <w:spacing w:after="0" w:line="259" w:lineRule="auto"/>
              <w:jc w:val="center"/>
              <w:rPr>
                <w:sz w:val="24"/>
                <w:szCs w:val="24"/>
                <w:highlight w:val="white"/>
              </w:rPr>
            </w:pPr>
            <w:r>
              <w:rPr>
                <w:sz w:val="24"/>
                <w:szCs w:val="24"/>
                <w:highlight w:val="white"/>
              </w:rPr>
              <w:t>privind stabilirea cadrului instituţional şi financiar pentru gestionarea fondurilor europene alocate României prin Mecanismul de redresare şi rezilienţă, precum şi pentru modificarea şi completarea Ordonanţei de urgenţă a Guvernului nr. 155/2020 privind u</w:t>
            </w:r>
            <w:r>
              <w:rPr>
                <w:sz w:val="24"/>
                <w:szCs w:val="24"/>
                <w:highlight w:val="white"/>
              </w:rPr>
              <w:t>nele măsuri pentru elaborarea Planului naţional de redresare şi rezilienţă necesar României pentru accesarea de fonduri externe rambursabile şi nerambursabile în cadrul Mecanismului de redresare şi rezilienţă</w:t>
            </w:r>
          </w:p>
        </w:tc>
        <w:tc>
          <w:tcPr>
            <w:tcW w:w="3154" w:type="dxa"/>
            <w:tcBorders>
              <w:top w:val="single" w:sz="4" w:space="0" w:color="000000"/>
              <w:left w:val="single" w:sz="4" w:space="0" w:color="000000"/>
              <w:bottom w:val="single" w:sz="4" w:space="0" w:color="000000"/>
              <w:right w:val="single" w:sz="4" w:space="0" w:color="000000"/>
            </w:tcBorders>
          </w:tcPr>
          <w:p w14:paraId="10B1ACDF" w14:textId="77777777" w:rsidR="00233E3B" w:rsidRDefault="00233E3B">
            <w:pPr>
              <w:widowControl w:val="0"/>
              <w:pBdr>
                <w:top w:val="nil"/>
                <w:left w:val="nil"/>
                <w:bottom w:val="nil"/>
                <w:right w:val="nil"/>
                <w:between w:val="nil"/>
              </w:pBdr>
              <w:spacing w:after="0" w:line="240" w:lineRule="auto"/>
              <w:rPr>
                <w:color w:val="000000"/>
                <w:sz w:val="24"/>
                <w:szCs w:val="24"/>
              </w:rPr>
            </w:pPr>
          </w:p>
          <w:p w14:paraId="0B41A9A0" w14:textId="77777777" w:rsidR="00233E3B" w:rsidRDefault="00233E3B">
            <w:pPr>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11524F5"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5337AFE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5BA30D0" w14:textId="77777777">
        <w:tc>
          <w:tcPr>
            <w:tcW w:w="709" w:type="dxa"/>
            <w:tcBorders>
              <w:top w:val="single" w:sz="4" w:space="0" w:color="000000"/>
              <w:left w:val="single" w:sz="4" w:space="0" w:color="000000"/>
              <w:bottom w:val="single" w:sz="4" w:space="0" w:color="000000"/>
              <w:right w:val="single" w:sz="4" w:space="0" w:color="000000"/>
            </w:tcBorders>
          </w:tcPr>
          <w:p w14:paraId="37188A2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378FBB8"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35D9DDC" w14:textId="77777777" w:rsidR="00233E3B" w:rsidRDefault="001A3D32">
            <w:pPr>
              <w:shd w:val="clear" w:color="auto" w:fill="FFFFFF"/>
              <w:spacing w:after="0" w:line="240" w:lineRule="auto"/>
              <w:jc w:val="center"/>
              <w:rPr>
                <w:b/>
                <w:sz w:val="24"/>
                <w:szCs w:val="24"/>
              </w:rPr>
            </w:pPr>
            <w:bookmarkStart w:id="1" w:name="gjdgxs" w:colFirst="0" w:colLast="0"/>
            <w:bookmarkEnd w:id="1"/>
            <w:r>
              <w:rPr>
                <w:b/>
                <w:sz w:val="24"/>
                <w:szCs w:val="24"/>
              </w:rPr>
              <w:t>CAPITOLUL I</w:t>
            </w:r>
          </w:p>
          <w:p w14:paraId="097DB680" w14:textId="77777777" w:rsidR="00233E3B" w:rsidRDefault="001A3D32">
            <w:pPr>
              <w:shd w:val="clear" w:color="auto" w:fill="FFFFFF"/>
              <w:spacing w:after="0" w:line="240" w:lineRule="auto"/>
              <w:jc w:val="center"/>
              <w:rPr>
                <w:b/>
                <w:sz w:val="24"/>
                <w:szCs w:val="24"/>
              </w:rPr>
            </w:pPr>
            <w:r>
              <w:rPr>
                <w:b/>
                <w:sz w:val="24"/>
                <w:szCs w:val="24"/>
              </w:rPr>
              <w:t>Obiectul reglementării. Definiţii</w:t>
            </w:r>
          </w:p>
          <w:p w14:paraId="36CEFB1B" w14:textId="77777777" w:rsidR="00233E3B" w:rsidRDefault="001A3D32">
            <w:pPr>
              <w:shd w:val="clear" w:color="auto" w:fill="FFFFFF"/>
              <w:spacing w:after="0" w:line="240" w:lineRule="auto"/>
              <w:jc w:val="both"/>
              <w:rPr>
                <w:sz w:val="24"/>
                <w:szCs w:val="24"/>
              </w:rPr>
            </w:pPr>
            <w:r>
              <w:rPr>
                <w:sz w:val="24"/>
                <w:szCs w:val="24"/>
              </w:rPr>
              <w:t xml:space="preserve"> </w:t>
            </w:r>
            <w:r>
              <w:rPr>
                <w:b/>
                <w:sz w:val="24"/>
                <w:szCs w:val="24"/>
              </w:rPr>
              <w:t>Art. 1. -</w:t>
            </w:r>
            <w:r>
              <w:rPr>
                <w:sz w:val="24"/>
                <w:szCs w:val="24"/>
              </w:rPr>
              <w:t xml:space="preserve"> Prezenta ordonanţă de urgenţă stabileşte cadrul </w:t>
            </w:r>
            <w:r>
              <w:rPr>
                <w:sz w:val="24"/>
                <w:szCs w:val="24"/>
              </w:rPr>
              <w:lastRenderedPageBreak/>
              <w:t xml:space="preserve">instituţional şi financiar pentru gestionarea fondurilor europene alocate României prin Mecanismul de redresare şi rezilienţă, denumit în continuare </w:t>
            </w:r>
            <w:r>
              <w:rPr>
                <w:i/>
                <w:sz w:val="24"/>
                <w:szCs w:val="24"/>
              </w:rPr>
              <w:t>MRR</w:t>
            </w:r>
            <w:r>
              <w:rPr>
                <w:sz w:val="24"/>
                <w:szCs w:val="24"/>
              </w:rPr>
              <w:t>, în confor</w:t>
            </w:r>
            <w:r>
              <w:rPr>
                <w:sz w:val="24"/>
                <w:szCs w:val="24"/>
              </w:rPr>
              <w:t>mitate cu prevederile Deciziei de punere în aplicare a Consiliului din 3 noiembrie 2021 de aprobare a evaluării planului de redresare şi rezilienţă al României.</w:t>
            </w:r>
          </w:p>
        </w:tc>
        <w:tc>
          <w:tcPr>
            <w:tcW w:w="3154" w:type="dxa"/>
            <w:tcBorders>
              <w:top w:val="single" w:sz="4" w:space="0" w:color="000000"/>
              <w:left w:val="single" w:sz="4" w:space="0" w:color="000000"/>
              <w:bottom w:val="single" w:sz="4" w:space="0" w:color="000000"/>
              <w:right w:val="single" w:sz="4" w:space="0" w:color="000000"/>
            </w:tcBorders>
          </w:tcPr>
          <w:p w14:paraId="3D8413E6" w14:textId="77777777" w:rsidR="00233E3B" w:rsidRDefault="00233E3B">
            <w:pPr>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EFC374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CE12E4D"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2215B52" w14:textId="77777777">
        <w:tc>
          <w:tcPr>
            <w:tcW w:w="709" w:type="dxa"/>
            <w:tcBorders>
              <w:top w:val="single" w:sz="4" w:space="0" w:color="000000"/>
              <w:left w:val="single" w:sz="4" w:space="0" w:color="000000"/>
              <w:bottom w:val="single" w:sz="4" w:space="0" w:color="000000"/>
              <w:right w:val="single" w:sz="4" w:space="0" w:color="000000"/>
            </w:tcBorders>
          </w:tcPr>
          <w:p w14:paraId="32EF8AA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AA81D5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E7B3EB2" w14:textId="77777777" w:rsidR="00233E3B" w:rsidRDefault="001A3D32">
            <w:pPr>
              <w:shd w:val="clear" w:color="auto" w:fill="FFFFFF"/>
              <w:spacing w:after="0" w:line="240" w:lineRule="auto"/>
              <w:jc w:val="both"/>
              <w:rPr>
                <w:sz w:val="24"/>
                <w:szCs w:val="24"/>
              </w:rPr>
            </w:pPr>
            <w:r>
              <w:rPr>
                <w:b/>
                <w:sz w:val="24"/>
                <w:szCs w:val="24"/>
              </w:rPr>
              <w:t>Art. 2. -</w:t>
            </w:r>
            <w:r>
              <w:rPr>
                <w:sz w:val="24"/>
                <w:szCs w:val="24"/>
              </w:rPr>
              <w:t xml:space="preserve"> </w:t>
            </w:r>
            <w:bookmarkStart w:id="2" w:name="30j0zll" w:colFirst="0" w:colLast="0"/>
            <w:bookmarkEnd w:id="2"/>
            <w:r>
              <w:rPr>
                <w:sz w:val="24"/>
                <w:szCs w:val="24"/>
              </w:rPr>
              <w:t>În sensul prezentei ordonanţe de urgenţă, termenii şi expresiile de mai jos au următoarele semnificaţii:</w:t>
            </w:r>
            <w:bookmarkStart w:id="3" w:name="3dy6vkm" w:colFirst="0" w:colLast="0"/>
            <w:bookmarkStart w:id="4" w:name="17dp8vu" w:colFirst="0" w:colLast="0"/>
            <w:bookmarkStart w:id="5" w:name="147n2zr" w:colFirst="0" w:colLast="0"/>
            <w:bookmarkStart w:id="6" w:name="3as4poj" w:colFirst="0" w:colLast="0"/>
            <w:bookmarkStart w:id="7" w:name="4f1mdlm" w:colFirst="0" w:colLast="0"/>
            <w:bookmarkStart w:id="8" w:name="2p2csry" w:colFirst="0" w:colLast="0"/>
            <w:bookmarkStart w:id="9" w:name="32hioqz" w:colFirst="0" w:colLast="0"/>
            <w:bookmarkStart w:id="10" w:name="4i7ojhp" w:colFirst="0" w:colLast="0"/>
            <w:bookmarkStart w:id="11" w:name="2s8eyo1" w:colFirst="0" w:colLast="0"/>
            <w:bookmarkStart w:id="12" w:name="3fwokq0" w:colFirst="0" w:colLast="0"/>
            <w:bookmarkStart w:id="13" w:name="2jxsxqh" w:colFirst="0" w:colLast="0"/>
            <w:bookmarkStart w:id="14" w:name="1fob9te" w:colFirst="0" w:colLast="0"/>
            <w:bookmarkStart w:id="15" w:name="1y810tw" w:colFirst="0" w:colLast="0"/>
            <w:bookmarkStart w:id="16" w:name="1v1yuxt" w:colFirst="0" w:colLast="0"/>
            <w:bookmarkStart w:id="17" w:name="qsh70q" w:colFirst="0" w:colLast="0"/>
            <w:bookmarkStart w:id="18" w:name="3znysh7" w:colFirst="0" w:colLast="0"/>
            <w:bookmarkStart w:id="19" w:name="41mghml" w:colFirst="0" w:colLast="0"/>
            <w:bookmarkStart w:id="20" w:name="19c6y18" w:colFirst="0" w:colLast="0"/>
            <w:bookmarkStart w:id="21" w:name="26in1rg" w:colFirst="0" w:colLast="0"/>
            <w:bookmarkStart w:id="22" w:name="3rdcrjn" w:colFirst="0" w:colLast="0"/>
            <w:bookmarkStart w:id="23" w:name="z337ya" w:colFirst="0" w:colLast="0"/>
            <w:bookmarkStart w:id="24" w:name="1ksv4uv" w:colFirst="0" w:colLast="0"/>
            <w:bookmarkStart w:id="25" w:name="2xcytpi" w:colFirst="0" w:colLast="0"/>
            <w:bookmarkStart w:id="26" w:name="vx1227" w:colFirst="0" w:colLast="0"/>
            <w:bookmarkStart w:id="27" w:name="2u6wntf" w:colFirst="0" w:colLast="0"/>
            <w:bookmarkStart w:id="28" w:name="lnxbz9" w:colFirst="0" w:colLast="0"/>
            <w:bookmarkStart w:id="29" w:name="3j2qqm3" w:colFirst="0" w:colLast="0"/>
            <w:bookmarkStart w:id="30" w:name="1pxezwc" w:colFirst="0" w:colLast="0"/>
            <w:bookmarkStart w:id="31" w:name="49x2ik5" w:colFirst="0" w:colLast="0"/>
            <w:bookmarkStart w:id="32" w:name="1t3h5sf" w:colFirst="0" w:colLast="0"/>
            <w:bookmarkStart w:id="33" w:name="1hmsyys" w:colFirst="0" w:colLast="0"/>
            <w:bookmarkStart w:id="34" w:name="ihv636" w:colFirst="0" w:colLast="0"/>
            <w:bookmarkStart w:id="35" w:name="2et92p0" w:colFirst="0" w:colLast="0"/>
            <w:bookmarkStart w:id="36" w:name="35nkun2" w:colFirst="0" w:colLast="0"/>
            <w:bookmarkStart w:id="37" w:name="2bn6wsx" w:colFirst="0" w:colLast="0"/>
            <w:bookmarkStart w:id="38" w:name="1ci93xb" w:colFirst="0" w:colLast="0"/>
            <w:bookmarkStart w:id="39" w:name="2grqrue" w:colFirst="0" w:colLast="0"/>
            <w:bookmarkStart w:id="40" w:name="tyjcwt" w:colFirst="0" w:colLast="0"/>
            <w:bookmarkStart w:id="41" w:name="23ckvvd" w:colFirst="0" w:colLast="0"/>
            <w:bookmarkStart w:id="42" w:name="3o7alnk" w:colFirst="0" w:colLast="0"/>
            <w:bookmarkStart w:id="43" w:name="44sinio" w:colFirst="0" w:colLast="0"/>
            <w:bookmarkStart w:id="44" w:name="4d34og8" w:colFirst="0" w:colLast="0"/>
            <w:bookmarkStart w:id="45" w:name="3whwml4" w:colFirst="0" w:colLast="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c>
          <w:tcPr>
            <w:tcW w:w="3154" w:type="dxa"/>
            <w:tcBorders>
              <w:top w:val="single" w:sz="4" w:space="0" w:color="000000"/>
              <w:left w:val="single" w:sz="4" w:space="0" w:color="000000"/>
              <w:bottom w:val="single" w:sz="4" w:space="0" w:color="000000"/>
              <w:right w:val="single" w:sz="4" w:space="0" w:color="000000"/>
            </w:tcBorders>
          </w:tcPr>
          <w:p w14:paraId="2920F83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0DE859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3B782CB"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5471BFBE" w14:textId="77777777">
        <w:tc>
          <w:tcPr>
            <w:tcW w:w="709" w:type="dxa"/>
            <w:tcBorders>
              <w:top w:val="single" w:sz="4" w:space="0" w:color="000000"/>
              <w:left w:val="single" w:sz="4" w:space="0" w:color="000000"/>
              <w:bottom w:val="single" w:sz="4" w:space="0" w:color="000000"/>
              <w:right w:val="single" w:sz="4" w:space="0" w:color="000000"/>
            </w:tcBorders>
          </w:tcPr>
          <w:p w14:paraId="64B92DC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F1D4491"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0DC4765" w14:textId="77777777" w:rsidR="00233E3B" w:rsidRDefault="001A3D32">
            <w:pPr>
              <w:shd w:val="clear" w:color="auto" w:fill="FFFFFF"/>
              <w:spacing w:after="0" w:line="240" w:lineRule="auto"/>
              <w:jc w:val="both"/>
              <w:rPr>
                <w:sz w:val="24"/>
                <w:szCs w:val="24"/>
              </w:rPr>
            </w:pPr>
            <w:r>
              <w:rPr>
                <w:sz w:val="24"/>
                <w:szCs w:val="24"/>
              </w:rPr>
              <w:t>a) </w:t>
            </w:r>
            <w:r>
              <w:rPr>
                <w:i/>
                <w:sz w:val="24"/>
                <w:szCs w:val="24"/>
              </w:rPr>
              <w:t>acord de împrumut</w:t>
            </w:r>
            <w:r>
              <w:rPr>
                <w:sz w:val="24"/>
                <w:szCs w:val="24"/>
              </w:rPr>
              <w:t> - angajament juridic încheiat între România, prin Ministerul Finanţelor, denumit în continuare </w:t>
            </w:r>
            <w:r>
              <w:rPr>
                <w:i/>
                <w:sz w:val="24"/>
                <w:szCs w:val="24"/>
              </w:rPr>
              <w:t>MF</w:t>
            </w:r>
            <w:r>
              <w:rPr>
                <w:sz w:val="24"/>
                <w:szCs w:val="24"/>
              </w:rPr>
              <w:t>, şi Uniunea Europeană, prin Comisia Europeană, denumită în continuare </w:t>
            </w:r>
            <w:r>
              <w:rPr>
                <w:i/>
                <w:sz w:val="24"/>
                <w:szCs w:val="24"/>
              </w:rPr>
              <w:t>CE</w:t>
            </w:r>
            <w:r>
              <w:rPr>
                <w:sz w:val="24"/>
                <w:szCs w:val="24"/>
              </w:rPr>
              <w:t>, în temeiul art. 15 din Regulamentul (UE) </w:t>
            </w:r>
            <w:hyperlink r:id="rId7">
              <w:r>
                <w:rPr>
                  <w:sz w:val="24"/>
                  <w:szCs w:val="24"/>
                </w:rPr>
                <w:t>2021/241</w:t>
              </w:r>
            </w:hyperlink>
            <w:r>
              <w:rPr>
                <w:sz w:val="24"/>
                <w:szCs w:val="24"/>
              </w:rPr>
              <w:t xml:space="preserve"> al Parlamentului European şi al Consiliului din 12 februarie 2021 şi al art. 4 din Ordonanţa de urgenţă a Guvernului </w:t>
            </w:r>
            <w:r>
              <w:rPr>
                <w:sz w:val="24"/>
                <w:szCs w:val="24"/>
              </w:rPr>
              <w:lastRenderedPageBreak/>
              <w:t>nr. </w:t>
            </w:r>
            <w:hyperlink r:id="rId8">
              <w:r>
                <w:rPr>
                  <w:sz w:val="24"/>
                  <w:szCs w:val="24"/>
                </w:rPr>
                <w:t>64/2007</w:t>
              </w:r>
            </w:hyperlink>
            <w:r>
              <w:rPr>
                <w:sz w:val="24"/>
                <w:szCs w:val="24"/>
              </w:rPr>
              <w:t> privind datoria publică, aprobată cu modificări şi completări prin Legea nr.</w:t>
            </w:r>
            <w:r>
              <w:rPr>
                <w:sz w:val="24"/>
                <w:szCs w:val="24"/>
              </w:rPr>
              <w:t> </w:t>
            </w:r>
            <w:hyperlink r:id="rId9">
              <w:r>
                <w:rPr>
                  <w:sz w:val="24"/>
                  <w:szCs w:val="24"/>
                </w:rPr>
                <w:t>109/2008</w:t>
              </w:r>
            </w:hyperlink>
            <w:r>
              <w:rPr>
                <w:sz w:val="24"/>
                <w:szCs w:val="24"/>
              </w:rPr>
              <w:t>, cu modificările şi completările ulterioare, având ca obiect împrumutul acordat României potrivit Deciziei de punere în aplicare a Consiliului din 3 noiembrie 2021 de aprobare a evaluării planului</w:t>
            </w:r>
            <w:r>
              <w:rPr>
                <w:sz w:val="24"/>
                <w:szCs w:val="24"/>
              </w:rPr>
              <w:t xml:space="preserve"> de redresare şi rezilienţă al României;</w:t>
            </w:r>
          </w:p>
        </w:tc>
        <w:tc>
          <w:tcPr>
            <w:tcW w:w="3154" w:type="dxa"/>
            <w:tcBorders>
              <w:top w:val="single" w:sz="4" w:space="0" w:color="000000"/>
              <w:left w:val="single" w:sz="4" w:space="0" w:color="000000"/>
              <w:bottom w:val="single" w:sz="4" w:space="0" w:color="000000"/>
              <w:right w:val="single" w:sz="4" w:space="0" w:color="000000"/>
            </w:tcBorders>
          </w:tcPr>
          <w:p w14:paraId="6DABA39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CAEBC2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675134A"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12C0CF31" w14:textId="77777777">
        <w:tc>
          <w:tcPr>
            <w:tcW w:w="709" w:type="dxa"/>
            <w:tcBorders>
              <w:top w:val="single" w:sz="4" w:space="0" w:color="000000"/>
              <w:left w:val="single" w:sz="4" w:space="0" w:color="000000"/>
              <w:bottom w:val="single" w:sz="4" w:space="0" w:color="000000"/>
              <w:right w:val="single" w:sz="4" w:space="0" w:color="000000"/>
            </w:tcBorders>
          </w:tcPr>
          <w:p w14:paraId="2AD5CF4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77D251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705B954" w14:textId="77777777" w:rsidR="00233E3B" w:rsidRDefault="001A3D32">
            <w:pPr>
              <w:shd w:val="clear" w:color="auto" w:fill="FFFFFF"/>
              <w:spacing w:after="0" w:line="240" w:lineRule="auto"/>
              <w:jc w:val="both"/>
              <w:rPr>
                <w:sz w:val="24"/>
                <w:szCs w:val="24"/>
              </w:rPr>
            </w:pPr>
            <w:r>
              <w:rPr>
                <w:sz w:val="24"/>
                <w:szCs w:val="24"/>
              </w:rPr>
              <w:t>b) </w:t>
            </w:r>
            <w:r>
              <w:rPr>
                <w:i/>
                <w:sz w:val="24"/>
                <w:szCs w:val="24"/>
              </w:rPr>
              <w:t>acord privind contribuţia financiară</w:t>
            </w:r>
            <w:r>
              <w:rPr>
                <w:sz w:val="24"/>
                <w:szCs w:val="24"/>
              </w:rPr>
              <w:t> - angajament juridic individual, în sensul Regulamentului (UE, Euratom) </w:t>
            </w:r>
            <w:hyperlink r:id="rId10">
              <w:r>
                <w:rPr>
                  <w:sz w:val="24"/>
                  <w:szCs w:val="24"/>
                </w:rPr>
                <w:t>2018/1.046</w:t>
              </w:r>
            </w:hyperlink>
            <w:r>
              <w:rPr>
                <w:sz w:val="24"/>
                <w:szCs w:val="24"/>
              </w:rPr>
              <w:t> al Parlamentului European şi al Consiliului din 18 iulie 2018, cu modificările şi completările ulterioare, denumit în continuare </w:t>
            </w:r>
            <w:r>
              <w:rPr>
                <w:i/>
                <w:sz w:val="24"/>
                <w:szCs w:val="24"/>
              </w:rPr>
              <w:t>Regulamentul financiar</w:t>
            </w:r>
            <w:r>
              <w:rPr>
                <w:sz w:val="24"/>
                <w:szCs w:val="24"/>
              </w:rPr>
              <w:t>, încheiat în temeiul art. 23 din Regulamentul (UE) </w:t>
            </w:r>
            <w:hyperlink r:id="rId11">
              <w:r>
                <w:rPr>
                  <w:sz w:val="24"/>
                  <w:szCs w:val="24"/>
                </w:rPr>
                <w:t>20</w:t>
              </w:r>
              <w:r>
                <w:rPr>
                  <w:sz w:val="24"/>
                  <w:szCs w:val="24"/>
                </w:rPr>
                <w:t>21/241</w:t>
              </w:r>
            </w:hyperlink>
            <w:r>
              <w:rPr>
                <w:sz w:val="24"/>
                <w:szCs w:val="24"/>
              </w:rPr>
              <w:t xml:space="preserve"> al Parlamentului European şi al Consiliului din 12 februarie 2021, încheiat de România, prin Ministerul Investiţiilor şi Proiectelor Europene, denumit </w:t>
            </w:r>
            <w:r>
              <w:rPr>
                <w:sz w:val="24"/>
                <w:szCs w:val="24"/>
              </w:rPr>
              <w:lastRenderedPageBreak/>
              <w:t>în continuare </w:t>
            </w:r>
            <w:r>
              <w:rPr>
                <w:i/>
                <w:sz w:val="24"/>
                <w:szCs w:val="24"/>
              </w:rPr>
              <w:t>MIPE</w:t>
            </w:r>
            <w:r>
              <w:rPr>
                <w:sz w:val="24"/>
                <w:szCs w:val="24"/>
              </w:rPr>
              <w:t>, cu CE, cuprinzând contribuţia financiară nerambursabilă acordată României, pot</w:t>
            </w:r>
            <w:r>
              <w:rPr>
                <w:sz w:val="24"/>
                <w:szCs w:val="24"/>
              </w:rPr>
              <w:t>rivit Deciziei de punere în aplicare a Consiliului din 3 noiembrie 2021 de aprobare a evaluării planului de redresare şi rezilienţă al României;</w:t>
            </w:r>
          </w:p>
        </w:tc>
        <w:tc>
          <w:tcPr>
            <w:tcW w:w="3154" w:type="dxa"/>
            <w:tcBorders>
              <w:top w:val="single" w:sz="4" w:space="0" w:color="000000"/>
              <w:left w:val="single" w:sz="4" w:space="0" w:color="000000"/>
              <w:bottom w:val="single" w:sz="4" w:space="0" w:color="000000"/>
              <w:right w:val="single" w:sz="4" w:space="0" w:color="000000"/>
            </w:tcBorders>
          </w:tcPr>
          <w:p w14:paraId="41A3A5A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E16E53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F6437E4"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79D93263" w14:textId="77777777">
        <w:tc>
          <w:tcPr>
            <w:tcW w:w="709" w:type="dxa"/>
            <w:tcBorders>
              <w:top w:val="single" w:sz="4" w:space="0" w:color="000000"/>
              <w:left w:val="single" w:sz="4" w:space="0" w:color="000000"/>
              <w:bottom w:val="single" w:sz="4" w:space="0" w:color="000000"/>
              <w:right w:val="single" w:sz="4" w:space="0" w:color="000000"/>
            </w:tcBorders>
          </w:tcPr>
          <w:p w14:paraId="09D9487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FBDE9E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3C21EC0" w14:textId="77777777" w:rsidR="00233E3B" w:rsidRDefault="001A3D32">
            <w:pPr>
              <w:shd w:val="clear" w:color="auto" w:fill="FFFFFF"/>
              <w:spacing w:after="0" w:line="240" w:lineRule="auto"/>
              <w:jc w:val="both"/>
              <w:rPr>
                <w:sz w:val="24"/>
                <w:szCs w:val="24"/>
              </w:rPr>
            </w:pPr>
            <w:r>
              <w:rPr>
                <w:sz w:val="24"/>
                <w:szCs w:val="24"/>
              </w:rPr>
              <w:t>c) </w:t>
            </w:r>
            <w:r>
              <w:rPr>
                <w:i/>
                <w:sz w:val="24"/>
                <w:szCs w:val="24"/>
              </w:rPr>
              <w:t>acord de finanţare încheiat cu coordonatorii de reformă/investiţie</w:t>
            </w:r>
            <w:r>
              <w:rPr>
                <w:sz w:val="24"/>
                <w:szCs w:val="24"/>
              </w:rPr>
              <w:t> - angajament juridic încheiat în conformitate cu prevederile art. 3 alin. (3) din Ordonanţa de urgenţă a Guvernului nr. </w:t>
            </w:r>
            <w:hyperlink r:id="rId12">
              <w:r>
                <w:rPr>
                  <w:sz w:val="24"/>
                  <w:szCs w:val="24"/>
                </w:rPr>
                <w:t>155/2020</w:t>
              </w:r>
            </w:hyperlink>
            <w:r>
              <w:rPr>
                <w:sz w:val="24"/>
                <w:szCs w:val="24"/>
              </w:rPr>
              <w:t> privind unele măsuri pentru elaborarea Planului naţional de redresare şi rez</w:t>
            </w:r>
            <w:r>
              <w:rPr>
                <w:sz w:val="24"/>
                <w:szCs w:val="24"/>
              </w:rPr>
              <w:t>ilienţă necesar României pentru accesarea de fonduri externe rambursabile şi nerambursabile în cadrul Mecanismului de redresare şi rezilienţă, aprobată prin Legea nr. </w:t>
            </w:r>
            <w:hyperlink r:id="rId13">
              <w:r>
                <w:rPr>
                  <w:sz w:val="24"/>
                  <w:szCs w:val="24"/>
                </w:rPr>
                <w:t>230/2021</w:t>
              </w:r>
            </w:hyperlink>
            <w:r>
              <w:rPr>
                <w:sz w:val="24"/>
                <w:szCs w:val="24"/>
              </w:rPr>
              <w:t>, cu modificările şi completări</w:t>
            </w:r>
            <w:r>
              <w:rPr>
                <w:sz w:val="24"/>
                <w:szCs w:val="24"/>
              </w:rPr>
              <w:t xml:space="preserve">le ulterioare, între MIPE, în calitate de coordonator naţional al PNRR, şi coordonatorii de </w:t>
            </w:r>
            <w:r>
              <w:rPr>
                <w:sz w:val="24"/>
                <w:szCs w:val="24"/>
              </w:rPr>
              <w:lastRenderedPageBreak/>
              <w:t>reforme şi/sau investiţii, inclusiv investiţii specifice locale prin care sunt stabilite drepturile şi obligaţiile părţilor, precum şi termenii şi condiţiile aplica</w:t>
            </w:r>
            <w:r>
              <w:rPr>
                <w:sz w:val="24"/>
                <w:szCs w:val="24"/>
              </w:rPr>
              <w:t xml:space="preserve">bile fondurilor europene, în vederea îndeplinirii corespunzătoare a jaloanelor şi a ţintelor aferente reformelor şi/sau investiţiilor ce fac obiectul acordului cuprinzând informaţiile prevăzute în mecanismul de implementare şi control din anexa la Decizia </w:t>
            </w:r>
            <w:r>
              <w:rPr>
                <w:sz w:val="24"/>
                <w:szCs w:val="24"/>
              </w:rPr>
              <w:t>de punere în aplicare a Consiliului din 3 noiembrie 2021 de aprobare a evaluării planului de redresare şi rezilienţă al României;</w:t>
            </w:r>
          </w:p>
        </w:tc>
        <w:tc>
          <w:tcPr>
            <w:tcW w:w="3154" w:type="dxa"/>
            <w:tcBorders>
              <w:top w:val="single" w:sz="4" w:space="0" w:color="000000"/>
              <w:left w:val="single" w:sz="4" w:space="0" w:color="000000"/>
              <w:bottom w:val="single" w:sz="4" w:space="0" w:color="000000"/>
              <w:right w:val="single" w:sz="4" w:space="0" w:color="000000"/>
            </w:tcBorders>
          </w:tcPr>
          <w:p w14:paraId="292286A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C9401B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512B5E7"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77C8FD6C" w14:textId="77777777">
        <w:tc>
          <w:tcPr>
            <w:tcW w:w="709" w:type="dxa"/>
            <w:tcBorders>
              <w:top w:val="single" w:sz="4" w:space="0" w:color="000000"/>
              <w:left w:val="single" w:sz="4" w:space="0" w:color="000000"/>
              <w:bottom w:val="single" w:sz="4" w:space="0" w:color="000000"/>
              <w:right w:val="single" w:sz="4" w:space="0" w:color="000000"/>
            </w:tcBorders>
          </w:tcPr>
          <w:p w14:paraId="1C6EE72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5A62E9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3552607" w14:textId="77777777" w:rsidR="00233E3B" w:rsidRDefault="00233E3B">
            <w:pPr>
              <w:shd w:val="clear" w:color="auto" w:fill="FFFFFF"/>
              <w:spacing w:after="0" w:line="240" w:lineRule="auto"/>
              <w:jc w:val="both"/>
              <w:rPr>
                <w:sz w:val="24"/>
                <w:szCs w:val="24"/>
              </w:rPr>
            </w:pPr>
          </w:p>
          <w:p w14:paraId="64A09A9B" w14:textId="77777777" w:rsidR="00233E3B" w:rsidRDefault="00233E3B">
            <w:pPr>
              <w:shd w:val="clear" w:color="auto" w:fill="FFFFFF"/>
              <w:spacing w:after="0" w:line="240" w:lineRule="auto"/>
              <w:jc w:val="both"/>
              <w:rPr>
                <w:sz w:val="24"/>
                <w:szCs w:val="24"/>
              </w:rPr>
            </w:pPr>
          </w:p>
          <w:p w14:paraId="005811C4" w14:textId="77777777" w:rsidR="00233E3B" w:rsidRDefault="00233E3B">
            <w:pPr>
              <w:shd w:val="clear" w:color="auto" w:fill="FFFFFF"/>
              <w:spacing w:after="0" w:line="240" w:lineRule="auto"/>
              <w:jc w:val="both"/>
              <w:rPr>
                <w:sz w:val="24"/>
                <w:szCs w:val="24"/>
              </w:rPr>
            </w:pPr>
          </w:p>
          <w:p w14:paraId="4DAE3D6E" w14:textId="77777777" w:rsidR="00233E3B" w:rsidRDefault="001A3D32">
            <w:pPr>
              <w:shd w:val="clear" w:color="auto" w:fill="FFFFFF"/>
              <w:spacing w:after="0" w:line="240" w:lineRule="auto"/>
              <w:jc w:val="both"/>
              <w:rPr>
                <w:sz w:val="24"/>
                <w:szCs w:val="24"/>
              </w:rPr>
            </w:pPr>
            <w:r>
              <w:rPr>
                <w:sz w:val="24"/>
                <w:szCs w:val="24"/>
              </w:rPr>
              <w:t>d) </w:t>
            </w:r>
            <w:r>
              <w:rPr>
                <w:i/>
                <w:sz w:val="24"/>
                <w:szCs w:val="24"/>
              </w:rPr>
              <w:t>acord de implementare</w:t>
            </w:r>
            <w:r>
              <w:rPr>
                <w:sz w:val="24"/>
                <w:szCs w:val="24"/>
              </w:rPr>
              <w:t xml:space="preserve"> - angajament juridic prin care </w:t>
            </w:r>
            <w:r>
              <w:rPr>
                <w:b/>
                <w:sz w:val="24"/>
                <w:szCs w:val="24"/>
              </w:rPr>
              <w:t>ministerul coordonator</w:t>
            </w:r>
            <w:r>
              <w:rPr>
                <w:sz w:val="24"/>
                <w:szCs w:val="24"/>
              </w:rPr>
              <w:t xml:space="preserve"> de reforme şi/sau investiţii încredinţează </w:t>
            </w:r>
            <w:r>
              <w:rPr>
                <w:b/>
                <w:sz w:val="24"/>
                <w:szCs w:val="24"/>
              </w:rPr>
              <w:t>agenţiilor de dezvoltare regională</w:t>
            </w:r>
            <w:r>
              <w:rPr>
                <w:sz w:val="24"/>
                <w:szCs w:val="24"/>
              </w:rPr>
              <w:t xml:space="preserve"> gestionarea investiţiilor aferente PNRR cu impact </w:t>
            </w:r>
            <w:r>
              <w:rPr>
                <w:sz w:val="24"/>
                <w:szCs w:val="24"/>
              </w:rPr>
              <w:lastRenderedPageBreak/>
              <w:t xml:space="preserve">asupra dezvoltării regionale, </w:t>
            </w:r>
            <w:r>
              <w:rPr>
                <w:b/>
                <w:sz w:val="24"/>
                <w:szCs w:val="24"/>
              </w:rPr>
              <w:t>în calitate de responsabili de implementare a investiţiilor specifice locale, şi</w:t>
            </w:r>
            <w:r>
              <w:rPr>
                <w:sz w:val="24"/>
                <w:szCs w:val="24"/>
              </w:rPr>
              <w:t xml:space="preserve"> instituţiilor/un</w:t>
            </w:r>
            <w:r>
              <w:rPr>
                <w:sz w:val="24"/>
                <w:szCs w:val="24"/>
              </w:rPr>
              <w:t>ităţilor aflate în subordine/coordonare/sub autoritate responsabilitatea implementării investiţiilor aflate în sarcina lor, după caz;</w:t>
            </w:r>
          </w:p>
        </w:tc>
        <w:tc>
          <w:tcPr>
            <w:tcW w:w="3154" w:type="dxa"/>
            <w:tcBorders>
              <w:top w:val="single" w:sz="4" w:space="0" w:color="000000"/>
              <w:left w:val="single" w:sz="4" w:space="0" w:color="000000"/>
              <w:bottom w:val="single" w:sz="4" w:space="0" w:color="000000"/>
              <w:right w:val="single" w:sz="4" w:space="0" w:color="000000"/>
            </w:tcBorders>
          </w:tcPr>
          <w:p w14:paraId="30778BC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539A828" w14:textId="77777777" w:rsidR="00233E3B" w:rsidRDefault="001A3D32">
            <w:pPr>
              <w:spacing w:after="0" w:line="240" w:lineRule="auto"/>
              <w:jc w:val="both"/>
              <w:rPr>
                <w:b/>
                <w:color w:val="000000"/>
                <w:sz w:val="24"/>
                <w:szCs w:val="24"/>
              </w:rPr>
            </w:pPr>
            <w:r>
              <w:rPr>
                <w:b/>
                <w:color w:val="000000"/>
                <w:sz w:val="24"/>
                <w:szCs w:val="24"/>
              </w:rPr>
              <w:t>La art. 2, lit. d) se modifică și va avea următorul cuprins:</w:t>
            </w:r>
          </w:p>
          <w:p w14:paraId="3FF4EB16" w14:textId="77777777" w:rsidR="00233E3B" w:rsidRDefault="00233E3B">
            <w:pPr>
              <w:spacing w:after="0" w:line="240" w:lineRule="auto"/>
              <w:jc w:val="both"/>
              <w:rPr>
                <w:color w:val="000000"/>
                <w:sz w:val="24"/>
                <w:szCs w:val="24"/>
              </w:rPr>
            </w:pPr>
          </w:p>
          <w:p w14:paraId="31EB7BD7" w14:textId="77777777" w:rsidR="00233E3B" w:rsidRDefault="001A3D32">
            <w:pPr>
              <w:spacing w:after="0" w:line="240" w:lineRule="auto"/>
              <w:jc w:val="both"/>
              <w:rPr>
                <w:color w:val="000000"/>
                <w:sz w:val="24"/>
                <w:szCs w:val="24"/>
              </w:rPr>
            </w:pPr>
            <w:r>
              <w:rPr>
                <w:color w:val="000000"/>
                <w:sz w:val="24"/>
                <w:szCs w:val="24"/>
              </w:rPr>
              <w:t>”d)</w:t>
            </w:r>
            <w:r>
              <w:rPr>
                <w:color w:val="000000"/>
                <w:sz w:val="24"/>
                <w:szCs w:val="24"/>
              </w:rPr>
              <w:tab/>
              <w:t xml:space="preserve">acord de implementare – angajament juridic prin care </w:t>
            </w:r>
            <w:r>
              <w:rPr>
                <w:b/>
                <w:color w:val="000000"/>
                <w:sz w:val="24"/>
                <w:szCs w:val="24"/>
              </w:rPr>
              <w:t>coordonatorul</w:t>
            </w:r>
            <w:r>
              <w:rPr>
                <w:color w:val="000000"/>
                <w:sz w:val="24"/>
                <w:szCs w:val="24"/>
              </w:rPr>
              <w:t xml:space="preserve"> de reforme și/sau investiții, încredințează </w:t>
            </w:r>
            <w:r>
              <w:rPr>
                <w:b/>
                <w:color w:val="000000"/>
                <w:sz w:val="24"/>
                <w:szCs w:val="24"/>
              </w:rPr>
              <w:t>ministerelor, responsabililor de implementarea investițiilor specifice locale</w:t>
            </w:r>
            <w:r>
              <w:rPr>
                <w:color w:val="000000"/>
                <w:sz w:val="24"/>
                <w:szCs w:val="24"/>
              </w:rPr>
              <w:t xml:space="preserve"> gestionarea investițiilor </w:t>
            </w:r>
            <w:r>
              <w:rPr>
                <w:color w:val="000000"/>
                <w:sz w:val="24"/>
                <w:szCs w:val="24"/>
              </w:rPr>
              <w:lastRenderedPageBreak/>
              <w:t>aferente PNRR cu impact asupra dezvoltării regionale și instituțiilor/unităților aflate în sub</w:t>
            </w:r>
            <w:r>
              <w:rPr>
                <w:color w:val="000000"/>
                <w:sz w:val="24"/>
                <w:szCs w:val="24"/>
              </w:rPr>
              <w:t xml:space="preserve">ordine/coordonare/sub autoritate, </w:t>
            </w:r>
            <w:r>
              <w:rPr>
                <w:b/>
                <w:color w:val="000000"/>
                <w:sz w:val="24"/>
                <w:szCs w:val="24"/>
              </w:rPr>
              <w:t xml:space="preserve">respectiv intermediarilor financiari și administratorilor de scheme de ajutor de stat/de minimis </w:t>
            </w:r>
            <w:r>
              <w:rPr>
                <w:color w:val="000000"/>
                <w:sz w:val="24"/>
                <w:szCs w:val="24"/>
              </w:rPr>
              <w:t>responsabilitatea implementării investițiilor aflate în sarcina lor, după caz;</w:t>
            </w:r>
            <w:r>
              <w:rPr>
                <w:b/>
                <w:color w:val="000000"/>
                <w:sz w:val="24"/>
                <w:szCs w:val="24"/>
              </w:rPr>
              <w:t>”</w:t>
            </w:r>
          </w:p>
          <w:p w14:paraId="31FAC092" w14:textId="77777777" w:rsidR="00233E3B" w:rsidRDefault="00233E3B">
            <w:pPr>
              <w:spacing w:after="0" w:line="240" w:lineRule="auto"/>
              <w:jc w:val="both"/>
              <w:rPr>
                <w:color w:val="000000"/>
                <w:sz w:val="24"/>
                <w:szCs w:val="24"/>
              </w:rPr>
            </w:pPr>
          </w:p>
          <w:p w14:paraId="7BBA763B" w14:textId="77777777" w:rsidR="00233E3B" w:rsidRDefault="001A3D32">
            <w:pPr>
              <w:spacing w:after="0" w:line="240" w:lineRule="auto"/>
              <w:jc w:val="both"/>
              <w:rPr>
                <w:i/>
                <w:sz w:val="24"/>
                <w:szCs w:val="24"/>
              </w:rPr>
            </w:pPr>
            <w:r>
              <w:rPr>
                <w:i/>
                <w:sz w:val="24"/>
                <w:szCs w:val="24"/>
              </w:rPr>
              <w:t>Autor:</w:t>
            </w:r>
          </w:p>
          <w:p w14:paraId="3B56A36E" w14:textId="77777777" w:rsidR="00233E3B" w:rsidRDefault="001A3D32">
            <w:pPr>
              <w:spacing w:after="0" w:line="240" w:lineRule="auto"/>
              <w:jc w:val="both"/>
              <w:rPr>
                <w:b/>
                <w:sz w:val="24"/>
                <w:szCs w:val="24"/>
              </w:rPr>
            </w:pPr>
            <w:r>
              <w:rPr>
                <w:i/>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05C87F51"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Întrucât,</w:t>
            </w:r>
            <w:r>
              <w:rPr>
                <w:color w:val="000000"/>
                <w:sz w:val="20"/>
                <w:szCs w:val="20"/>
              </w:rPr>
              <w:t xml:space="preserve"> în forma adoptată de Guvern, definiția acordului de implementare nu acoperă situațiile în care coordonatorul de reforme și/sau investiții încredințează implementarea uneia sau mai multor investiții unui minister, respectiv nu acoperă situația </w:t>
            </w:r>
            <w:r>
              <w:rPr>
                <w:color w:val="000000"/>
                <w:sz w:val="20"/>
                <w:szCs w:val="20"/>
              </w:rPr>
              <w:lastRenderedPageBreak/>
              <w:t>administrato</w:t>
            </w:r>
            <w:r>
              <w:rPr>
                <w:color w:val="000000"/>
                <w:sz w:val="20"/>
                <w:szCs w:val="20"/>
              </w:rPr>
              <w:t>rilor de investiții (denumiți și intermediari financiari) sau administratorilor de scheme de ajutor de stat/de minimis, care pot fi diferiți de coordonator, este necesară modificarea acestei definiții în consecință.</w:t>
            </w:r>
          </w:p>
        </w:tc>
      </w:tr>
      <w:tr w:rsidR="00233E3B" w14:paraId="0B08B3D9" w14:textId="77777777">
        <w:tc>
          <w:tcPr>
            <w:tcW w:w="709" w:type="dxa"/>
            <w:tcBorders>
              <w:top w:val="single" w:sz="4" w:space="0" w:color="000000"/>
              <w:left w:val="single" w:sz="4" w:space="0" w:color="000000"/>
              <w:bottom w:val="single" w:sz="4" w:space="0" w:color="000000"/>
              <w:right w:val="single" w:sz="4" w:space="0" w:color="000000"/>
            </w:tcBorders>
          </w:tcPr>
          <w:p w14:paraId="74AEFE8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866BF2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8C12E97"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625197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84ED66E" w14:textId="77777777" w:rsidR="00233E3B" w:rsidRDefault="001A3D32">
            <w:pPr>
              <w:spacing w:after="0" w:line="240" w:lineRule="auto"/>
              <w:jc w:val="both"/>
              <w:rPr>
                <w:b/>
                <w:sz w:val="24"/>
                <w:szCs w:val="24"/>
              </w:rPr>
            </w:pPr>
            <w:r>
              <w:rPr>
                <w:b/>
                <w:sz w:val="24"/>
                <w:szCs w:val="24"/>
              </w:rPr>
              <w:t>La art. 2, lit. d) se modifică și va avea următorul cuprins:</w:t>
            </w:r>
          </w:p>
          <w:p w14:paraId="2384F887" w14:textId="77777777" w:rsidR="00233E3B" w:rsidRDefault="00233E3B">
            <w:pPr>
              <w:spacing w:after="0" w:line="240" w:lineRule="auto"/>
              <w:jc w:val="both"/>
              <w:rPr>
                <w:b/>
                <w:sz w:val="24"/>
                <w:szCs w:val="24"/>
              </w:rPr>
            </w:pPr>
          </w:p>
          <w:p w14:paraId="3F3F2038" w14:textId="77777777" w:rsidR="00233E3B" w:rsidRDefault="001A3D32">
            <w:pPr>
              <w:spacing w:after="0" w:line="240" w:lineRule="auto"/>
              <w:jc w:val="both"/>
              <w:rPr>
                <w:b/>
                <w:sz w:val="24"/>
                <w:szCs w:val="24"/>
              </w:rPr>
            </w:pPr>
            <w:r>
              <w:rPr>
                <w:sz w:val="24"/>
                <w:szCs w:val="24"/>
              </w:rPr>
              <w:t>”d)</w:t>
            </w:r>
            <w:r>
              <w:rPr>
                <w:sz w:val="24"/>
                <w:szCs w:val="24"/>
              </w:rPr>
              <w:tab/>
              <w:t xml:space="preserve">acord de implementare – angajament juridic prin care </w:t>
            </w:r>
            <w:r>
              <w:rPr>
                <w:b/>
                <w:sz w:val="24"/>
                <w:szCs w:val="24"/>
              </w:rPr>
              <w:t>coordonatorul</w:t>
            </w:r>
            <w:r>
              <w:rPr>
                <w:sz w:val="24"/>
                <w:szCs w:val="24"/>
              </w:rPr>
              <w:t xml:space="preserve"> de reforme și/sau investiții, încredințează agențiilor de</w:t>
            </w:r>
            <w:r>
              <w:rPr>
                <w:b/>
                <w:sz w:val="24"/>
                <w:szCs w:val="24"/>
              </w:rPr>
              <w:t xml:space="preserve"> implementare a proiectelor, responsabililor de implementarea inve</w:t>
            </w:r>
            <w:r>
              <w:rPr>
                <w:b/>
                <w:sz w:val="24"/>
                <w:szCs w:val="24"/>
              </w:rPr>
              <w:t>stițiilor specifice locale</w:t>
            </w:r>
            <w:r>
              <w:rPr>
                <w:sz w:val="24"/>
                <w:szCs w:val="24"/>
              </w:rPr>
              <w:t xml:space="preserve"> gestionarea investițiilor aferente PNRR, </w:t>
            </w:r>
            <w:r>
              <w:rPr>
                <w:b/>
                <w:sz w:val="24"/>
                <w:szCs w:val="24"/>
              </w:rPr>
              <w:t xml:space="preserve">respectiv intermediarilor financiari și administratorilor de scheme de ajutor de stat/de minimis </w:t>
            </w:r>
            <w:r>
              <w:rPr>
                <w:sz w:val="24"/>
                <w:szCs w:val="24"/>
              </w:rPr>
              <w:lastRenderedPageBreak/>
              <w:t>responsabilitatea implementării investițiilor aflate în sarcina lor, după caz</w:t>
            </w:r>
            <w:r>
              <w:rPr>
                <w:b/>
                <w:sz w:val="24"/>
                <w:szCs w:val="24"/>
              </w:rPr>
              <w:t xml:space="preserve"> prin care sun</w:t>
            </w:r>
            <w:r>
              <w:rPr>
                <w:b/>
                <w:sz w:val="24"/>
                <w:szCs w:val="24"/>
              </w:rPr>
              <w:t>t stabilite drepturile și obligațiile părților, precum și termenii și condițiile aplicabile fondurilor europene, în vederea îndeplinirii corespunzătoare a jaloanelor și a țintelor investițiilor ce fac obiectul acordului de implementare, cuprinzând informaț</w:t>
            </w:r>
            <w:r>
              <w:rPr>
                <w:b/>
                <w:sz w:val="24"/>
                <w:szCs w:val="24"/>
              </w:rPr>
              <w:t>iile prevăzute în acordul/decizia de finanțare încheiat/ă între coordonatorul de reforme și/sau investiții și coordonatorul național;”</w:t>
            </w:r>
          </w:p>
          <w:p w14:paraId="73C3E1A0" w14:textId="77777777" w:rsidR="00233E3B" w:rsidRDefault="00233E3B">
            <w:pPr>
              <w:spacing w:after="0" w:line="240" w:lineRule="auto"/>
              <w:jc w:val="both"/>
              <w:rPr>
                <w:b/>
                <w:sz w:val="24"/>
                <w:szCs w:val="24"/>
              </w:rPr>
            </w:pPr>
          </w:p>
          <w:p w14:paraId="3CB3BCCC" w14:textId="77777777" w:rsidR="00233E3B" w:rsidRDefault="001A3D32">
            <w:pPr>
              <w:spacing w:after="0" w:line="240" w:lineRule="auto"/>
              <w:jc w:val="both"/>
              <w:rPr>
                <w:b/>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565EB9BF"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 xml:space="preserve">Întrucât, în forma adoptată de Guvern, definiția acordului de implementare nu acoperă situațiile în care </w:t>
            </w:r>
            <w:r>
              <w:rPr>
                <w:color w:val="000000"/>
                <w:sz w:val="20"/>
                <w:szCs w:val="20"/>
              </w:rPr>
              <w:t>coordonatorul de reforme și/sau investiții încredințează implementarea uneia sau mai multor investiții agențiilor de implementare, administratorilor de investiții (denumiți și intermediari financiari) sau administratorilor de scheme de ajutor de stat/de mi</w:t>
            </w:r>
            <w:r>
              <w:rPr>
                <w:color w:val="000000"/>
                <w:sz w:val="20"/>
                <w:szCs w:val="20"/>
              </w:rPr>
              <w:t xml:space="preserve">nimis, care </w:t>
            </w:r>
            <w:r>
              <w:rPr>
                <w:color w:val="000000"/>
                <w:sz w:val="20"/>
                <w:szCs w:val="20"/>
              </w:rPr>
              <w:lastRenderedPageBreak/>
              <w:t>pot fi diferiți de coordonator, este necesară modificarea acestei definiții în consecință.</w:t>
            </w:r>
          </w:p>
        </w:tc>
      </w:tr>
      <w:tr w:rsidR="00233E3B" w14:paraId="54020765" w14:textId="77777777">
        <w:tc>
          <w:tcPr>
            <w:tcW w:w="709" w:type="dxa"/>
            <w:tcBorders>
              <w:top w:val="single" w:sz="4" w:space="0" w:color="000000"/>
              <w:left w:val="single" w:sz="4" w:space="0" w:color="000000"/>
              <w:bottom w:val="single" w:sz="4" w:space="0" w:color="000000"/>
              <w:right w:val="single" w:sz="4" w:space="0" w:color="000000"/>
            </w:tcBorders>
          </w:tcPr>
          <w:p w14:paraId="67E84F0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62D303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E9F71F1" w14:textId="77777777" w:rsidR="00233E3B" w:rsidRDefault="001A3D32">
            <w:pPr>
              <w:shd w:val="clear" w:color="auto" w:fill="FFFFFF"/>
              <w:spacing w:after="0" w:line="240" w:lineRule="auto"/>
              <w:jc w:val="both"/>
              <w:rPr>
                <w:sz w:val="24"/>
                <w:szCs w:val="24"/>
              </w:rPr>
            </w:pPr>
            <w:r>
              <w:rPr>
                <w:sz w:val="24"/>
                <w:szCs w:val="24"/>
              </w:rPr>
              <w:t>e) </w:t>
            </w:r>
            <w:r>
              <w:rPr>
                <w:i/>
                <w:sz w:val="24"/>
                <w:szCs w:val="24"/>
              </w:rPr>
              <w:t>acord de tip operaţional</w:t>
            </w:r>
            <w:r>
              <w:rPr>
                <w:sz w:val="24"/>
                <w:szCs w:val="24"/>
              </w:rPr>
              <w:t xml:space="preserve"> - acordul încheiat între România, prin MIPE cu CE, ca urmare a Deciziei de punere în aplicare a Consiliului din 3 noiembrie 2021 de aprobare a evaluării planului de redresare şi rezilienţă al României, astfel cum este prevăzut la art. 20 </w:t>
            </w:r>
            <w:r>
              <w:rPr>
                <w:sz w:val="24"/>
                <w:szCs w:val="24"/>
              </w:rPr>
              <w:lastRenderedPageBreak/>
              <w:t>alin. (6) din Reg</w:t>
            </w:r>
            <w:r>
              <w:rPr>
                <w:sz w:val="24"/>
                <w:szCs w:val="24"/>
              </w:rPr>
              <w:t>ulamentul (UE) </w:t>
            </w:r>
            <w:hyperlink r:id="rId14">
              <w:r>
                <w:rPr>
                  <w:sz w:val="24"/>
                  <w:szCs w:val="24"/>
                </w:rPr>
                <w:t>2021/241</w:t>
              </w:r>
            </w:hyperlink>
            <w:r>
              <w:rPr>
                <w:sz w:val="24"/>
                <w:szCs w:val="24"/>
              </w:rPr>
              <w:t> al Parlamentului European şi al Consiliului din 12 februarie 2021;</w:t>
            </w:r>
          </w:p>
        </w:tc>
        <w:tc>
          <w:tcPr>
            <w:tcW w:w="3154" w:type="dxa"/>
            <w:tcBorders>
              <w:top w:val="single" w:sz="4" w:space="0" w:color="000000"/>
              <w:left w:val="single" w:sz="4" w:space="0" w:color="000000"/>
              <w:bottom w:val="single" w:sz="4" w:space="0" w:color="000000"/>
              <w:right w:val="single" w:sz="4" w:space="0" w:color="000000"/>
            </w:tcBorders>
          </w:tcPr>
          <w:p w14:paraId="65E2FAB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FB972A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871777F"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010C016F" w14:textId="77777777">
        <w:tc>
          <w:tcPr>
            <w:tcW w:w="709" w:type="dxa"/>
            <w:tcBorders>
              <w:top w:val="single" w:sz="4" w:space="0" w:color="000000"/>
              <w:left w:val="single" w:sz="4" w:space="0" w:color="000000"/>
              <w:bottom w:val="single" w:sz="4" w:space="0" w:color="000000"/>
              <w:right w:val="single" w:sz="4" w:space="0" w:color="000000"/>
            </w:tcBorders>
          </w:tcPr>
          <w:p w14:paraId="6CE299B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C30BEA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50EE22A" w14:textId="77777777" w:rsidR="00233E3B" w:rsidRDefault="001A3D32">
            <w:pPr>
              <w:shd w:val="clear" w:color="auto" w:fill="FFFFFF"/>
              <w:spacing w:after="0" w:line="240" w:lineRule="auto"/>
              <w:jc w:val="both"/>
              <w:rPr>
                <w:sz w:val="24"/>
                <w:szCs w:val="24"/>
              </w:rPr>
            </w:pPr>
            <w:r>
              <w:rPr>
                <w:sz w:val="24"/>
                <w:szCs w:val="24"/>
              </w:rPr>
              <w:t>f) </w:t>
            </w:r>
            <w:r>
              <w:rPr>
                <w:i/>
                <w:sz w:val="24"/>
                <w:szCs w:val="24"/>
              </w:rPr>
              <w:t>acord de contribuţie</w:t>
            </w:r>
            <w:r>
              <w:rPr>
                <w:sz w:val="24"/>
                <w:szCs w:val="24"/>
              </w:rPr>
              <w:t> - instrumentul juridic prin care CE şi România, prin MIPE, stabilesc condiţiile garanţiei Uniunii Europene în compartimentul pentru România din cadrul programului InvestEU, în conformitate cu prevederile art. 10 alin. (2) din Regulamentul (UE) </w:t>
            </w:r>
            <w:hyperlink r:id="rId15">
              <w:r>
                <w:rPr>
                  <w:sz w:val="24"/>
                  <w:szCs w:val="24"/>
                </w:rPr>
                <w:t>2021/523</w:t>
              </w:r>
            </w:hyperlink>
            <w:r>
              <w:rPr>
                <w:sz w:val="24"/>
                <w:szCs w:val="24"/>
              </w:rPr>
              <w:t> al Parlamentului European şi al Consiliului din 24 martie 2021 de instituire a Programului InvestEU şi de modificare a Regulamentului (UE) </w:t>
            </w:r>
            <w:hyperlink r:id="rId16">
              <w:r>
                <w:rPr>
                  <w:sz w:val="24"/>
                  <w:szCs w:val="24"/>
                </w:rPr>
                <w:t>2015/1.017</w:t>
              </w:r>
            </w:hyperlink>
            <w:r>
              <w:rPr>
                <w:sz w:val="24"/>
                <w:szCs w:val="24"/>
              </w:rPr>
              <w:t>;</w:t>
            </w:r>
          </w:p>
        </w:tc>
        <w:tc>
          <w:tcPr>
            <w:tcW w:w="3154" w:type="dxa"/>
            <w:tcBorders>
              <w:top w:val="single" w:sz="4" w:space="0" w:color="000000"/>
              <w:left w:val="single" w:sz="4" w:space="0" w:color="000000"/>
              <w:bottom w:val="single" w:sz="4" w:space="0" w:color="000000"/>
              <w:right w:val="single" w:sz="4" w:space="0" w:color="000000"/>
            </w:tcBorders>
          </w:tcPr>
          <w:p w14:paraId="2707226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7BF854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9692060"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423448FA" w14:textId="77777777">
        <w:tc>
          <w:tcPr>
            <w:tcW w:w="709" w:type="dxa"/>
            <w:tcBorders>
              <w:top w:val="single" w:sz="4" w:space="0" w:color="000000"/>
              <w:left w:val="single" w:sz="4" w:space="0" w:color="000000"/>
              <w:bottom w:val="single" w:sz="4" w:space="0" w:color="000000"/>
              <w:right w:val="single" w:sz="4" w:space="0" w:color="000000"/>
            </w:tcBorders>
          </w:tcPr>
          <w:p w14:paraId="449FAAC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C67A1FC"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EBE11FE" w14:textId="77777777" w:rsidR="00233E3B" w:rsidRDefault="001A3D32">
            <w:pPr>
              <w:shd w:val="clear" w:color="auto" w:fill="FFFFFF"/>
              <w:spacing w:after="0" w:line="240" w:lineRule="auto"/>
              <w:jc w:val="both"/>
              <w:rPr>
                <w:sz w:val="24"/>
                <w:szCs w:val="24"/>
              </w:rPr>
            </w:pPr>
            <w:r>
              <w:rPr>
                <w:sz w:val="24"/>
                <w:szCs w:val="24"/>
              </w:rPr>
              <w:t>g) </w:t>
            </w:r>
            <w:r>
              <w:rPr>
                <w:i/>
                <w:sz w:val="24"/>
                <w:szCs w:val="24"/>
              </w:rPr>
              <w:t>activitatea de constatare a neregulilor</w:t>
            </w:r>
            <w:r>
              <w:rPr>
                <w:sz w:val="24"/>
                <w:szCs w:val="24"/>
              </w:rPr>
              <w:t xml:space="preserve"> - activitatea de control/investigare desfăşurată de coordonatorul naţional al PNRR/coordonatorii de reformă şi/sau investiţii în conformitate cu prevederile </w:t>
            </w:r>
            <w:r>
              <w:rPr>
                <w:sz w:val="24"/>
                <w:szCs w:val="24"/>
              </w:rPr>
              <w:lastRenderedPageBreak/>
              <w:t>prezentei ordonanţe de urgenţă, în vederea stabilirii ex</w:t>
            </w:r>
            <w:r>
              <w:rPr>
                <w:sz w:val="24"/>
                <w:szCs w:val="24"/>
              </w:rPr>
              <w:t>istenţei unei nereguli;</w:t>
            </w:r>
          </w:p>
        </w:tc>
        <w:tc>
          <w:tcPr>
            <w:tcW w:w="3154" w:type="dxa"/>
            <w:tcBorders>
              <w:top w:val="single" w:sz="4" w:space="0" w:color="000000"/>
              <w:left w:val="single" w:sz="4" w:space="0" w:color="000000"/>
              <w:bottom w:val="single" w:sz="4" w:space="0" w:color="000000"/>
              <w:right w:val="single" w:sz="4" w:space="0" w:color="000000"/>
            </w:tcBorders>
          </w:tcPr>
          <w:p w14:paraId="0CC5282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2A1080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6BCC090"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5405F03B" w14:textId="77777777">
        <w:tc>
          <w:tcPr>
            <w:tcW w:w="709" w:type="dxa"/>
            <w:tcBorders>
              <w:top w:val="single" w:sz="4" w:space="0" w:color="000000"/>
              <w:left w:val="single" w:sz="4" w:space="0" w:color="000000"/>
              <w:bottom w:val="single" w:sz="4" w:space="0" w:color="000000"/>
              <w:right w:val="single" w:sz="4" w:space="0" w:color="000000"/>
            </w:tcBorders>
          </w:tcPr>
          <w:p w14:paraId="6AE0888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2E321A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E8EBF8A" w14:textId="77777777" w:rsidR="00233E3B" w:rsidRDefault="001A3D32">
            <w:pPr>
              <w:shd w:val="clear" w:color="auto" w:fill="FFFFFF"/>
              <w:spacing w:after="0" w:line="240" w:lineRule="auto"/>
              <w:jc w:val="both"/>
              <w:rPr>
                <w:sz w:val="24"/>
                <w:szCs w:val="24"/>
              </w:rPr>
            </w:pPr>
            <w:r>
              <w:rPr>
                <w:sz w:val="24"/>
                <w:szCs w:val="24"/>
              </w:rPr>
              <w:t>h) </w:t>
            </w:r>
            <w:r>
              <w:rPr>
                <w:i/>
                <w:sz w:val="24"/>
                <w:szCs w:val="24"/>
              </w:rPr>
              <w:t>activitatea de stabilire a creanţelor bugetare</w:t>
            </w:r>
            <w:r>
              <w:rPr>
                <w:sz w:val="24"/>
                <w:szCs w:val="24"/>
              </w:rPr>
              <w:t> - activitatea prin care se stabileşte şi se individualizează obligaţia de plată rezultată din neregula ori neregula gravă constatată, prin emiterea unui titlu de creanţă;</w:t>
            </w:r>
          </w:p>
        </w:tc>
        <w:tc>
          <w:tcPr>
            <w:tcW w:w="3154" w:type="dxa"/>
            <w:tcBorders>
              <w:top w:val="single" w:sz="4" w:space="0" w:color="000000"/>
              <w:left w:val="single" w:sz="4" w:space="0" w:color="000000"/>
              <w:bottom w:val="single" w:sz="4" w:space="0" w:color="000000"/>
              <w:right w:val="single" w:sz="4" w:space="0" w:color="000000"/>
            </w:tcBorders>
          </w:tcPr>
          <w:p w14:paraId="6556C9A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D81FDA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EEDCE09"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416E7C7C" w14:textId="77777777">
        <w:tc>
          <w:tcPr>
            <w:tcW w:w="709" w:type="dxa"/>
            <w:tcBorders>
              <w:top w:val="single" w:sz="4" w:space="0" w:color="000000"/>
              <w:left w:val="single" w:sz="4" w:space="0" w:color="000000"/>
              <w:bottom w:val="single" w:sz="4" w:space="0" w:color="000000"/>
              <w:right w:val="single" w:sz="4" w:space="0" w:color="000000"/>
            </w:tcBorders>
          </w:tcPr>
          <w:p w14:paraId="02DDF3C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7DE0C2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C8545D5" w14:textId="77777777" w:rsidR="00233E3B" w:rsidRDefault="001A3D32">
            <w:pPr>
              <w:shd w:val="clear" w:color="auto" w:fill="FFFFFF"/>
              <w:spacing w:after="0" w:line="240" w:lineRule="auto"/>
              <w:jc w:val="both"/>
              <w:rPr>
                <w:sz w:val="24"/>
                <w:szCs w:val="24"/>
              </w:rPr>
            </w:pPr>
            <w:r>
              <w:rPr>
                <w:sz w:val="24"/>
                <w:szCs w:val="24"/>
              </w:rPr>
              <w:t>i) </w:t>
            </w:r>
            <w:r>
              <w:rPr>
                <w:i/>
                <w:sz w:val="24"/>
                <w:szCs w:val="24"/>
              </w:rPr>
              <w:t>activitatea de recuperare a creanţelor bugetare rezultate din nereguli</w:t>
            </w:r>
            <w:r>
              <w:rPr>
                <w:sz w:val="24"/>
                <w:szCs w:val="24"/>
              </w:rPr>
              <w:t> - exercitarea funcţiei administrative de către autorităţile competente în conformitate cu prevederile prezentei ordonanţe de urgenţă, în vederea stingerii creanţelor bugetare rezult</w:t>
            </w:r>
            <w:r>
              <w:rPr>
                <w:sz w:val="24"/>
                <w:szCs w:val="24"/>
              </w:rPr>
              <w:t>ate din nereguli;</w:t>
            </w:r>
          </w:p>
        </w:tc>
        <w:tc>
          <w:tcPr>
            <w:tcW w:w="3154" w:type="dxa"/>
            <w:tcBorders>
              <w:top w:val="single" w:sz="4" w:space="0" w:color="000000"/>
              <w:left w:val="single" w:sz="4" w:space="0" w:color="000000"/>
              <w:bottom w:val="single" w:sz="4" w:space="0" w:color="000000"/>
              <w:right w:val="single" w:sz="4" w:space="0" w:color="000000"/>
            </w:tcBorders>
          </w:tcPr>
          <w:p w14:paraId="5FD4CB0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17EA74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2E47522"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643EEB44" w14:textId="77777777">
        <w:tc>
          <w:tcPr>
            <w:tcW w:w="709" w:type="dxa"/>
            <w:tcBorders>
              <w:top w:val="single" w:sz="4" w:space="0" w:color="000000"/>
              <w:left w:val="single" w:sz="4" w:space="0" w:color="000000"/>
              <w:bottom w:val="single" w:sz="4" w:space="0" w:color="000000"/>
              <w:right w:val="single" w:sz="4" w:space="0" w:color="000000"/>
            </w:tcBorders>
          </w:tcPr>
          <w:p w14:paraId="46AA6C0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30001B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24FB9C2" w14:textId="77777777" w:rsidR="00233E3B" w:rsidRDefault="00233E3B">
            <w:pPr>
              <w:shd w:val="clear" w:color="auto" w:fill="FFFFFF"/>
              <w:spacing w:after="0" w:line="240" w:lineRule="auto"/>
              <w:jc w:val="both"/>
              <w:rPr>
                <w:sz w:val="24"/>
                <w:szCs w:val="24"/>
              </w:rPr>
            </w:pPr>
          </w:p>
          <w:p w14:paraId="4795F1E3" w14:textId="77777777" w:rsidR="00233E3B" w:rsidRDefault="00233E3B">
            <w:pPr>
              <w:shd w:val="clear" w:color="auto" w:fill="FFFFFF"/>
              <w:spacing w:after="0" w:line="240" w:lineRule="auto"/>
              <w:jc w:val="both"/>
              <w:rPr>
                <w:sz w:val="24"/>
                <w:szCs w:val="24"/>
              </w:rPr>
            </w:pPr>
          </w:p>
          <w:p w14:paraId="5E6D63F6" w14:textId="77777777" w:rsidR="00233E3B" w:rsidRDefault="00233E3B">
            <w:pPr>
              <w:shd w:val="clear" w:color="auto" w:fill="FFFFFF"/>
              <w:spacing w:after="0" w:line="240" w:lineRule="auto"/>
              <w:jc w:val="both"/>
              <w:rPr>
                <w:sz w:val="24"/>
                <w:szCs w:val="24"/>
              </w:rPr>
            </w:pPr>
          </w:p>
          <w:p w14:paraId="25A0C4B0" w14:textId="77777777" w:rsidR="00233E3B" w:rsidRDefault="001A3D32">
            <w:pPr>
              <w:shd w:val="clear" w:color="auto" w:fill="FFFFFF"/>
              <w:spacing w:after="0" w:line="240" w:lineRule="auto"/>
              <w:jc w:val="both"/>
              <w:rPr>
                <w:sz w:val="24"/>
                <w:szCs w:val="24"/>
              </w:rPr>
            </w:pPr>
            <w:r>
              <w:rPr>
                <w:sz w:val="24"/>
                <w:szCs w:val="24"/>
              </w:rPr>
              <w:t>j) </w:t>
            </w:r>
            <w:r>
              <w:rPr>
                <w:i/>
                <w:sz w:val="24"/>
                <w:szCs w:val="24"/>
              </w:rPr>
              <w:t>agenţie de implementare a proiectelor/structură de implementare</w:t>
            </w:r>
            <w:r>
              <w:rPr>
                <w:sz w:val="24"/>
                <w:szCs w:val="24"/>
              </w:rPr>
              <w:t xml:space="preserve"> - instituţie/entitate aflată </w:t>
            </w:r>
            <w:r>
              <w:rPr>
                <w:b/>
                <w:sz w:val="24"/>
                <w:szCs w:val="24"/>
              </w:rPr>
              <w:t xml:space="preserve">sub coordonarea </w:t>
            </w:r>
            <w:r>
              <w:rPr>
                <w:sz w:val="24"/>
                <w:szCs w:val="24"/>
              </w:rPr>
              <w:t xml:space="preserve">ministerelor, care are rolul de a implementa </w:t>
            </w:r>
            <w:r>
              <w:rPr>
                <w:sz w:val="24"/>
                <w:szCs w:val="24"/>
              </w:rPr>
              <w:lastRenderedPageBreak/>
              <w:t xml:space="preserve">obiectivele de investiţii din cadrul PNRR, în numele </w:t>
            </w:r>
            <w:r>
              <w:rPr>
                <w:b/>
                <w:sz w:val="24"/>
                <w:szCs w:val="24"/>
              </w:rPr>
              <w:t>beneficiarilor stabiliţi în cadrul componentelor;</w:t>
            </w:r>
          </w:p>
        </w:tc>
        <w:tc>
          <w:tcPr>
            <w:tcW w:w="3154" w:type="dxa"/>
            <w:tcBorders>
              <w:top w:val="single" w:sz="4" w:space="0" w:color="000000"/>
              <w:left w:val="single" w:sz="4" w:space="0" w:color="000000"/>
              <w:bottom w:val="single" w:sz="4" w:space="0" w:color="000000"/>
              <w:right w:val="single" w:sz="4" w:space="0" w:color="000000"/>
            </w:tcBorders>
          </w:tcPr>
          <w:p w14:paraId="23A6522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EA98CB0" w14:textId="77777777" w:rsidR="00233E3B" w:rsidRDefault="001A3D32">
            <w:pPr>
              <w:spacing w:after="0" w:line="240" w:lineRule="auto"/>
              <w:jc w:val="both"/>
              <w:rPr>
                <w:b/>
                <w:color w:val="000000"/>
                <w:sz w:val="24"/>
                <w:szCs w:val="24"/>
              </w:rPr>
            </w:pPr>
            <w:r>
              <w:rPr>
                <w:b/>
                <w:color w:val="000000"/>
                <w:sz w:val="24"/>
                <w:szCs w:val="24"/>
              </w:rPr>
              <w:t>La art. 2, lit. j) se modifică și va avea următorul cuprins:</w:t>
            </w:r>
          </w:p>
          <w:p w14:paraId="09870778" w14:textId="77777777" w:rsidR="00233E3B" w:rsidRDefault="00233E3B">
            <w:pPr>
              <w:spacing w:after="0" w:line="240" w:lineRule="auto"/>
              <w:jc w:val="both"/>
              <w:rPr>
                <w:color w:val="000000"/>
                <w:sz w:val="24"/>
                <w:szCs w:val="24"/>
              </w:rPr>
            </w:pPr>
          </w:p>
          <w:p w14:paraId="1C363DAB" w14:textId="77777777" w:rsidR="00233E3B" w:rsidRDefault="001A3D32">
            <w:pPr>
              <w:spacing w:after="0" w:line="240" w:lineRule="auto"/>
              <w:jc w:val="both"/>
              <w:rPr>
                <w:color w:val="000000"/>
                <w:sz w:val="24"/>
                <w:szCs w:val="24"/>
              </w:rPr>
            </w:pPr>
            <w:r>
              <w:rPr>
                <w:color w:val="000000"/>
                <w:sz w:val="24"/>
                <w:szCs w:val="24"/>
              </w:rPr>
              <w:t>”j) agenţie de implementare a proiectelor/structură de implementare- instituție</w:t>
            </w:r>
            <w:r>
              <w:rPr>
                <w:b/>
                <w:color w:val="000000"/>
                <w:sz w:val="24"/>
                <w:szCs w:val="24"/>
              </w:rPr>
              <w:t xml:space="preserve"> publică finanţată integral din bugetul de stat, bugetul asigură</w:t>
            </w:r>
            <w:r>
              <w:rPr>
                <w:b/>
                <w:color w:val="000000"/>
                <w:sz w:val="24"/>
                <w:szCs w:val="24"/>
              </w:rPr>
              <w:t xml:space="preserve">rilor sociale de stat şi </w:t>
            </w:r>
            <w:r>
              <w:rPr>
                <w:b/>
                <w:color w:val="000000"/>
                <w:sz w:val="24"/>
                <w:szCs w:val="24"/>
              </w:rPr>
              <w:lastRenderedPageBreak/>
              <w:t>bugetele fondurilor speciale, instituție publică finanțată din venituri proprii sau finanţată parţial de la bugetul de stat, bugetul asigurărilor sociale de stat sau bugetele fondurilor speciale  sau</w:t>
            </w:r>
            <w:r>
              <w:rPr>
                <w:color w:val="000000"/>
                <w:sz w:val="24"/>
                <w:szCs w:val="24"/>
              </w:rPr>
              <w:t xml:space="preserve"> entitate aflată  </w:t>
            </w:r>
            <w:r>
              <w:rPr>
                <w:b/>
                <w:color w:val="000000"/>
                <w:sz w:val="24"/>
                <w:szCs w:val="24"/>
              </w:rPr>
              <w:t>în subordine</w:t>
            </w:r>
            <w:r>
              <w:rPr>
                <w:color w:val="000000"/>
                <w:sz w:val="24"/>
                <w:szCs w:val="24"/>
              </w:rPr>
              <w:t>/</w:t>
            </w:r>
            <w:r>
              <w:rPr>
                <w:b/>
                <w:color w:val="000000"/>
                <w:sz w:val="24"/>
                <w:szCs w:val="24"/>
              </w:rPr>
              <w:t>coordonare</w:t>
            </w:r>
            <w:r>
              <w:rPr>
                <w:color w:val="000000"/>
                <w:sz w:val="24"/>
                <w:szCs w:val="24"/>
              </w:rPr>
              <w:t>/</w:t>
            </w:r>
            <w:r>
              <w:rPr>
                <w:b/>
                <w:color w:val="000000"/>
                <w:sz w:val="24"/>
                <w:szCs w:val="24"/>
              </w:rPr>
              <w:t>sub autoritatea</w:t>
            </w:r>
            <w:r>
              <w:rPr>
                <w:color w:val="000000"/>
                <w:sz w:val="24"/>
                <w:szCs w:val="24"/>
              </w:rPr>
              <w:t xml:space="preserve"> ministerelor, care are rolul de a implementa obiectivele de investiţii din cadrul PNRR, în numele </w:t>
            </w:r>
            <w:r>
              <w:rPr>
                <w:b/>
                <w:color w:val="000000"/>
                <w:sz w:val="24"/>
                <w:szCs w:val="24"/>
              </w:rPr>
              <w:t>coordonatorului de reforme și/sau investiții</w:t>
            </w:r>
            <w:r>
              <w:rPr>
                <w:color w:val="000000"/>
                <w:sz w:val="24"/>
                <w:szCs w:val="24"/>
              </w:rPr>
              <w:t>;</w:t>
            </w:r>
          </w:p>
          <w:p w14:paraId="67E89000" w14:textId="77777777" w:rsidR="00233E3B" w:rsidRDefault="00233E3B">
            <w:pPr>
              <w:spacing w:after="0" w:line="240" w:lineRule="auto"/>
              <w:jc w:val="both"/>
              <w:rPr>
                <w:color w:val="000000"/>
                <w:sz w:val="24"/>
                <w:szCs w:val="24"/>
              </w:rPr>
            </w:pPr>
          </w:p>
          <w:p w14:paraId="5FE949C2" w14:textId="77777777" w:rsidR="00233E3B" w:rsidRDefault="001A3D32">
            <w:pPr>
              <w:spacing w:after="0" w:line="240" w:lineRule="auto"/>
              <w:jc w:val="both"/>
              <w:rPr>
                <w:i/>
                <w:color w:val="000000"/>
                <w:sz w:val="24"/>
                <w:szCs w:val="24"/>
              </w:rPr>
            </w:pPr>
            <w:r>
              <w:rPr>
                <w:i/>
                <w:color w:val="000000"/>
                <w:sz w:val="24"/>
                <w:szCs w:val="24"/>
              </w:rPr>
              <w:t>A</w:t>
            </w:r>
            <w:r>
              <w:rPr>
                <w:i/>
                <w:sz w:val="24"/>
                <w:szCs w:val="24"/>
              </w:rPr>
              <w:t>utor:</w:t>
            </w:r>
          </w:p>
          <w:p w14:paraId="13BF77B0" w14:textId="77777777" w:rsidR="00233E3B" w:rsidRDefault="001A3D32">
            <w:pPr>
              <w:widowControl w:val="0"/>
              <w:pBdr>
                <w:top w:val="nil"/>
                <w:left w:val="nil"/>
                <w:bottom w:val="nil"/>
                <w:right w:val="nil"/>
                <w:between w:val="nil"/>
              </w:pBdr>
              <w:spacing w:after="0" w:line="240" w:lineRule="auto"/>
              <w:rPr>
                <w:color w:val="000000"/>
                <w:sz w:val="24"/>
                <w:szCs w:val="24"/>
              </w:rPr>
            </w:pPr>
            <w:r>
              <w:rPr>
                <w:i/>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335F571B"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Întrucât rolul de agenție/structură de implementare poate fi deținut de entități aflate și în alte situații juridice decât sub coordonarea ministerelor, spre ex. AFM, este necesară modificarea definiției în consecință.</w:t>
            </w:r>
          </w:p>
          <w:p w14:paraId="6B9D7B2D"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38B5B6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tc>
      </w:tr>
      <w:tr w:rsidR="00233E3B" w14:paraId="3D508514" w14:textId="77777777">
        <w:tc>
          <w:tcPr>
            <w:tcW w:w="709" w:type="dxa"/>
            <w:tcBorders>
              <w:top w:val="single" w:sz="4" w:space="0" w:color="000000"/>
              <w:left w:val="single" w:sz="4" w:space="0" w:color="000000"/>
              <w:bottom w:val="single" w:sz="4" w:space="0" w:color="000000"/>
              <w:right w:val="single" w:sz="4" w:space="0" w:color="000000"/>
            </w:tcBorders>
          </w:tcPr>
          <w:p w14:paraId="5CD46FE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CD6202C"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D9D32B8"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2AF848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27CE88C" w14:textId="77777777" w:rsidR="00233E3B" w:rsidRDefault="001A3D32">
            <w:pPr>
              <w:spacing w:after="0" w:line="240" w:lineRule="auto"/>
              <w:jc w:val="both"/>
              <w:rPr>
                <w:b/>
                <w:sz w:val="24"/>
                <w:szCs w:val="24"/>
              </w:rPr>
            </w:pPr>
            <w:r>
              <w:rPr>
                <w:b/>
                <w:sz w:val="24"/>
                <w:szCs w:val="24"/>
              </w:rPr>
              <w:t>La art. 2, lit. j) se modifică și va avea următorul cuprins:</w:t>
            </w:r>
          </w:p>
          <w:p w14:paraId="5CF1F5BC" w14:textId="77777777" w:rsidR="00233E3B" w:rsidRDefault="00233E3B">
            <w:pPr>
              <w:spacing w:after="0" w:line="240" w:lineRule="auto"/>
              <w:jc w:val="both"/>
              <w:rPr>
                <w:sz w:val="24"/>
                <w:szCs w:val="24"/>
              </w:rPr>
            </w:pPr>
          </w:p>
          <w:p w14:paraId="496D13F3" w14:textId="77777777" w:rsidR="00233E3B" w:rsidRDefault="001A3D32">
            <w:pPr>
              <w:spacing w:after="0" w:line="240" w:lineRule="auto"/>
              <w:jc w:val="both"/>
              <w:rPr>
                <w:sz w:val="24"/>
                <w:szCs w:val="24"/>
              </w:rPr>
            </w:pPr>
            <w:r>
              <w:rPr>
                <w:sz w:val="24"/>
                <w:szCs w:val="24"/>
              </w:rPr>
              <w:t xml:space="preserve">”j) agenţie de implementare a proiectelor- </w:t>
            </w:r>
            <w:r>
              <w:rPr>
                <w:b/>
                <w:sz w:val="24"/>
                <w:szCs w:val="24"/>
              </w:rPr>
              <w:t xml:space="preserve">instituție </w:t>
            </w:r>
            <w:r>
              <w:rPr>
                <w:sz w:val="24"/>
                <w:szCs w:val="24"/>
              </w:rPr>
              <w:t>publică finanţată integral din bugetul de stat, bugetul asigurărilor sociale de stat şi bugetele fondurilor speciale, instituție publică fin</w:t>
            </w:r>
            <w:r>
              <w:rPr>
                <w:sz w:val="24"/>
                <w:szCs w:val="24"/>
              </w:rPr>
              <w:t xml:space="preserve">anțată din venituri proprii sau finanţată parţial de </w:t>
            </w:r>
            <w:r>
              <w:rPr>
                <w:sz w:val="24"/>
                <w:szCs w:val="24"/>
              </w:rPr>
              <w:lastRenderedPageBreak/>
              <w:t xml:space="preserve">la bugetul de stat, bugetul asigurărilor sociale de stat sau bugetele fondurilor speciale  sau entitate aflată  </w:t>
            </w:r>
            <w:r>
              <w:rPr>
                <w:b/>
                <w:sz w:val="24"/>
                <w:szCs w:val="24"/>
              </w:rPr>
              <w:t>în subordine</w:t>
            </w:r>
            <w:r>
              <w:rPr>
                <w:sz w:val="24"/>
                <w:szCs w:val="24"/>
              </w:rPr>
              <w:t>/coordonare/</w:t>
            </w:r>
            <w:r>
              <w:rPr>
                <w:b/>
                <w:sz w:val="24"/>
                <w:szCs w:val="24"/>
              </w:rPr>
              <w:t>sub autoritatea</w:t>
            </w:r>
            <w:r>
              <w:rPr>
                <w:sz w:val="24"/>
                <w:szCs w:val="24"/>
              </w:rPr>
              <w:t xml:space="preserve"> ministerelor sau agenție de dezvoltare regională, care are rolul de a implementa investițiile din cadrul PNRR, în numele coordonatorului de reforme și/sau investiții;</w:t>
            </w:r>
          </w:p>
          <w:p w14:paraId="78A32545" w14:textId="77777777" w:rsidR="00233E3B" w:rsidRDefault="00233E3B">
            <w:pPr>
              <w:spacing w:after="0" w:line="240" w:lineRule="auto"/>
              <w:jc w:val="both"/>
              <w:rPr>
                <w:sz w:val="24"/>
                <w:szCs w:val="24"/>
              </w:rPr>
            </w:pPr>
          </w:p>
          <w:p w14:paraId="25D9B9A9" w14:textId="77777777" w:rsidR="00233E3B" w:rsidRDefault="001A3D32">
            <w:pPr>
              <w:spacing w:after="0" w:line="240" w:lineRule="auto"/>
              <w:jc w:val="both"/>
              <w:rPr>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2CB449F5"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 xml:space="preserve">Întrucât rolul de agenție/structură de implementare poate fi deținut de </w:t>
            </w:r>
            <w:r>
              <w:rPr>
                <w:color w:val="000000"/>
                <w:sz w:val="20"/>
                <w:szCs w:val="20"/>
              </w:rPr>
              <w:t xml:space="preserve">entități aflate și în alte situații juridice decât sub coordonarea ministerelor, spre ex. AFM, este necesară modificarea definiției în consecință și introducerea unei definiții separate pentru structura de </w:t>
            </w:r>
            <w:r>
              <w:rPr>
                <w:color w:val="000000"/>
                <w:sz w:val="20"/>
                <w:szCs w:val="20"/>
              </w:rPr>
              <w:lastRenderedPageBreak/>
              <w:t>implementare, astfel încât să fie cât mai clare ro</w:t>
            </w:r>
            <w:r>
              <w:rPr>
                <w:color w:val="000000"/>
                <w:sz w:val="20"/>
                <w:szCs w:val="20"/>
              </w:rPr>
              <w:t>lul și specificul acestora.</w:t>
            </w:r>
          </w:p>
          <w:p w14:paraId="1B86135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1A1F56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tc>
      </w:tr>
      <w:tr w:rsidR="00233E3B" w14:paraId="75EFE288" w14:textId="77777777">
        <w:tc>
          <w:tcPr>
            <w:tcW w:w="709" w:type="dxa"/>
            <w:tcBorders>
              <w:top w:val="single" w:sz="4" w:space="0" w:color="000000"/>
              <w:left w:val="single" w:sz="4" w:space="0" w:color="000000"/>
              <w:bottom w:val="single" w:sz="4" w:space="0" w:color="000000"/>
              <w:right w:val="single" w:sz="4" w:space="0" w:color="000000"/>
            </w:tcBorders>
          </w:tcPr>
          <w:p w14:paraId="550E122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7DA545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DE1FA47"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14B2E8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C4444AF" w14:textId="77777777" w:rsidR="00233E3B" w:rsidRDefault="001A3D32">
            <w:pPr>
              <w:spacing w:after="0" w:line="240" w:lineRule="auto"/>
              <w:jc w:val="both"/>
              <w:rPr>
                <w:b/>
                <w:sz w:val="24"/>
                <w:szCs w:val="24"/>
              </w:rPr>
            </w:pPr>
            <w:r>
              <w:rPr>
                <w:b/>
                <w:sz w:val="24"/>
                <w:szCs w:val="24"/>
              </w:rPr>
              <w:t>La art. 2, după lit. j) se introduc două noi litere j</w:t>
            </w:r>
            <w:r>
              <w:rPr>
                <w:b/>
                <w:sz w:val="24"/>
                <w:szCs w:val="24"/>
                <w:vertAlign w:val="superscript"/>
              </w:rPr>
              <w:t>1</w:t>
            </w:r>
            <w:r>
              <w:rPr>
                <w:b/>
                <w:sz w:val="24"/>
                <w:szCs w:val="24"/>
              </w:rPr>
              <w:t>) și j</w:t>
            </w:r>
            <w:r>
              <w:rPr>
                <w:b/>
                <w:sz w:val="24"/>
                <w:szCs w:val="24"/>
                <w:vertAlign w:val="superscript"/>
              </w:rPr>
              <w:t>2</w:t>
            </w:r>
            <w:r>
              <w:rPr>
                <w:b/>
                <w:sz w:val="24"/>
                <w:szCs w:val="24"/>
              </w:rPr>
              <w:t>) cu următorul cuprins:</w:t>
            </w:r>
          </w:p>
          <w:p w14:paraId="720BD965" w14:textId="77777777" w:rsidR="00233E3B" w:rsidRDefault="00233E3B">
            <w:pPr>
              <w:spacing w:after="0" w:line="240" w:lineRule="auto"/>
              <w:jc w:val="both"/>
              <w:rPr>
                <w:sz w:val="24"/>
                <w:szCs w:val="24"/>
              </w:rPr>
            </w:pPr>
          </w:p>
          <w:p w14:paraId="4B9FE024" w14:textId="77777777" w:rsidR="00233E3B" w:rsidRDefault="001A3D32">
            <w:pPr>
              <w:spacing w:after="0" w:line="240" w:lineRule="auto"/>
              <w:jc w:val="both"/>
              <w:rPr>
                <w:sz w:val="24"/>
                <w:szCs w:val="24"/>
              </w:rPr>
            </w:pPr>
            <w:bookmarkStart w:id="46" w:name="_3tbugp1" w:colFirst="0" w:colLast="0"/>
            <w:bookmarkEnd w:id="46"/>
            <w:r>
              <w:rPr>
                <w:sz w:val="24"/>
                <w:szCs w:val="24"/>
              </w:rPr>
              <w:t>”j</w:t>
            </w:r>
            <w:r>
              <w:rPr>
                <w:sz w:val="24"/>
                <w:szCs w:val="24"/>
                <w:vertAlign w:val="superscript"/>
              </w:rPr>
              <w:t>1</w:t>
            </w:r>
            <w:r>
              <w:rPr>
                <w:sz w:val="24"/>
                <w:szCs w:val="24"/>
              </w:rPr>
              <w:t>) structură de implementare -  Compania Națională de Investiții, în calitate de entitate responsabilă cu implementarea obiectivelor de investiții din cadrul C-11 ”Turism și Cultură (Ruta castelelor, Ruta curiilor din zona Transilvaniei, Ruta Sfantul Ladisl</w:t>
            </w:r>
            <w:r>
              <w:rPr>
                <w:sz w:val="24"/>
                <w:szCs w:val="24"/>
              </w:rPr>
              <w:t xml:space="preserve">au pe teritoriul României, Ruta cetaților, Traseul castrelor romane și </w:t>
            </w:r>
            <w:r>
              <w:rPr>
                <w:sz w:val="24"/>
                <w:szCs w:val="24"/>
              </w:rPr>
              <w:lastRenderedPageBreak/>
              <w:t>modenizarea/crearea de muzee și memoriale”, C-14 Buna guvernanță (sediu  Tribunal Alba, sediu Judecătoria Buzău și sediu Judecătoria Galați) și C-15 ”Educație” (110 creșe) și beneficiar</w:t>
            </w:r>
            <w:r>
              <w:rPr>
                <w:sz w:val="24"/>
                <w:szCs w:val="24"/>
              </w:rPr>
              <w:t>ul acestora.”</w:t>
            </w:r>
          </w:p>
          <w:p w14:paraId="4F66A702" w14:textId="77777777" w:rsidR="00233E3B" w:rsidRDefault="00233E3B">
            <w:pPr>
              <w:spacing w:after="0" w:line="240" w:lineRule="auto"/>
              <w:jc w:val="both"/>
              <w:rPr>
                <w:sz w:val="24"/>
                <w:szCs w:val="24"/>
              </w:rPr>
            </w:pPr>
          </w:p>
          <w:p w14:paraId="3021E114"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j</w:t>
            </w:r>
            <w:r>
              <w:rPr>
                <w:color w:val="000000"/>
                <w:sz w:val="24"/>
                <w:szCs w:val="24"/>
                <w:vertAlign w:val="superscript"/>
              </w:rPr>
              <w:t>2</w:t>
            </w:r>
            <w:r>
              <w:rPr>
                <w:color w:val="000000"/>
                <w:sz w:val="24"/>
                <w:szCs w:val="24"/>
              </w:rPr>
              <w:t>) în cazul componentei 9, Agențiile de Dezvoltare Regională pot avea rolul de agenții de implementare.”</w:t>
            </w:r>
          </w:p>
          <w:p w14:paraId="1EC47E94"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338C416"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63C77567"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Întrucât rolul de agenție/structură de implementare poate fi deținut de entități aflate și în alte situații juridice decât sub coordonarea ministerelor, spre ex. AFM, este necesară modificarea definiției în consecință și introducerea unei definiții separat</w:t>
            </w:r>
            <w:r>
              <w:rPr>
                <w:color w:val="000000"/>
                <w:sz w:val="20"/>
                <w:szCs w:val="20"/>
              </w:rPr>
              <w:t>e pentru structura de implementare, astfel încât să fie cât mai clare rolul și specificul acestora.</w:t>
            </w:r>
          </w:p>
        </w:tc>
      </w:tr>
      <w:tr w:rsidR="00233E3B" w14:paraId="37EFED9C" w14:textId="77777777">
        <w:tc>
          <w:tcPr>
            <w:tcW w:w="709" w:type="dxa"/>
            <w:tcBorders>
              <w:top w:val="single" w:sz="4" w:space="0" w:color="000000"/>
              <w:left w:val="single" w:sz="4" w:space="0" w:color="000000"/>
              <w:bottom w:val="single" w:sz="4" w:space="0" w:color="000000"/>
              <w:right w:val="single" w:sz="4" w:space="0" w:color="000000"/>
            </w:tcBorders>
          </w:tcPr>
          <w:p w14:paraId="0ED26DC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9C9196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2E10053" w14:textId="77777777" w:rsidR="00233E3B" w:rsidRDefault="001A3D32">
            <w:pPr>
              <w:shd w:val="clear" w:color="auto" w:fill="FFFFFF"/>
              <w:spacing w:after="0" w:line="240" w:lineRule="auto"/>
              <w:jc w:val="both"/>
              <w:rPr>
                <w:sz w:val="24"/>
                <w:szCs w:val="24"/>
              </w:rPr>
            </w:pPr>
            <w:r>
              <w:rPr>
                <w:sz w:val="24"/>
                <w:szCs w:val="24"/>
              </w:rPr>
              <w:t>k) </w:t>
            </w:r>
            <w:r>
              <w:rPr>
                <w:i/>
                <w:sz w:val="24"/>
                <w:szCs w:val="24"/>
              </w:rPr>
              <w:t>aranjamente operaţionale pentru investiţiile specifice locale</w:t>
            </w:r>
            <w:r>
              <w:rPr>
                <w:sz w:val="24"/>
                <w:szCs w:val="24"/>
              </w:rPr>
              <w:t> - anexă a acordului de implementare încheiat între coordonatorul de reformă şi/sau investiţii care încredinţează agenţiilor de dezvoltare regională gestiunea unei investiţii din cadrul PNRR, care dimensionează alocarea şi responsabilitatea implementării j</w:t>
            </w:r>
            <w:r>
              <w:rPr>
                <w:sz w:val="24"/>
                <w:szCs w:val="24"/>
              </w:rPr>
              <w:t xml:space="preserve">aloanelor şi ţintelor, la nivel local, astfel încât să fie asigurată atingerea </w:t>
            </w:r>
            <w:r>
              <w:rPr>
                <w:sz w:val="24"/>
                <w:szCs w:val="24"/>
              </w:rPr>
              <w:lastRenderedPageBreak/>
              <w:t>la nivelul PNRR a jaloanelor şi ţintelor asumate;</w:t>
            </w:r>
          </w:p>
        </w:tc>
        <w:tc>
          <w:tcPr>
            <w:tcW w:w="3154" w:type="dxa"/>
            <w:tcBorders>
              <w:top w:val="single" w:sz="4" w:space="0" w:color="000000"/>
              <w:left w:val="single" w:sz="4" w:space="0" w:color="000000"/>
              <w:bottom w:val="single" w:sz="4" w:space="0" w:color="000000"/>
              <w:right w:val="single" w:sz="4" w:space="0" w:color="000000"/>
            </w:tcBorders>
          </w:tcPr>
          <w:p w14:paraId="3CD663E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7C3FA4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4652959"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58D5D69E" w14:textId="77777777">
        <w:tc>
          <w:tcPr>
            <w:tcW w:w="709" w:type="dxa"/>
            <w:tcBorders>
              <w:top w:val="single" w:sz="4" w:space="0" w:color="000000"/>
              <w:left w:val="single" w:sz="4" w:space="0" w:color="000000"/>
              <w:bottom w:val="single" w:sz="4" w:space="0" w:color="000000"/>
              <w:right w:val="single" w:sz="4" w:space="0" w:color="000000"/>
            </w:tcBorders>
          </w:tcPr>
          <w:p w14:paraId="0A7B4EF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790422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4469A66" w14:textId="77777777" w:rsidR="00233E3B" w:rsidRDefault="001A3D32">
            <w:pPr>
              <w:shd w:val="clear" w:color="auto" w:fill="FFFFFF"/>
              <w:spacing w:after="0" w:line="240" w:lineRule="auto"/>
              <w:jc w:val="both"/>
              <w:rPr>
                <w:sz w:val="24"/>
                <w:szCs w:val="24"/>
              </w:rPr>
            </w:pPr>
            <w:r>
              <w:rPr>
                <w:sz w:val="24"/>
                <w:szCs w:val="24"/>
              </w:rPr>
              <w:t>l) </w:t>
            </w:r>
            <w:r>
              <w:rPr>
                <w:i/>
                <w:sz w:val="24"/>
                <w:szCs w:val="24"/>
              </w:rPr>
              <w:t>beneficiari</w:t>
            </w:r>
            <w:r>
              <w:rPr>
                <w:sz w:val="24"/>
                <w:szCs w:val="24"/>
              </w:rPr>
              <w:t xml:space="preserve"> - entităţi de drept public sau privat, care, în baza unui raport juridic stabilit cu coordonatorul de reforme şi/sau investiţii, cu responsabilii de implementare a investiţiilor specifice locale sau cu intermediarii financiari, implementează şi derulează </w:t>
            </w:r>
            <w:r>
              <w:rPr>
                <w:sz w:val="24"/>
                <w:szCs w:val="24"/>
              </w:rPr>
              <w:t>în mod direct proiectele, inclusiv organizaţii nonguvernamentale, care primesc sprijin din fonduri europene, inclusiv în cadrul unui instrument financiar;</w:t>
            </w:r>
          </w:p>
        </w:tc>
        <w:tc>
          <w:tcPr>
            <w:tcW w:w="3154" w:type="dxa"/>
            <w:tcBorders>
              <w:top w:val="single" w:sz="4" w:space="0" w:color="000000"/>
              <w:left w:val="single" w:sz="4" w:space="0" w:color="000000"/>
              <w:bottom w:val="single" w:sz="4" w:space="0" w:color="000000"/>
              <w:right w:val="single" w:sz="4" w:space="0" w:color="000000"/>
            </w:tcBorders>
          </w:tcPr>
          <w:p w14:paraId="139E18C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329E02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88887FD"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07B55016" w14:textId="77777777">
        <w:tc>
          <w:tcPr>
            <w:tcW w:w="709" w:type="dxa"/>
            <w:tcBorders>
              <w:top w:val="single" w:sz="4" w:space="0" w:color="000000"/>
              <w:left w:val="single" w:sz="4" w:space="0" w:color="000000"/>
              <w:bottom w:val="single" w:sz="4" w:space="0" w:color="000000"/>
              <w:right w:val="single" w:sz="4" w:space="0" w:color="000000"/>
            </w:tcBorders>
          </w:tcPr>
          <w:p w14:paraId="1E973FD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B79102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E6D2AA4" w14:textId="77777777" w:rsidR="00233E3B" w:rsidRDefault="001A3D32">
            <w:pPr>
              <w:shd w:val="clear" w:color="auto" w:fill="FFFFFF"/>
              <w:spacing w:after="0" w:line="240" w:lineRule="auto"/>
              <w:jc w:val="both"/>
              <w:rPr>
                <w:sz w:val="24"/>
                <w:szCs w:val="24"/>
              </w:rPr>
            </w:pPr>
            <w:r>
              <w:rPr>
                <w:sz w:val="24"/>
                <w:szCs w:val="24"/>
              </w:rPr>
              <w:t>m) </w:t>
            </w:r>
            <w:r>
              <w:rPr>
                <w:i/>
                <w:sz w:val="24"/>
                <w:szCs w:val="24"/>
              </w:rPr>
              <w:t>cerere de transfer</w:t>
            </w:r>
            <w:r>
              <w:rPr>
                <w:sz w:val="24"/>
                <w:szCs w:val="24"/>
              </w:rPr>
              <w:t> - cererea depusă de către un beneficiar, alţii decât cei prevăzuţi la art. 9 alin. (1), prin care se solicită coordonatorilor de reforme şi/sau investiţii sau responsabililor de implementare a investiţiilor specifice locale virarea sumelor, în baza contra</w:t>
            </w:r>
            <w:r>
              <w:rPr>
                <w:sz w:val="24"/>
                <w:szCs w:val="24"/>
              </w:rPr>
              <w:t xml:space="preserve">ctului de finanţare şi a documentaţiei justificative stabilite prin ghiduri specifice pentru </w:t>
            </w:r>
            <w:r>
              <w:rPr>
                <w:sz w:val="24"/>
                <w:szCs w:val="24"/>
              </w:rPr>
              <w:lastRenderedPageBreak/>
              <w:t>demararea şi finanţarea activităţilor proiectului;</w:t>
            </w:r>
          </w:p>
        </w:tc>
        <w:tc>
          <w:tcPr>
            <w:tcW w:w="3154" w:type="dxa"/>
            <w:tcBorders>
              <w:top w:val="single" w:sz="4" w:space="0" w:color="000000"/>
              <w:left w:val="single" w:sz="4" w:space="0" w:color="000000"/>
              <w:bottom w:val="single" w:sz="4" w:space="0" w:color="000000"/>
              <w:right w:val="single" w:sz="4" w:space="0" w:color="000000"/>
            </w:tcBorders>
          </w:tcPr>
          <w:p w14:paraId="1D09AF3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792CDE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5F30936"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76A92417" w14:textId="77777777">
        <w:tc>
          <w:tcPr>
            <w:tcW w:w="709" w:type="dxa"/>
            <w:tcBorders>
              <w:top w:val="single" w:sz="4" w:space="0" w:color="000000"/>
              <w:left w:val="single" w:sz="4" w:space="0" w:color="000000"/>
              <w:bottom w:val="single" w:sz="4" w:space="0" w:color="000000"/>
              <w:right w:val="single" w:sz="4" w:space="0" w:color="000000"/>
            </w:tcBorders>
          </w:tcPr>
          <w:p w14:paraId="51CE0C0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8B0063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3EB431F" w14:textId="77777777" w:rsidR="00233E3B" w:rsidRDefault="00233E3B">
            <w:pPr>
              <w:shd w:val="clear" w:color="auto" w:fill="FFFFFF"/>
              <w:spacing w:after="0" w:line="240" w:lineRule="auto"/>
              <w:jc w:val="both"/>
              <w:rPr>
                <w:sz w:val="24"/>
                <w:szCs w:val="24"/>
              </w:rPr>
            </w:pPr>
          </w:p>
          <w:p w14:paraId="337ADF9E" w14:textId="77777777" w:rsidR="00233E3B" w:rsidRDefault="00233E3B">
            <w:pPr>
              <w:shd w:val="clear" w:color="auto" w:fill="FFFFFF"/>
              <w:spacing w:after="0" w:line="240" w:lineRule="auto"/>
              <w:jc w:val="both"/>
              <w:rPr>
                <w:sz w:val="24"/>
                <w:szCs w:val="24"/>
              </w:rPr>
            </w:pPr>
          </w:p>
          <w:p w14:paraId="0BE184B2" w14:textId="77777777" w:rsidR="00233E3B" w:rsidRDefault="00233E3B">
            <w:pPr>
              <w:shd w:val="clear" w:color="auto" w:fill="FFFFFF"/>
              <w:spacing w:after="0" w:line="240" w:lineRule="auto"/>
              <w:jc w:val="both"/>
              <w:rPr>
                <w:sz w:val="24"/>
                <w:szCs w:val="24"/>
              </w:rPr>
            </w:pPr>
          </w:p>
          <w:p w14:paraId="65AC6166" w14:textId="77777777" w:rsidR="00233E3B" w:rsidRDefault="00233E3B">
            <w:pPr>
              <w:shd w:val="clear" w:color="auto" w:fill="FFFFFF"/>
              <w:spacing w:after="0" w:line="240" w:lineRule="auto"/>
              <w:jc w:val="both"/>
              <w:rPr>
                <w:sz w:val="24"/>
                <w:szCs w:val="24"/>
              </w:rPr>
            </w:pPr>
          </w:p>
          <w:p w14:paraId="212183DD" w14:textId="77777777" w:rsidR="00233E3B" w:rsidRDefault="001A3D32">
            <w:pPr>
              <w:shd w:val="clear" w:color="auto" w:fill="FFFFFF"/>
              <w:spacing w:after="0" w:line="240" w:lineRule="auto"/>
              <w:jc w:val="both"/>
              <w:rPr>
                <w:sz w:val="24"/>
                <w:szCs w:val="24"/>
              </w:rPr>
            </w:pPr>
            <w:r>
              <w:rPr>
                <w:sz w:val="24"/>
                <w:szCs w:val="24"/>
              </w:rPr>
              <w:t>n) </w:t>
            </w:r>
            <w:r>
              <w:rPr>
                <w:i/>
                <w:sz w:val="24"/>
                <w:szCs w:val="24"/>
              </w:rPr>
              <w:t>cerere de transfer de fonduri</w:t>
            </w:r>
            <w:r>
              <w:rPr>
                <w:sz w:val="24"/>
                <w:szCs w:val="24"/>
              </w:rPr>
              <w:t> - cerere depusă de responsabilii de implementare a investiţiilor specifice locale la coordonatorii de investiţii/reformă pentru transferul de disponibil în baza convenţiilor de finanţare destinat plăţilor efectuate către beneficiari;</w:t>
            </w:r>
          </w:p>
        </w:tc>
        <w:tc>
          <w:tcPr>
            <w:tcW w:w="3154" w:type="dxa"/>
            <w:tcBorders>
              <w:top w:val="single" w:sz="4" w:space="0" w:color="000000"/>
              <w:left w:val="single" w:sz="4" w:space="0" w:color="000000"/>
              <w:bottom w:val="single" w:sz="4" w:space="0" w:color="000000"/>
              <w:right w:val="single" w:sz="4" w:space="0" w:color="000000"/>
            </w:tcBorders>
          </w:tcPr>
          <w:p w14:paraId="1DCC67C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5B67431" w14:textId="77777777" w:rsidR="00233E3B" w:rsidRDefault="001A3D32">
            <w:pPr>
              <w:spacing w:after="160" w:line="259" w:lineRule="auto"/>
              <w:jc w:val="both"/>
              <w:rPr>
                <w:b/>
                <w:sz w:val="24"/>
                <w:szCs w:val="24"/>
              </w:rPr>
            </w:pPr>
            <w:r>
              <w:rPr>
                <w:b/>
                <w:sz w:val="24"/>
                <w:szCs w:val="24"/>
              </w:rPr>
              <w:t>La art. 2 lit. n) se modifică și va avea următorul cuprins:</w:t>
            </w:r>
          </w:p>
          <w:p w14:paraId="03946468" w14:textId="77777777" w:rsidR="00233E3B" w:rsidRDefault="00233E3B">
            <w:pPr>
              <w:spacing w:after="0" w:line="240" w:lineRule="auto"/>
              <w:jc w:val="both"/>
              <w:rPr>
                <w:color w:val="000000"/>
                <w:sz w:val="24"/>
                <w:szCs w:val="24"/>
                <w:highlight w:val="white"/>
              </w:rPr>
            </w:pPr>
          </w:p>
          <w:p w14:paraId="6EDC8CC5" w14:textId="77777777" w:rsidR="00233E3B" w:rsidRDefault="001A3D32">
            <w:pPr>
              <w:spacing w:after="0" w:line="240" w:lineRule="auto"/>
              <w:jc w:val="both"/>
              <w:rPr>
                <w:color w:val="000000"/>
                <w:sz w:val="24"/>
                <w:szCs w:val="24"/>
                <w:highlight w:val="white"/>
              </w:rPr>
            </w:pPr>
            <w:r>
              <w:rPr>
                <w:color w:val="000000"/>
                <w:sz w:val="24"/>
                <w:szCs w:val="24"/>
                <w:highlight w:val="white"/>
              </w:rPr>
              <w:t>n) cerere de transfer de fonduri - cerere depusă de responsabilii de implementare a investiţiilor specifice locale/</w:t>
            </w:r>
            <w:r>
              <w:rPr>
                <w:b/>
                <w:color w:val="000000"/>
                <w:sz w:val="24"/>
                <w:szCs w:val="24"/>
                <w:highlight w:val="white"/>
              </w:rPr>
              <w:t>agentiile de implementare</w:t>
            </w:r>
            <w:r>
              <w:rPr>
                <w:color w:val="000000"/>
                <w:sz w:val="24"/>
                <w:szCs w:val="24"/>
                <w:highlight w:val="white"/>
              </w:rPr>
              <w:t xml:space="preserve"> la coordonatorii de investiţii/reformă pentru transfer</w:t>
            </w:r>
            <w:r>
              <w:rPr>
                <w:color w:val="000000"/>
                <w:sz w:val="24"/>
                <w:szCs w:val="24"/>
                <w:highlight w:val="white"/>
              </w:rPr>
              <w:t>ul de disponibil în baza convenţiilor de finanţare destinat plăţilor efectuate către beneficiari;</w:t>
            </w:r>
          </w:p>
          <w:p w14:paraId="1E115B1A" w14:textId="77777777" w:rsidR="00233E3B" w:rsidRDefault="00233E3B">
            <w:pPr>
              <w:spacing w:after="0" w:line="240" w:lineRule="auto"/>
              <w:jc w:val="both"/>
              <w:rPr>
                <w:color w:val="000000"/>
                <w:sz w:val="24"/>
                <w:szCs w:val="24"/>
                <w:highlight w:val="white"/>
              </w:rPr>
            </w:pPr>
          </w:p>
          <w:p w14:paraId="1AE0BFE7" w14:textId="77777777" w:rsidR="00233E3B" w:rsidRDefault="001A3D32">
            <w:pPr>
              <w:spacing w:after="0" w:line="240" w:lineRule="auto"/>
              <w:ind w:right="68"/>
              <w:rPr>
                <w:i/>
                <w:color w:val="000000"/>
                <w:sz w:val="24"/>
                <w:szCs w:val="24"/>
              </w:rPr>
            </w:pPr>
            <w:r>
              <w:rPr>
                <w:i/>
                <w:color w:val="000000"/>
                <w:sz w:val="24"/>
                <w:szCs w:val="24"/>
              </w:rPr>
              <w:t>Autor:</w:t>
            </w:r>
          </w:p>
          <w:p w14:paraId="3B2EB106" w14:textId="77777777" w:rsidR="00233E3B" w:rsidRDefault="001A3D32">
            <w:pPr>
              <w:spacing w:after="0" w:line="240" w:lineRule="auto"/>
              <w:ind w:right="68"/>
              <w:rPr>
                <w:color w:val="000000"/>
                <w:sz w:val="24"/>
                <w:szCs w:val="24"/>
                <w:highlight w:val="yellow"/>
              </w:rPr>
            </w:pPr>
            <w:r>
              <w:rPr>
                <w:i/>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0949FE30"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4E3487F5" w14:textId="77777777">
        <w:tc>
          <w:tcPr>
            <w:tcW w:w="709" w:type="dxa"/>
            <w:tcBorders>
              <w:top w:val="single" w:sz="4" w:space="0" w:color="000000"/>
              <w:left w:val="single" w:sz="4" w:space="0" w:color="000000"/>
              <w:bottom w:val="single" w:sz="4" w:space="0" w:color="000000"/>
              <w:right w:val="single" w:sz="4" w:space="0" w:color="000000"/>
            </w:tcBorders>
          </w:tcPr>
          <w:p w14:paraId="51DA907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8E45CA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BC23F96"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60E590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F7B0F6E" w14:textId="77777777" w:rsidR="00233E3B" w:rsidRDefault="001A3D32">
            <w:pPr>
              <w:spacing w:after="160" w:line="259" w:lineRule="auto"/>
              <w:jc w:val="both"/>
              <w:rPr>
                <w:b/>
                <w:sz w:val="24"/>
                <w:szCs w:val="24"/>
              </w:rPr>
            </w:pPr>
            <w:r>
              <w:rPr>
                <w:b/>
                <w:sz w:val="24"/>
                <w:szCs w:val="24"/>
              </w:rPr>
              <w:t>La art. 2 lit. n) se modifică și va avea următorul cuprins:</w:t>
            </w:r>
          </w:p>
          <w:p w14:paraId="3F0BC248"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”n)</w:t>
            </w:r>
            <w:r>
              <w:rPr>
                <w:color w:val="000000"/>
                <w:sz w:val="24"/>
                <w:szCs w:val="24"/>
              </w:rPr>
              <w:tab/>
            </w:r>
            <w:r>
              <w:rPr>
                <w:color w:val="000000"/>
                <w:sz w:val="24"/>
                <w:szCs w:val="24"/>
              </w:rPr>
              <w:t>cerere de transfer de fonduri - cerere depusă de responsabilii de implementare a investițiilor specifice locale</w:t>
            </w:r>
            <w:r>
              <w:rPr>
                <w:b/>
                <w:color w:val="000000"/>
                <w:sz w:val="24"/>
                <w:szCs w:val="24"/>
              </w:rPr>
              <w:t>/agențiile de implementare</w:t>
            </w:r>
            <w:r>
              <w:rPr>
                <w:color w:val="000000"/>
                <w:sz w:val="24"/>
                <w:szCs w:val="24"/>
              </w:rPr>
              <w:t xml:space="preserve"> la </w:t>
            </w:r>
            <w:r>
              <w:rPr>
                <w:color w:val="000000"/>
                <w:sz w:val="24"/>
                <w:szCs w:val="24"/>
              </w:rPr>
              <w:lastRenderedPageBreak/>
              <w:t>coordonatorii de investitii/reforma pentru transferul de sume în baza convențiilor de finanțare destinat plăților e</w:t>
            </w:r>
            <w:r>
              <w:rPr>
                <w:color w:val="000000"/>
                <w:sz w:val="24"/>
                <w:szCs w:val="24"/>
              </w:rPr>
              <w:t>fectuate către beneficiari;”</w:t>
            </w:r>
          </w:p>
          <w:p w14:paraId="41291D65"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1599257"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44500DF7"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 xml:space="preserve">Este necesară includerea și a agențiilor de implementare în cadrul acestei definiții, fiind astfel creat temeiul pentru solicitarea de către acestea a fondurilor necesare derulării </w:t>
            </w:r>
            <w:r>
              <w:rPr>
                <w:color w:val="000000"/>
                <w:sz w:val="20"/>
                <w:szCs w:val="20"/>
              </w:rPr>
              <w:lastRenderedPageBreak/>
              <w:t>investițiilor afalte în respon</w:t>
            </w:r>
            <w:r>
              <w:rPr>
                <w:color w:val="000000"/>
                <w:sz w:val="20"/>
                <w:szCs w:val="20"/>
              </w:rPr>
              <w:t>sabilitatea lor.</w:t>
            </w:r>
          </w:p>
        </w:tc>
      </w:tr>
      <w:tr w:rsidR="00233E3B" w14:paraId="7CC6DD60" w14:textId="77777777">
        <w:tc>
          <w:tcPr>
            <w:tcW w:w="709" w:type="dxa"/>
            <w:tcBorders>
              <w:top w:val="single" w:sz="4" w:space="0" w:color="000000"/>
              <w:left w:val="single" w:sz="4" w:space="0" w:color="000000"/>
              <w:bottom w:val="single" w:sz="4" w:space="0" w:color="000000"/>
              <w:right w:val="single" w:sz="4" w:space="0" w:color="000000"/>
            </w:tcBorders>
          </w:tcPr>
          <w:p w14:paraId="5050A9E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193E6D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20B24E9" w14:textId="77777777" w:rsidR="00233E3B" w:rsidRDefault="001A3D32">
            <w:pPr>
              <w:shd w:val="clear" w:color="auto" w:fill="FFFFFF"/>
              <w:spacing w:after="0" w:line="240" w:lineRule="auto"/>
              <w:jc w:val="both"/>
              <w:rPr>
                <w:sz w:val="24"/>
                <w:szCs w:val="24"/>
              </w:rPr>
            </w:pPr>
            <w:r>
              <w:rPr>
                <w:sz w:val="24"/>
                <w:szCs w:val="24"/>
              </w:rPr>
              <w:t>o) </w:t>
            </w:r>
            <w:r>
              <w:rPr>
                <w:i/>
                <w:sz w:val="24"/>
                <w:szCs w:val="24"/>
              </w:rPr>
              <w:t>compartimentul pentru România din cadrul Programului InvestEU</w:t>
            </w:r>
            <w:r>
              <w:rPr>
                <w:sz w:val="24"/>
                <w:szCs w:val="24"/>
              </w:rPr>
              <w:t> - compartimentul înfiinţat în baza acordului de contribuţie, care vizează disfuncţionalităţile specifice pieţei sau situaţiile de investiţii insuficiente în România, în vederea îndeplinirii obiectivelor de politică ale PNRR;</w:t>
            </w:r>
          </w:p>
        </w:tc>
        <w:tc>
          <w:tcPr>
            <w:tcW w:w="3154" w:type="dxa"/>
            <w:tcBorders>
              <w:top w:val="single" w:sz="4" w:space="0" w:color="000000"/>
              <w:left w:val="single" w:sz="4" w:space="0" w:color="000000"/>
              <w:bottom w:val="single" w:sz="4" w:space="0" w:color="000000"/>
              <w:right w:val="single" w:sz="4" w:space="0" w:color="000000"/>
            </w:tcBorders>
          </w:tcPr>
          <w:p w14:paraId="6093ECF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5F59B6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A57FE62"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6D5421D5" w14:textId="77777777">
        <w:tc>
          <w:tcPr>
            <w:tcW w:w="709" w:type="dxa"/>
            <w:tcBorders>
              <w:top w:val="single" w:sz="4" w:space="0" w:color="000000"/>
              <w:left w:val="single" w:sz="4" w:space="0" w:color="000000"/>
              <w:bottom w:val="single" w:sz="4" w:space="0" w:color="000000"/>
              <w:right w:val="single" w:sz="4" w:space="0" w:color="000000"/>
            </w:tcBorders>
          </w:tcPr>
          <w:p w14:paraId="74279BA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E8BC94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3B4D699" w14:textId="77777777" w:rsidR="00233E3B" w:rsidRDefault="00233E3B">
            <w:pPr>
              <w:shd w:val="clear" w:color="auto" w:fill="FFFFFF"/>
              <w:spacing w:after="0" w:line="240" w:lineRule="auto"/>
              <w:jc w:val="both"/>
              <w:rPr>
                <w:sz w:val="24"/>
                <w:szCs w:val="24"/>
              </w:rPr>
            </w:pPr>
          </w:p>
          <w:p w14:paraId="0B997B76" w14:textId="77777777" w:rsidR="00233E3B" w:rsidRDefault="00233E3B">
            <w:pPr>
              <w:shd w:val="clear" w:color="auto" w:fill="FFFFFF"/>
              <w:spacing w:after="0" w:line="240" w:lineRule="auto"/>
              <w:jc w:val="both"/>
              <w:rPr>
                <w:sz w:val="24"/>
                <w:szCs w:val="24"/>
              </w:rPr>
            </w:pPr>
          </w:p>
          <w:p w14:paraId="1A22031C" w14:textId="77777777" w:rsidR="00233E3B" w:rsidRDefault="00233E3B">
            <w:pPr>
              <w:shd w:val="clear" w:color="auto" w:fill="FFFFFF"/>
              <w:spacing w:after="0" w:line="240" w:lineRule="auto"/>
              <w:jc w:val="both"/>
              <w:rPr>
                <w:sz w:val="24"/>
                <w:szCs w:val="24"/>
              </w:rPr>
            </w:pPr>
          </w:p>
          <w:p w14:paraId="25DE0737" w14:textId="77777777" w:rsidR="00233E3B" w:rsidRDefault="001A3D32">
            <w:pPr>
              <w:shd w:val="clear" w:color="auto" w:fill="FFFFFF"/>
              <w:spacing w:after="0" w:line="240" w:lineRule="auto"/>
              <w:jc w:val="both"/>
              <w:rPr>
                <w:sz w:val="24"/>
                <w:szCs w:val="24"/>
              </w:rPr>
            </w:pPr>
            <w:r>
              <w:rPr>
                <w:sz w:val="24"/>
                <w:szCs w:val="24"/>
              </w:rPr>
              <w:t>p) </w:t>
            </w:r>
            <w:r>
              <w:rPr>
                <w:i/>
                <w:sz w:val="24"/>
                <w:szCs w:val="24"/>
              </w:rPr>
              <w:t>coordonatori de reforme şi/sau investiţii</w:t>
            </w:r>
            <w:r>
              <w:rPr>
                <w:sz w:val="24"/>
                <w:szCs w:val="24"/>
              </w:rPr>
              <w:t xml:space="preserve"> - ministerele/instituţiile/agenţiile responsabile de implementarea reformelor şi/sau investiţiilor, inclusiv a investiţiilor specifice locale, </w:t>
            </w:r>
            <w:r>
              <w:rPr>
                <w:sz w:val="24"/>
                <w:szCs w:val="24"/>
              </w:rPr>
              <w:lastRenderedPageBreak/>
              <w:t>componentelor aferente reformelor şi/sau investiţiilor, inclusiv a inve</w:t>
            </w:r>
            <w:r>
              <w:rPr>
                <w:sz w:val="24"/>
                <w:szCs w:val="24"/>
              </w:rPr>
              <w:t xml:space="preserve">stiţiilor specifice locale, respectiv Secretariatul General al Guvernului, în calitate de responsabil de implementare de reforme şi/sau investiţiilor sau de componente aferente reformelor şi/sau investiţiilor, </w:t>
            </w:r>
            <w:r>
              <w:rPr>
                <w:b/>
                <w:sz w:val="24"/>
                <w:szCs w:val="24"/>
              </w:rPr>
              <w:t>Autoritatea Naţională pentru Administrare şi R</w:t>
            </w:r>
            <w:r>
              <w:rPr>
                <w:b/>
                <w:sz w:val="24"/>
                <w:szCs w:val="24"/>
              </w:rPr>
              <w:t>eglementare în Comunicaţii</w:t>
            </w:r>
            <w:r>
              <w:rPr>
                <w:sz w:val="24"/>
                <w:szCs w:val="24"/>
              </w:rPr>
              <w:t>, prevăzute în anexă;</w:t>
            </w:r>
          </w:p>
        </w:tc>
        <w:tc>
          <w:tcPr>
            <w:tcW w:w="3154" w:type="dxa"/>
            <w:tcBorders>
              <w:top w:val="single" w:sz="4" w:space="0" w:color="000000"/>
              <w:left w:val="single" w:sz="4" w:space="0" w:color="000000"/>
              <w:bottom w:val="single" w:sz="4" w:space="0" w:color="000000"/>
              <w:right w:val="single" w:sz="4" w:space="0" w:color="000000"/>
            </w:tcBorders>
          </w:tcPr>
          <w:p w14:paraId="51C78BB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F48CBCA" w14:textId="77777777" w:rsidR="00233E3B" w:rsidRDefault="001A3D32">
            <w:pPr>
              <w:spacing w:after="0" w:line="240" w:lineRule="auto"/>
              <w:jc w:val="both"/>
              <w:rPr>
                <w:b/>
                <w:color w:val="000000"/>
                <w:sz w:val="24"/>
                <w:szCs w:val="24"/>
              </w:rPr>
            </w:pPr>
            <w:r>
              <w:rPr>
                <w:b/>
                <w:color w:val="000000"/>
                <w:sz w:val="24"/>
                <w:szCs w:val="24"/>
              </w:rPr>
              <w:t>La art. 2, lit. p) se modifică și va avea următorul cuprins:</w:t>
            </w:r>
          </w:p>
          <w:p w14:paraId="56BF076E"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98CFB52"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p) </w:t>
            </w:r>
            <w:r>
              <w:rPr>
                <w:i/>
                <w:color w:val="000000"/>
                <w:sz w:val="24"/>
                <w:szCs w:val="24"/>
              </w:rPr>
              <w:t>coordonatori de reforme și/sau investiții</w:t>
            </w:r>
            <w:r>
              <w:rPr>
                <w:color w:val="000000"/>
                <w:sz w:val="24"/>
                <w:szCs w:val="24"/>
              </w:rPr>
              <w:t xml:space="preserve"> - ministerele/instituțiile/ agențiile responsabile de implementarea reformelor și/sau investițiilor, inclusiv a investițiilor specifice locale, </w:t>
            </w:r>
            <w:r>
              <w:rPr>
                <w:color w:val="000000"/>
                <w:sz w:val="24"/>
                <w:szCs w:val="24"/>
              </w:rPr>
              <w:lastRenderedPageBreak/>
              <w:t>componentelor aferente reformelor și/sau investițiilor, inclusiv a investițiilor specifice locale, respectiv Se</w:t>
            </w:r>
            <w:r>
              <w:rPr>
                <w:color w:val="000000"/>
                <w:sz w:val="24"/>
                <w:szCs w:val="24"/>
              </w:rPr>
              <w:t>cretariatul General al Guvernului, în calitate de responsabil de implementare de reforme și/sau investițiilor sau de componente aferente reformelor și/sau investițiilor, prevăzute în anexă;</w:t>
            </w:r>
          </w:p>
          <w:p w14:paraId="30927C5D"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EB9D41F"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(amendament preluat din avizul Comisiei pentru tehnologia informa</w:t>
            </w:r>
            <w:r>
              <w:rPr>
                <w:i/>
                <w:color w:val="000000"/>
                <w:sz w:val="24"/>
                <w:szCs w:val="24"/>
              </w:rPr>
              <w:t>tiei si comunicatiilor)</w:t>
            </w:r>
          </w:p>
        </w:tc>
        <w:tc>
          <w:tcPr>
            <w:tcW w:w="1983" w:type="dxa"/>
            <w:tcBorders>
              <w:top w:val="single" w:sz="4" w:space="0" w:color="000000"/>
              <w:left w:val="single" w:sz="4" w:space="0" w:color="000000"/>
              <w:bottom w:val="single" w:sz="4" w:space="0" w:color="000000"/>
              <w:right w:val="single" w:sz="4" w:space="0" w:color="000000"/>
            </w:tcBorders>
          </w:tcPr>
          <w:p w14:paraId="3A0BAF62"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1CF9DA36" w14:textId="77777777">
        <w:tc>
          <w:tcPr>
            <w:tcW w:w="709" w:type="dxa"/>
            <w:tcBorders>
              <w:top w:val="single" w:sz="4" w:space="0" w:color="000000"/>
              <w:left w:val="single" w:sz="4" w:space="0" w:color="000000"/>
              <w:bottom w:val="single" w:sz="4" w:space="0" w:color="000000"/>
              <w:right w:val="single" w:sz="4" w:space="0" w:color="000000"/>
            </w:tcBorders>
          </w:tcPr>
          <w:p w14:paraId="4FA2E36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6FB16E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9A96025" w14:textId="77777777" w:rsidR="00233E3B" w:rsidRDefault="00233E3B">
            <w:pPr>
              <w:shd w:val="clear" w:color="auto" w:fill="FFFFFF"/>
              <w:spacing w:after="0" w:line="240" w:lineRule="auto"/>
              <w:jc w:val="both"/>
              <w:rPr>
                <w:sz w:val="24"/>
                <w:szCs w:val="24"/>
              </w:rPr>
            </w:pPr>
          </w:p>
          <w:p w14:paraId="51DA644D" w14:textId="77777777" w:rsidR="00233E3B" w:rsidRDefault="00233E3B">
            <w:pPr>
              <w:shd w:val="clear" w:color="auto" w:fill="FFFFFF"/>
              <w:spacing w:after="0" w:line="240" w:lineRule="auto"/>
              <w:jc w:val="both"/>
              <w:rPr>
                <w:sz w:val="24"/>
                <w:szCs w:val="24"/>
              </w:rPr>
            </w:pPr>
          </w:p>
          <w:p w14:paraId="4246B74A" w14:textId="77777777" w:rsidR="00233E3B" w:rsidRDefault="00233E3B">
            <w:pPr>
              <w:shd w:val="clear" w:color="auto" w:fill="FFFFFF"/>
              <w:spacing w:after="0" w:line="240" w:lineRule="auto"/>
              <w:jc w:val="both"/>
              <w:rPr>
                <w:sz w:val="24"/>
                <w:szCs w:val="24"/>
              </w:rPr>
            </w:pPr>
          </w:p>
          <w:p w14:paraId="2DF25924" w14:textId="77777777" w:rsidR="00233E3B" w:rsidRDefault="001A3D32">
            <w:pPr>
              <w:shd w:val="clear" w:color="auto" w:fill="FFFFFF"/>
              <w:spacing w:after="0" w:line="240" w:lineRule="auto"/>
              <w:jc w:val="both"/>
              <w:rPr>
                <w:sz w:val="24"/>
                <w:szCs w:val="24"/>
              </w:rPr>
            </w:pPr>
            <w:r>
              <w:rPr>
                <w:sz w:val="24"/>
                <w:szCs w:val="24"/>
              </w:rPr>
              <w:t>q) </w:t>
            </w:r>
            <w:r>
              <w:rPr>
                <w:i/>
                <w:sz w:val="24"/>
                <w:szCs w:val="24"/>
              </w:rPr>
              <w:t>conflictul de interese</w:t>
            </w:r>
            <w:r>
              <w:rPr>
                <w:sz w:val="24"/>
                <w:szCs w:val="24"/>
              </w:rPr>
              <w:t xml:space="preserve"> - are înţelesul prevăzut la art. 61 din </w:t>
            </w:r>
            <w:r>
              <w:rPr>
                <w:b/>
                <w:sz w:val="24"/>
                <w:szCs w:val="24"/>
              </w:rPr>
              <w:t>Regulamentul financiar</w:t>
            </w:r>
            <w:r>
              <w:rPr>
                <w:sz w:val="24"/>
                <w:szCs w:val="24"/>
              </w:rPr>
              <w:t xml:space="preserve"> şi la art. 70 din Legea nr. </w:t>
            </w:r>
            <w:hyperlink r:id="rId17">
              <w:r>
                <w:rPr>
                  <w:sz w:val="24"/>
                  <w:szCs w:val="24"/>
                </w:rPr>
                <w:t>161/2003</w:t>
              </w:r>
            </w:hyperlink>
            <w:r>
              <w:rPr>
                <w:sz w:val="24"/>
                <w:szCs w:val="24"/>
              </w:rPr>
              <w:t xml:space="preserve"> privind unele măsuri pentru asigurarea transparenţei în exercitarea demnităţilor publice, a funcţiilor publice şi în mediul de afaceri, prevenirea şi sancţionarea corupţiei, cu </w:t>
            </w:r>
            <w:r>
              <w:rPr>
                <w:sz w:val="24"/>
                <w:szCs w:val="24"/>
              </w:rPr>
              <w:lastRenderedPageBreak/>
              <w:t>modificările şi completările ulterioare, precum şi la art. 301 din Legea nr. </w:t>
            </w:r>
            <w:hyperlink r:id="rId18">
              <w:r>
                <w:rPr>
                  <w:sz w:val="24"/>
                  <w:szCs w:val="24"/>
                </w:rPr>
                <w:t>286/2009</w:t>
              </w:r>
            </w:hyperlink>
            <w:r>
              <w:rPr>
                <w:sz w:val="24"/>
                <w:szCs w:val="24"/>
              </w:rPr>
              <w:t> privind Codul penal,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455289F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A83213F" w14:textId="77777777" w:rsidR="00233E3B" w:rsidRDefault="001A3D32">
            <w:pPr>
              <w:spacing w:after="0" w:line="240" w:lineRule="auto"/>
              <w:jc w:val="both"/>
              <w:rPr>
                <w:b/>
                <w:color w:val="000000"/>
                <w:sz w:val="24"/>
                <w:szCs w:val="24"/>
              </w:rPr>
            </w:pPr>
            <w:r>
              <w:rPr>
                <w:b/>
                <w:color w:val="000000"/>
                <w:sz w:val="24"/>
                <w:szCs w:val="24"/>
              </w:rPr>
              <w:t>La art. 2, lit. q) se modifică și va avea următorul cuprins:</w:t>
            </w:r>
          </w:p>
          <w:p w14:paraId="639F2BED" w14:textId="77777777" w:rsidR="00233E3B" w:rsidRDefault="00233E3B">
            <w:pPr>
              <w:spacing w:after="0" w:line="240" w:lineRule="auto"/>
              <w:jc w:val="both"/>
              <w:rPr>
                <w:color w:val="000000"/>
                <w:sz w:val="24"/>
                <w:szCs w:val="24"/>
              </w:rPr>
            </w:pPr>
          </w:p>
          <w:p w14:paraId="6C650C38"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”q)</w:t>
            </w:r>
            <w:r>
              <w:rPr>
                <w:color w:val="000000"/>
                <w:sz w:val="24"/>
                <w:szCs w:val="24"/>
              </w:rPr>
              <w:tab/>
              <w:t>conflictul de interese – are înțelesul prevăzut la art. 61 din</w:t>
            </w:r>
            <w:r>
              <w:rPr>
                <w:b/>
                <w:color w:val="000000"/>
                <w:sz w:val="24"/>
                <w:szCs w:val="24"/>
              </w:rPr>
              <w:t xml:space="preserve"> Regulamentul (UE, Euratom) 2018/1046 al Parlamentului European și al Consiliului din 18 iulie 2018 cu modificările și completările ulterioare</w:t>
            </w:r>
            <w:r>
              <w:rPr>
                <w:color w:val="000000"/>
                <w:sz w:val="24"/>
                <w:szCs w:val="24"/>
              </w:rPr>
              <w:t xml:space="preserve"> și la art. 70 din Legea nr. 161/2003 privind unele măsuri pentru asigurarea transparenței în </w:t>
            </w:r>
            <w:r>
              <w:rPr>
                <w:color w:val="000000"/>
                <w:sz w:val="24"/>
                <w:szCs w:val="24"/>
              </w:rPr>
              <w:lastRenderedPageBreak/>
              <w:t>exercitarea demnităț</w:t>
            </w:r>
            <w:r>
              <w:rPr>
                <w:color w:val="000000"/>
                <w:sz w:val="24"/>
                <w:szCs w:val="24"/>
              </w:rPr>
              <w:t>ilor publice, a funcțiilor publice și în mediul de afaceri, prevenirea și sancționarea corupției, cu modificările și completările ulterioare, precum și la art.301 din Legea nr. 286/2009 privind Codul Penal cu modificările și completările ulterioare;”</w:t>
            </w:r>
          </w:p>
          <w:p w14:paraId="7B92BA7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708B728"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Auto</w:t>
            </w:r>
            <w:r>
              <w:rPr>
                <w:i/>
                <w:color w:val="000000"/>
                <w:sz w:val="24"/>
                <w:szCs w:val="24"/>
              </w:rPr>
              <w:t>r:</w:t>
            </w:r>
          </w:p>
          <w:p w14:paraId="34675578"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Miklós Zoltán, deputat UDMR</w:t>
            </w:r>
          </w:p>
          <w:p w14:paraId="7B46B18F"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6216BA67"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Modificare propusă întrucât în forma adoptată de Guvern lipsește trimiterea exactă la Regulamentul (UE)1046/2018.</w:t>
            </w:r>
          </w:p>
        </w:tc>
      </w:tr>
      <w:tr w:rsidR="00233E3B" w14:paraId="6D3D12E5" w14:textId="77777777">
        <w:tc>
          <w:tcPr>
            <w:tcW w:w="709" w:type="dxa"/>
            <w:tcBorders>
              <w:top w:val="single" w:sz="4" w:space="0" w:color="000000"/>
              <w:left w:val="single" w:sz="4" w:space="0" w:color="000000"/>
              <w:bottom w:val="single" w:sz="4" w:space="0" w:color="000000"/>
              <w:right w:val="single" w:sz="4" w:space="0" w:color="000000"/>
            </w:tcBorders>
          </w:tcPr>
          <w:p w14:paraId="3835067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545A33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B93B10D" w14:textId="77777777" w:rsidR="00233E3B" w:rsidRDefault="001A3D32">
            <w:pPr>
              <w:shd w:val="clear" w:color="auto" w:fill="FFFFFF"/>
              <w:spacing w:after="0" w:line="240" w:lineRule="auto"/>
              <w:jc w:val="both"/>
              <w:rPr>
                <w:sz w:val="24"/>
                <w:szCs w:val="24"/>
              </w:rPr>
            </w:pPr>
            <w:r>
              <w:rPr>
                <w:sz w:val="24"/>
                <w:szCs w:val="24"/>
              </w:rPr>
              <w:t>r) </w:t>
            </w:r>
            <w:r>
              <w:rPr>
                <w:i/>
                <w:sz w:val="24"/>
                <w:szCs w:val="24"/>
              </w:rPr>
              <w:t>constatări cu implicaţii financiare sau cu posibile implicaţii financiare</w:t>
            </w:r>
            <w:r>
              <w:rPr>
                <w:sz w:val="24"/>
                <w:szCs w:val="24"/>
              </w:rPr>
              <w:t> - constatările formulate în actele de control/audit întocmite de reprezentanţii Uniunii Europene, cele din actele de control emise de Departamentul pentru lupta antifraudă, denumit î</w:t>
            </w:r>
            <w:r>
              <w:rPr>
                <w:sz w:val="24"/>
                <w:szCs w:val="24"/>
              </w:rPr>
              <w:t>n continuare </w:t>
            </w:r>
            <w:r>
              <w:rPr>
                <w:i/>
                <w:sz w:val="24"/>
                <w:szCs w:val="24"/>
              </w:rPr>
              <w:t>DLAF</w:t>
            </w:r>
            <w:r>
              <w:rPr>
                <w:sz w:val="24"/>
                <w:szCs w:val="24"/>
              </w:rPr>
              <w:t xml:space="preserve">, cele din rapoartele de audit emise de Autoritatea de audit de pe lângă Curtea de Conturi a României, denumită în </w:t>
            </w:r>
            <w:r>
              <w:rPr>
                <w:sz w:val="24"/>
                <w:szCs w:val="24"/>
              </w:rPr>
              <w:lastRenderedPageBreak/>
              <w:t>continuare </w:t>
            </w:r>
            <w:r>
              <w:rPr>
                <w:i/>
                <w:sz w:val="24"/>
                <w:szCs w:val="24"/>
              </w:rPr>
              <w:t>Autoritatea de audit/de structurile de audit intern</w:t>
            </w:r>
            <w:r>
              <w:rPr>
                <w:sz w:val="24"/>
                <w:szCs w:val="24"/>
              </w:rPr>
              <w:t>/de structurile de audit extern, cele din rapoartele de contro</w:t>
            </w:r>
            <w:r>
              <w:rPr>
                <w:sz w:val="24"/>
                <w:szCs w:val="24"/>
              </w:rPr>
              <w:t>l ale Autorităţii Naţionale pentru Achiziţii Publice, precum şi constatările formulate de coordonatorul naţional al PNRR/coordonatorii de reformă şi/sau investiţii rezultate în urma activităţii proprii de verificare administrativă şi/sau la faţa locului, c</w:t>
            </w:r>
            <w:r>
              <w:rPr>
                <w:sz w:val="24"/>
                <w:szCs w:val="24"/>
              </w:rPr>
              <w:t>are se referă la sumele transferate coordonatorilor de reforme şi/sau investiţii, beneficiarilor şi care au fost realizate cu încălcarea prevederilor legislaţiei aplicabile şi ale acordurilor/contractelor/deciziilor/ordinelor de finanţare;</w:t>
            </w:r>
          </w:p>
        </w:tc>
        <w:tc>
          <w:tcPr>
            <w:tcW w:w="3154" w:type="dxa"/>
            <w:tcBorders>
              <w:top w:val="single" w:sz="4" w:space="0" w:color="000000"/>
              <w:left w:val="single" w:sz="4" w:space="0" w:color="000000"/>
              <w:bottom w:val="single" w:sz="4" w:space="0" w:color="000000"/>
              <w:right w:val="single" w:sz="4" w:space="0" w:color="000000"/>
            </w:tcBorders>
          </w:tcPr>
          <w:p w14:paraId="2BFC166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0F4C06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8868F87"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794A2646" w14:textId="77777777">
        <w:tc>
          <w:tcPr>
            <w:tcW w:w="709" w:type="dxa"/>
            <w:tcBorders>
              <w:top w:val="single" w:sz="4" w:space="0" w:color="000000"/>
              <w:left w:val="single" w:sz="4" w:space="0" w:color="000000"/>
              <w:bottom w:val="single" w:sz="4" w:space="0" w:color="000000"/>
              <w:right w:val="single" w:sz="4" w:space="0" w:color="000000"/>
            </w:tcBorders>
          </w:tcPr>
          <w:p w14:paraId="5B0AD33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956319C"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ABA09D6" w14:textId="77777777" w:rsidR="00233E3B" w:rsidRDefault="00233E3B">
            <w:pPr>
              <w:shd w:val="clear" w:color="auto" w:fill="FFFFFF"/>
              <w:spacing w:after="0" w:line="240" w:lineRule="auto"/>
              <w:jc w:val="both"/>
              <w:rPr>
                <w:sz w:val="24"/>
                <w:szCs w:val="24"/>
              </w:rPr>
            </w:pPr>
          </w:p>
          <w:p w14:paraId="1E181A41" w14:textId="77777777" w:rsidR="00233E3B" w:rsidRDefault="00233E3B">
            <w:pPr>
              <w:shd w:val="clear" w:color="auto" w:fill="FFFFFF"/>
              <w:spacing w:after="0" w:line="240" w:lineRule="auto"/>
              <w:jc w:val="both"/>
              <w:rPr>
                <w:sz w:val="24"/>
                <w:szCs w:val="24"/>
              </w:rPr>
            </w:pPr>
          </w:p>
          <w:p w14:paraId="1DB3FC58" w14:textId="77777777" w:rsidR="00233E3B" w:rsidRDefault="00233E3B">
            <w:pPr>
              <w:shd w:val="clear" w:color="auto" w:fill="FFFFFF"/>
              <w:spacing w:after="0" w:line="240" w:lineRule="auto"/>
              <w:jc w:val="both"/>
              <w:rPr>
                <w:sz w:val="24"/>
                <w:szCs w:val="24"/>
              </w:rPr>
            </w:pPr>
          </w:p>
          <w:p w14:paraId="1CE46F72" w14:textId="77777777" w:rsidR="00233E3B" w:rsidRDefault="001A3D32">
            <w:pPr>
              <w:shd w:val="clear" w:color="auto" w:fill="FFFFFF"/>
              <w:spacing w:after="0" w:line="240" w:lineRule="auto"/>
              <w:jc w:val="both"/>
              <w:rPr>
                <w:sz w:val="24"/>
                <w:szCs w:val="24"/>
              </w:rPr>
            </w:pPr>
            <w:r>
              <w:rPr>
                <w:sz w:val="24"/>
                <w:szCs w:val="24"/>
              </w:rPr>
              <w:t>s) </w:t>
            </w:r>
            <w:r>
              <w:rPr>
                <w:i/>
                <w:sz w:val="24"/>
                <w:szCs w:val="24"/>
              </w:rPr>
              <w:t>contract de finanţare</w:t>
            </w:r>
            <w:r>
              <w:rPr>
                <w:sz w:val="24"/>
                <w:szCs w:val="24"/>
              </w:rPr>
              <w:t xml:space="preserve"> - act juridic supus regulilor de drept public, cu titlu oneros, de adeziune, comutativ şi </w:t>
            </w:r>
            <w:r>
              <w:rPr>
                <w:sz w:val="24"/>
                <w:szCs w:val="24"/>
              </w:rPr>
              <w:lastRenderedPageBreak/>
              <w:t xml:space="preserve">sinalagmatic, prin care se stabilesc drepturile şi obligaţiile corelative ale părţilor în vederea implementării reformelor şi/sau investiţiilor </w:t>
            </w:r>
            <w:r>
              <w:rPr>
                <w:sz w:val="24"/>
                <w:szCs w:val="24"/>
              </w:rPr>
              <w:t xml:space="preserve">prevăzute în cadrul PNRR, încheiat între coordonatorii de reforme şi/sau investiţii, respectiv responsabilii de implementarea investiţiilor specifice locale şi beneficiari pentru acordarea finanţării necesare implementării proiectului, pe durata stabilită </w:t>
            </w:r>
            <w:r>
              <w:rPr>
                <w:sz w:val="24"/>
                <w:szCs w:val="24"/>
              </w:rPr>
              <w:t>şi în conformitate cu obligaţiile asumate, cuprinzând informaţiile prevăzute în cadrul mecanismului de implementare şi control din anexa la Decizia de punere în aplicare a Consiliului din 3 noiembrie 2021 de aprobare a evaluării planului de redresare şi re</w:t>
            </w:r>
            <w:r>
              <w:rPr>
                <w:sz w:val="24"/>
                <w:szCs w:val="24"/>
              </w:rPr>
              <w:t>zilienţă al României;</w:t>
            </w:r>
          </w:p>
        </w:tc>
        <w:tc>
          <w:tcPr>
            <w:tcW w:w="3154" w:type="dxa"/>
            <w:tcBorders>
              <w:top w:val="single" w:sz="4" w:space="0" w:color="000000"/>
              <w:left w:val="single" w:sz="4" w:space="0" w:color="000000"/>
              <w:bottom w:val="single" w:sz="4" w:space="0" w:color="000000"/>
              <w:right w:val="single" w:sz="4" w:space="0" w:color="000000"/>
            </w:tcBorders>
          </w:tcPr>
          <w:p w14:paraId="02943A1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B853763" w14:textId="77777777" w:rsidR="00233E3B" w:rsidRDefault="001A3D32">
            <w:pPr>
              <w:spacing w:after="0" w:line="240" w:lineRule="auto"/>
              <w:jc w:val="both"/>
              <w:rPr>
                <w:b/>
                <w:color w:val="000000"/>
                <w:sz w:val="24"/>
                <w:szCs w:val="24"/>
              </w:rPr>
            </w:pPr>
            <w:r>
              <w:rPr>
                <w:b/>
                <w:color w:val="000000"/>
                <w:sz w:val="24"/>
                <w:szCs w:val="24"/>
              </w:rPr>
              <w:t>La art. 2, lit. s) se modifică și va avea următorul cuprins:</w:t>
            </w:r>
          </w:p>
          <w:p w14:paraId="10AA78D5" w14:textId="77777777" w:rsidR="00233E3B" w:rsidRDefault="00233E3B">
            <w:pPr>
              <w:spacing w:after="0" w:line="240" w:lineRule="auto"/>
              <w:jc w:val="both"/>
              <w:rPr>
                <w:color w:val="000000"/>
                <w:sz w:val="24"/>
                <w:szCs w:val="24"/>
              </w:rPr>
            </w:pPr>
          </w:p>
          <w:p w14:paraId="76EA3FC2"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”s) contract de finanțare - act juridic supus regulilor de drept public, cu titlu oneros, de adeziune, comutativ și </w:t>
            </w:r>
            <w:r>
              <w:rPr>
                <w:color w:val="000000"/>
                <w:sz w:val="24"/>
                <w:szCs w:val="24"/>
              </w:rPr>
              <w:lastRenderedPageBreak/>
              <w:t>sinalagmatic, prin care se stabilesc drepturile și obli</w:t>
            </w:r>
            <w:r>
              <w:rPr>
                <w:color w:val="000000"/>
                <w:sz w:val="24"/>
                <w:szCs w:val="24"/>
              </w:rPr>
              <w:t xml:space="preserve">gațiile corelative ale părților în vederea implementării reformelor și/sau investițiilor prevăzute în cadrul PNRR, încheiat între </w:t>
            </w:r>
            <w:r>
              <w:rPr>
                <w:b/>
                <w:color w:val="000000"/>
                <w:sz w:val="24"/>
                <w:szCs w:val="24"/>
              </w:rPr>
              <w:t>coordonatorii de reforme și/sau investiții, respectiv responsabilii de implementarea investițiilor specifice locale și benefic</w:t>
            </w:r>
            <w:r>
              <w:rPr>
                <w:b/>
                <w:color w:val="000000"/>
                <w:sz w:val="24"/>
                <w:szCs w:val="24"/>
              </w:rPr>
              <w:t>iari sau structura de implementare,</w:t>
            </w:r>
            <w:r>
              <w:rPr>
                <w:color w:val="000000"/>
                <w:sz w:val="24"/>
                <w:szCs w:val="24"/>
              </w:rPr>
              <w:t xml:space="preserve"> pentru finanțarea implementării proiectului, pe durata stabilită și în conformitate cu obligațiile asumate, cuprinzând informațiile prevăzute în cadrul mecanismului de implementare și control din anexa la Decizia de pune</w:t>
            </w:r>
            <w:r>
              <w:rPr>
                <w:color w:val="000000"/>
                <w:sz w:val="24"/>
                <w:szCs w:val="24"/>
              </w:rPr>
              <w:t>re în aplicare a Consiliului din 3 noiembrie 2021 de aprobare a evaluării planului de redresare și reziliență al României;”</w:t>
            </w:r>
          </w:p>
          <w:p w14:paraId="139CF5DF"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791159A" w14:textId="77777777" w:rsidR="00233E3B" w:rsidRDefault="001A3D32">
            <w:pPr>
              <w:spacing w:after="0" w:line="240" w:lineRule="auto"/>
              <w:ind w:right="68"/>
              <w:rPr>
                <w:color w:val="000000"/>
                <w:sz w:val="24"/>
                <w:szCs w:val="24"/>
              </w:rPr>
            </w:pPr>
            <w:r>
              <w:rPr>
                <w:color w:val="000000"/>
                <w:sz w:val="24"/>
                <w:szCs w:val="24"/>
              </w:rPr>
              <w:t>Autor:</w:t>
            </w:r>
          </w:p>
          <w:p w14:paraId="63F66127" w14:textId="77777777" w:rsidR="00233E3B" w:rsidRDefault="001A3D32">
            <w:pPr>
              <w:spacing w:after="0" w:line="240" w:lineRule="auto"/>
              <w:ind w:right="68"/>
              <w:rPr>
                <w:color w:val="000000"/>
                <w:sz w:val="24"/>
                <w:szCs w:val="24"/>
                <w:highlight w:val="yellow"/>
              </w:rPr>
            </w:pPr>
            <w:r>
              <w:rPr>
                <w:color w:val="000000"/>
                <w:sz w:val="24"/>
                <w:szCs w:val="24"/>
              </w:rPr>
              <w:lastRenderedPageBreak/>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7DF9F573"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 xml:space="preserve">Având în vedere rolul CNI în implementarea unora dintre investițiile incluse în PNRR, este necesară modificarea definiției contractului de finanțare astfel încât CNI să poată fi </w:t>
            </w:r>
            <w:r>
              <w:rPr>
                <w:color w:val="000000"/>
                <w:sz w:val="20"/>
                <w:szCs w:val="20"/>
              </w:rPr>
              <w:lastRenderedPageBreak/>
              <w:t>parte a contractului, alături de beneficiar.</w:t>
            </w:r>
          </w:p>
        </w:tc>
      </w:tr>
      <w:tr w:rsidR="00233E3B" w14:paraId="68971BB8" w14:textId="77777777">
        <w:tc>
          <w:tcPr>
            <w:tcW w:w="709" w:type="dxa"/>
            <w:tcBorders>
              <w:top w:val="single" w:sz="4" w:space="0" w:color="000000"/>
              <w:left w:val="single" w:sz="4" w:space="0" w:color="000000"/>
              <w:bottom w:val="single" w:sz="4" w:space="0" w:color="000000"/>
              <w:right w:val="single" w:sz="4" w:space="0" w:color="000000"/>
            </w:tcBorders>
          </w:tcPr>
          <w:p w14:paraId="2CAB420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111682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3D576EF"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F4095B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BBBDCEE" w14:textId="77777777" w:rsidR="00233E3B" w:rsidRDefault="001A3D32">
            <w:pPr>
              <w:spacing w:after="160" w:line="259" w:lineRule="auto"/>
              <w:jc w:val="both"/>
              <w:rPr>
                <w:b/>
                <w:sz w:val="24"/>
                <w:szCs w:val="24"/>
              </w:rPr>
            </w:pPr>
            <w:r>
              <w:rPr>
                <w:b/>
                <w:sz w:val="24"/>
                <w:szCs w:val="24"/>
              </w:rPr>
              <w:t>La art. 2, lit. s) se modifică și va avea următorul cuprins:</w:t>
            </w:r>
          </w:p>
          <w:p w14:paraId="61175553"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”s) contract de finanțare - act juridic supus regulilor de drept public, cu titlu oneros, de adeziune, comutativ și sinalagmatic, prin care se stabilesc drepturile și obligațiile corelative ale p</w:t>
            </w:r>
            <w:r>
              <w:rPr>
                <w:color w:val="000000"/>
                <w:sz w:val="24"/>
                <w:szCs w:val="24"/>
              </w:rPr>
              <w:t xml:space="preserve">ărților în vederea implementării reformelor și/sau investițiilor prevăzute în cadrul PNRR, încheiat între </w:t>
            </w:r>
            <w:r>
              <w:rPr>
                <w:b/>
                <w:color w:val="000000"/>
                <w:sz w:val="24"/>
                <w:szCs w:val="24"/>
              </w:rPr>
              <w:t>coordonatorii de reforme și/sau investiții, respectiv responsabilii de implementarea investițiilor specifice locale/ agențiile/structurile de implemen</w:t>
            </w:r>
            <w:r>
              <w:rPr>
                <w:b/>
                <w:color w:val="000000"/>
                <w:sz w:val="24"/>
                <w:szCs w:val="24"/>
              </w:rPr>
              <w:t>tare și beneficiari,</w:t>
            </w:r>
            <w:r>
              <w:rPr>
                <w:color w:val="000000"/>
                <w:sz w:val="24"/>
                <w:szCs w:val="24"/>
              </w:rPr>
              <w:t xml:space="preserve"> pentru finanțarea implementării proiectului, pe durata stabilită și în conformitate cu obligațiile asumate, cuprinzând informațiile prevăzute în cadrul mecanismului de implementare și control din </w:t>
            </w:r>
            <w:r>
              <w:rPr>
                <w:color w:val="000000"/>
                <w:sz w:val="24"/>
                <w:szCs w:val="24"/>
              </w:rPr>
              <w:lastRenderedPageBreak/>
              <w:t xml:space="preserve">anexa la Decizia de punere în aplicare </w:t>
            </w:r>
            <w:r>
              <w:rPr>
                <w:color w:val="000000"/>
                <w:sz w:val="24"/>
                <w:szCs w:val="24"/>
              </w:rPr>
              <w:t>a Consiliului din 3 noiembrie 2021 de aprobare a evaluării planului de redresare și reziliență al României;”</w:t>
            </w:r>
          </w:p>
          <w:p w14:paraId="57313A3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1692A9B2"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1384CC1C"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Având în vedere rolul CNI în implementarea unora dintre investițiile incluse în PNRR, este necesară modificarea definiției contract</w:t>
            </w:r>
            <w:r>
              <w:rPr>
                <w:color w:val="000000"/>
                <w:sz w:val="20"/>
                <w:szCs w:val="20"/>
              </w:rPr>
              <w:t>ului de finanțare astfel încât CNI să poată fi parte a contractului, alături de beneficiar.</w:t>
            </w:r>
          </w:p>
        </w:tc>
      </w:tr>
      <w:tr w:rsidR="00233E3B" w14:paraId="7644751D" w14:textId="77777777">
        <w:tc>
          <w:tcPr>
            <w:tcW w:w="709" w:type="dxa"/>
            <w:tcBorders>
              <w:top w:val="single" w:sz="4" w:space="0" w:color="000000"/>
              <w:left w:val="single" w:sz="4" w:space="0" w:color="000000"/>
              <w:bottom w:val="single" w:sz="4" w:space="0" w:color="000000"/>
              <w:right w:val="single" w:sz="4" w:space="0" w:color="000000"/>
            </w:tcBorders>
          </w:tcPr>
          <w:p w14:paraId="080F61F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12E582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9F8FA67" w14:textId="77777777" w:rsidR="00233E3B" w:rsidRDefault="00233E3B">
            <w:pPr>
              <w:shd w:val="clear" w:color="auto" w:fill="FFFFFF"/>
              <w:spacing w:after="0" w:line="240" w:lineRule="auto"/>
              <w:jc w:val="both"/>
              <w:rPr>
                <w:sz w:val="24"/>
                <w:szCs w:val="24"/>
              </w:rPr>
            </w:pPr>
          </w:p>
          <w:p w14:paraId="5FAB35A1" w14:textId="77777777" w:rsidR="00233E3B" w:rsidRDefault="00233E3B">
            <w:pPr>
              <w:shd w:val="clear" w:color="auto" w:fill="FFFFFF"/>
              <w:spacing w:after="0" w:line="240" w:lineRule="auto"/>
              <w:jc w:val="both"/>
              <w:rPr>
                <w:sz w:val="24"/>
                <w:szCs w:val="24"/>
              </w:rPr>
            </w:pPr>
          </w:p>
          <w:p w14:paraId="46355733" w14:textId="77777777" w:rsidR="00233E3B" w:rsidRDefault="00233E3B">
            <w:pPr>
              <w:shd w:val="clear" w:color="auto" w:fill="FFFFFF"/>
              <w:spacing w:after="0" w:line="240" w:lineRule="auto"/>
              <w:jc w:val="both"/>
              <w:rPr>
                <w:sz w:val="24"/>
                <w:szCs w:val="24"/>
              </w:rPr>
            </w:pPr>
          </w:p>
          <w:p w14:paraId="075F2715" w14:textId="77777777" w:rsidR="00233E3B" w:rsidRDefault="001A3D32">
            <w:pPr>
              <w:shd w:val="clear" w:color="auto" w:fill="FFFFFF"/>
              <w:spacing w:after="0" w:line="240" w:lineRule="auto"/>
              <w:jc w:val="both"/>
              <w:rPr>
                <w:sz w:val="24"/>
                <w:szCs w:val="24"/>
              </w:rPr>
            </w:pPr>
            <w:r>
              <w:rPr>
                <w:sz w:val="24"/>
                <w:szCs w:val="24"/>
              </w:rPr>
              <w:t>t) </w:t>
            </w:r>
            <w:r>
              <w:rPr>
                <w:i/>
                <w:sz w:val="24"/>
                <w:szCs w:val="24"/>
              </w:rPr>
              <w:t>convenţie de finanţare</w:t>
            </w:r>
            <w:r>
              <w:rPr>
                <w:sz w:val="24"/>
                <w:szCs w:val="24"/>
              </w:rPr>
              <w:t> - reprezintă angajamentul legal în baza căruia coordonatorul de reformă şi/sau investiţii transferă, potrivit art. 23 alin. (8), fondurile în conturile deschise la Trezoreria Statului corespunzătoare ale instituţiilor/unităţilor aflate în subordine/coordo</w:t>
            </w:r>
            <w:r>
              <w:rPr>
                <w:sz w:val="24"/>
                <w:szCs w:val="24"/>
              </w:rPr>
              <w:t>nare/sub autoritatea lor, responsabile de implementarea investiţiilor, precum şi responsabililor de implementarea investiţiilor specifice locale şi în care se prevăd sumele aferente creditelor de angajament şi creditelor bugetare, aprobate pentru anul cure</w:t>
            </w:r>
            <w:r>
              <w:rPr>
                <w:sz w:val="24"/>
                <w:szCs w:val="24"/>
              </w:rPr>
              <w:t>nt, aferente investiţiilor încredinţate;</w:t>
            </w:r>
          </w:p>
        </w:tc>
        <w:tc>
          <w:tcPr>
            <w:tcW w:w="3154" w:type="dxa"/>
            <w:tcBorders>
              <w:top w:val="single" w:sz="4" w:space="0" w:color="000000"/>
              <w:left w:val="single" w:sz="4" w:space="0" w:color="000000"/>
              <w:bottom w:val="single" w:sz="4" w:space="0" w:color="000000"/>
              <w:right w:val="single" w:sz="4" w:space="0" w:color="000000"/>
            </w:tcBorders>
          </w:tcPr>
          <w:p w14:paraId="686B052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CB18FAB" w14:textId="77777777" w:rsidR="00233E3B" w:rsidRDefault="001A3D32">
            <w:pPr>
              <w:spacing w:after="0" w:line="240" w:lineRule="auto"/>
              <w:jc w:val="both"/>
              <w:rPr>
                <w:b/>
                <w:sz w:val="24"/>
                <w:szCs w:val="24"/>
              </w:rPr>
            </w:pPr>
            <w:r>
              <w:rPr>
                <w:b/>
                <w:sz w:val="24"/>
                <w:szCs w:val="24"/>
              </w:rPr>
              <w:t>La art. 2 lit. t) se modifică și va avea următorul cuprins:</w:t>
            </w:r>
          </w:p>
          <w:p w14:paraId="72E17F8A" w14:textId="77777777" w:rsidR="00233E3B" w:rsidRDefault="00233E3B">
            <w:pPr>
              <w:spacing w:after="0" w:line="240" w:lineRule="auto"/>
              <w:jc w:val="both"/>
              <w:rPr>
                <w:sz w:val="24"/>
                <w:szCs w:val="24"/>
              </w:rPr>
            </w:pPr>
          </w:p>
          <w:p w14:paraId="4FE6CB0A" w14:textId="77777777" w:rsidR="00233E3B" w:rsidRDefault="001A3D32">
            <w:pPr>
              <w:spacing w:after="0" w:line="240" w:lineRule="auto"/>
              <w:jc w:val="both"/>
              <w:rPr>
                <w:sz w:val="24"/>
                <w:szCs w:val="24"/>
              </w:rPr>
            </w:pPr>
            <w:r>
              <w:rPr>
                <w:sz w:val="24"/>
                <w:szCs w:val="24"/>
              </w:rPr>
              <w:t>”t)</w:t>
            </w:r>
            <w:r>
              <w:rPr>
                <w:sz w:val="24"/>
                <w:szCs w:val="24"/>
              </w:rPr>
              <w:tab/>
            </w:r>
            <w:r>
              <w:rPr>
                <w:sz w:val="24"/>
                <w:szCs w:val="24"/>
              </w:rPr>
              <w:t>convenție de finanțare -  reprezintă angajament legal în baza căruia coordonatorul de reforma și/sau investiții transferă/notifică, după caz, potrivit art.23 alin. (8), fondurile în conturile deschise la Trezoreria Statului corespunzătoare ale agențiilor/s</w:t>
            </w:r>
            <w:r>
              <w:rPr>
                <w:sz w:val="24"/>
                <w:szCs w:val="24"/>
              </w:rPr>
              <w:t>tructurilor de implementare, responsabile de implementarea investițiilor, precum și responsabililor de implementarea investițiilor specifice locale și în care se prevăd sumele aferente creditelor de angajament și creditelor bugetare, aprobate pentru anul c</w:t>
            </w:r>
            <w:r>
              <w:rPr>
                <w:sz w:val="24"/>
                <w:szCs w:val="24"/>
              </w:rPr>
              <w:t>urent, aferente investițiilor încredințate.”</w:t>
            </w:r>
          </w:p>
          <w:p w14:paraId="64082CDA" w14:textId="77777777" w:rsidR="00233E3B" w:rsidRDefault="00233E3B">
            <w:pPr>
              <w:spacing w:after="0" w:line="240" w:lineRule="auto"/>
              <w:jc w:val="both"/>
              <w:rPr>
                <w:sz w:val="24"/>
                <w:szCs w:val="24"/>
              </w:rPr>
            </w:pPr>
          </w:p>
          <w:p w14:paraId="28AD8874" w14:textId="77777777" w:rsidR="00233E3B" w:rsidRDefault="001A3D32">
            <w:pPr>
              <w:spacing w:after="0" w:line="240" w:lineRule="auto"/>
              <w:jc w:val="both"/>
              <w:rPr>
                <w:b/>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24589B24"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Având în vedere rolul agențiilor/structurilor de implementare, este necesară modificarea definiției convenției de finanțare pentru cuprinderea și de către cele două tipuri de structuri mai sus indicate a creditelor de angajament și a creditelor bugetare.</w:t>
            </w:r>
          </w:p>
        </w:tc>
      </w:tr>
      <w:tr w:rsidR="00233E3B" w14:paraId="77436DEE" w14:textId="77777777">
        <w:tc>
          <w:tcPr>
            <w:tcW w:w="709" w:type="dxa"/>
            <w:tcBorders>
              <w:top w:val="single" w:sz="4" w:space="0" w:color="000000"/>
              <w:left w:val="single" w:sz="4" w:space="0" w:color="000000"/>
              <w:bottom w:val="single" w:sz="4" w:space="0" w:color="000000"/>
              <w:right w:val="single" w:sz="4" w:space="0" w:color="000000"/>
            </w:tcBorders>
          </w:tcPr>
          <w:p w14:paraId="3B4DCCD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2B88FA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D6BC5F1" w14:textId="77777777" w:rsidR="00233E3B" w:rsidRDefault="001A3D32">
            <w:pPr>
              <w:shd w:val="clear" w:color="auto" w:fill="FFFFFF"/>
              <w:spacing w:after="0" w:line="240" w:lineRule="auto"/>
              <w:jc w:val="both"/>
              <w:rPr>
                <w:sz w:val="24"/>
                <w:szCs w:val="24"/>
              </w:rPr>
            </w:pPr>
            <w:r>
              <w:rPr>
                <w:sz w:val="24"/>
                <w:szCs w:val="24"/>
              </w:rPr>
              <w:t>u) </w:t>
            </w:r>
            <w:r>
              <w:rPr>
                <w:i/>
                <w:sz w:val="24"/>
                <w:szCs w:val="24"/>
              </w:rPr>
              <w:t>creanţe bugetare rezultate din nereguli/nereguli grave</w:t>
            </w:r>
            <w:r>
              <w:rPr>
                <w:sz w:val="24"/>
                <w:szCs w:val="24"/>
              </w:rPr>
              <w:t> - sumele de recuperat ca urmare a constatării de nereguli/nereguli grave în obţinerea şi utilizarea fondurilor europene şi/sau a fondurilor publice naţionale aferente acestora;</w:t>
            </w:r>
          </w:p>
        </w:tc>
        <w:tc>
          <w:tcPr>
            <w:tcW w:w="3154" w:type="dxa"/>
            <w:tcBorders>
              <w:top w:val="single" w:sz="4" w:space="0" w:color="000000"/>
              <w:left w:val="single" w:sz="4" w:space="0" w:color="000000"/>
              <w:bottom w:val="single" w:sz="4" w:space="0" w:color="000000"/>
              <w:right w:val="single" w:sz="4" w:space="0" w:color="000000"/>
            </w:tcBorders>
          </w:tcPr>
          <w:p w14:paraId="5A95AB4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AD9B9C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DBA184F"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05DCA694" w14:textId="77777777">
        <w:tc>
          <w:tcPr>
            <w:tcW w:w="709" w:type="dxa"/>
            <w:tcBorders>
              <w:top w:val="single" w:sz="4" w:space="0" w:color="000000"/>
              <w:left w:val="single" w:sz="4" w:space="0" w:color="000000"/>
              <w:bottom w:val="single" w:sz="4" w:space="0" w:color="000000"/>
              <w:right w:val="single" w:sz="4" w:space="0" w:color="000000"/>
            </w:tcBorders>
          </w:tcPr>
          <w:p w14:paraId="70DD3E7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2B34B8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36464B6" w14:textId="77777777" w:rsidR="00233E3B" w:rsidRDefault="001A3D32">
            <w:pPr>
              <w:shd w:val="clear" w:color="auto" w:fill="FFFFFF"/>
              <w:spacing w:after="0" w:line="240" w:lineRule="auto"/>
              <w:jc w:val="both"/>
              <w:rPr>
                <w:sz w:val="24"/>
                <w:szCs w:val="24"/>
              </w:rPr>
            </w:pPr>
            <w:r>
              <w:rPr>
                <w:sz w:val="24"/>
                <w:szCs w:val="24"/>
              </w:rPr>
              <w:t>v) </w:t>
            </w:r>
            <w:r>
              <w:rPr>
                <w:i/>
                <w:sz w:val="24"/>
                <w:szCs w:val="24"/>
              </w:rPr>
              <w:t>debitor</w:t>
            </w:r>
            <w:r>
              <w:rPr>
                <w:sz w:val="24"/>
                <w:szCs w:val="24"/>
              </w:rPr>
              <w:t> - persoana juridică în sarcina căreia se stabileşte o creanţă bugetară rezultată din nereguli, în vederea recuperării acesteia;</w:t>
            </w:r>
          </w:p>
        </w:tc>
        <w:tc>
          <w:tcPr>
            <w:tcW w:w="3154" w:type="dxa"/>
            <w:tcBorders>
              <w:top w:val="single" w:sz="4" w:space="0" w:color="000000"/>
              <w:left w:val="single" w:sz="4" w:space="0" w:color="000000"/>
              <w:bottom w:val="single" w:sz="4" w:space="0" w:color="000000"/>
              <w:right w:val="single" w:sz="4" w:space="0" w:color="000000"/>
            </w:tcBorders>
          </w:tcPr>
          <w:p w14:paraId="1D7873A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0F9D03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AB4D1AC"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2FC874AC" w14:textId="77777777">
        <w:tc>
          <w:tcPr>
            <w:tcW w:w="709" w:type="dxa"/>
            <w:tcBorders>
              <w:top w:val="single" w:sz="4" w:space="0" w:color="000000"/>
              <w:left w:val="single" w:sz="4" w:space="0" w:color="000000"/>
              <w:bottom w:val="single" w:sz="4" w:space="0" w:color="000000"/>
              <w:right w:val="single" w:sz="4" w:space="0" w:color="000000"/>
            </w:tcBorders>
          </w:tcPr>
          <w:p w14:paraId="7CEF2F3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EF42F31"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8C36AB3" w14:textId="77777777" w:rsidR="00233E3B" w:rsidRDefault="00233E3B">
            <w:pPr>
              <w:shd w:val="clear" w:color="auto" w:fill="FFFFFF"/>
              <w:spacing w:after="0" w:line="240" w:lineRule="auto"/>
              <w:jc w:val="both"/>
              <w:rPr>
                <w:sz w:val="24"/>
                <w:szCs w:val="24"/>
              </w:rPr>
            </w:pPr>
          </w:p>
          <w:p w14:paraId="7BE157A0" w14:textId="77777777" w:rsidR="00233E3B" w:rsidRDefault="00233E3B">
            <w:pPr>
              <w:shd w:val="clear" w:color="auto" w:fill="FFFFFF"/>
              <w:spacing w:after="0" w:line="240" w:lineRule="auto"/>
              <w:jc w:val="both"/>
              <w:rPr>
                <w:sz w:val="24"/>
                <w:szCs w:val="24"/>
              </w:rPr>
            </w:pPr>
          </w:p>
          <w:p w14:paraId="0EEB860C" w14:textId="77777777" w:rsidR="00233E3B" w:rsidRDefault="00233E3B">
            <w:pPr>
              <w:shd w:val="clear" w:color="auto" w:fill="FFFFFF"/>
              <w:spacing w:after="0" w:line="240" w:lineRule="auto"/>
              <w:jc w:val="both"/>
              <w:rPr>
                <w:sz w:val="24"/>
                <w:szCs w:val="24"/>
              </w:rPr>
            </w:pPr>
          </w:p>
          <w:p w14:paraId="7C8223A4" w14:textId="77777777" w:rsidR="00233E3B" w:rsidRDefault="00233E3B">
            <w:pPr>
              <w:shd w:val="clear" w:color="auto" w:fill="FFFFFF"/>
              <w:spacing w:after="0" w:line="240" w:lineRule="auto"/>
              <w:jc w:val="both"/>
              <w:rPr>
                <w:sz w:val="24"/>
                <w:szCs w:val="24"/>
              </w:rPr>
            </w:pPr>
          </w:p>
          <w:p w14:paraId="279E4E01" w14:textId="77777777" w:rsidR="00233E3B" w:rsidRDefault="001A3D32">
            <w:pPr>
              <w:shd w:val="clear" w:color="auto" w:fill="FFFFFF"/>
              <w:spacing w:after="0" w:line="240" w:lineRule="auto"/>
              <w:jc w:val="both"/>
              <w:rPr>
                <w:sz w:val="24"/>
                <w:szCs w:val="24"/>
              </w:rPr>
            </w:pPr>
            <w:r>
              <w:rPr>
                <w:sz w:val="24"/>
                <w:szCs w:val="24"/>
              </w:rPr>
              <w:t>w) </w:t>
            </w:r>
            <w:r>
              <w:rPr>
                <w:i/>
                <w:sz w:val="24"/>
                <w:szCs w:val="24"/>
              </w:rPr>
              <w:t>decizie/ordin de finanţare</w:t>
            </w:r>
            <w:r>
              <w:rPr>
                <w:sz w:val="24"/>
                <w:szCs w:val="24"/>
              </w:rPr>
              <w:t> - act unilateral intern al coordonatorului de reforme şi/sau investiţii prin se acordă asistenţă financiară, în cadrul aceleaşi entităţi juridice, în vederea implementării reformelor şi/sau investiţiilor prevăzute în cadrul PNRR;</w:t>
            </w:r>
          </w:p>
        </w:tc>
        <w:tc>
          <w:tcPr>
            <w:tcW w:w="3154" w:type="dxa"/>
            <w:tcBorders>
              <w:top w:val="single" w:sz="4" w:space="0" w:color="000000"/>
              <w:left w:val="single" w:sz="4" w:space="0" w:color="000000"/>
              <w:bottom w:val="single" w:sz="4" w:space="0" w:color="000000"/>
              <w:right w:val="single" w:sz="4" w:space="0" w:color="000000"/>
            </w:tcBorders>
          </w:tcPr>
          <w:p w14:paraId="7F2346E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76474F3" w14:textId="77777777" w:rsidR="00233E3B" w:rsidRDefault="001A3D32">
            <w:pPr>
              <w:spacing w:after="0" w:line="240" w:lineRule="auto"/>
              <w:jc w:val="both"/>
              <w:rPr>
                <w:b/>
                <w:color w:val="000000"/>
                <w:sz w:val="24"/>
                <w:szCs w:val="24"/>
              </w:rPr>
            </w:pPr>
            <w:r>
              <w:rPr>
                <w:b/>
                <w:color w:val="000000"/>
                <w:sz w:val="24"/>
                <w:szCs w:val="24"/>
              </w:rPr>
              <w:t>La art. 2, lit. w) se mo</w:t>
            </w:r>
            <w:r>
              <w:rPr>
                <w:b/>
                <w:color w:val="000000"/>
                <w:sz w:val="24"/>
                <w:szCs w:val="24"/>
              </w:rPr>
              <w:t>difică și va avea următorul cuprins:</w:t>
            </w:r>
          </w:p>
          <w:p w14:paraId="33E73E28" w14:textId="77777777" w:rsidR="00233E3B" w:rsidRDefault="00233E3B">
            <w:pPr>
              <w:spacing w:after="0" w:line="240" w:lineRule="auto"/>
              <w:jc w:val="both"/>
              <w:rPr>
                <w:color w:val="000000"/>
                <w:sz w:val="24"/>
                <w:szCs w:val="24"/>
              </w:rPr>
            </w:pPr>
          </w:p>
          <w:p w14:paraId="494860FE"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”w)</w:t>
            </w:r>
            <w:r>
              <w:rPr>
                <w:color w:val="000000"/>
                <w:sz w:val="24"/>
                <w:szCs w:val="24"/>
              </w:rPr>
              <w:tab/>
              <w:t>decizie/ordin de finanțare - act unilateral intern al coordonatorului</w:t>
            </w:r>
            <w:r>
              <w:rPr>
                <w:b/>
                <w:color w:val="000000"/>
                <w:sz w:val="24"/>
                <w:szCs w:val="24"/>
              </w:rPr>
              <w:t xml:space="preserve"> național/coordonatorului </w:t>
            </w:r>
            <w:r>
              <w:rPr>
                <w:color w:val="000000"/>
                <w:sz w:val="24"/>
                <w:szCs w:val="24"/>
              </w:rPr>
              <w:t xml:space="preserve">de reforme și/sau investiții prin care se asigura asistență financiară, în cadrul aceleași entitați juridice, în vederea implementării reformelor și/sau investițiilor prevăzute în </w:t>
            </w:r>
            <w:r>
              <w:rPr>
                <w:color w:val="000000"/>
                <w:sz w:val="24"/>
                <w:szCs w:val="24"/>
              </w:rPr>
              <w:lastRenderedPageBreak/>
              <w:t>cadrul PNRR;”</w:t>
            </w:r>
          </w:p>
          <w:p w14:paraId="78BDCFA7"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4D442A4"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Autor:</w:t>
            </w:r>
          </w:p>
          <w:p w14:paraId="7E0D428D"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Miklós Zoltán, deputat UDMR</w:t>
            </w:r>
          </w:p>
          <w:p w14:paraId="5DBF052B"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(acest amendament este pro</w:t>
            </w:r>
            <w:r>
              <w:rPr>
                <w:i/>
                <w:color w:val="000000"/>
                <w:sz w:val="24"/>
                <w:szCs w:val="24"/>
              </w:rPr>
              <w:t>pus si de MIPE)</w:t>
            </w:r>
          </w:p>
        </w:tc>
        <w:tc>
          <w:tcPr>
            <w:tcW w:w="1983" w:type="dxa"/>
            <w:tcBorders>
              <w:top w:val="single" w:sz="4" w:space="0" w:color="000000"/>
              <w:left w:val="single" w:sz="4" w:space="0" w:color="000000"/>
              <w:bottom w:val="single" w:sz="4" w:space="0" w:color="000000"/>
              <w:right w:val="single" w:sz="4" w:space="0" w:color="000000"/>
            </w:tcBorders>
          </w:tcPr>
          <w:p w14:paraId="04363CD5"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În forma adoptată de Guvern, definiția nu acoperă situația în care MIPE, coordonator național trebuie să acorde finanțarea uneia sau mai multor structuri interne din cadrul MIPE, ce au calitatea de coordonatori de reforme și/sau investiții.</w:t>
            </w:r>
          </w:p>
        </w:tc>
      </w:tr>
      <w:tr w:rsidR="00233E3B" w14:paraId="734B7002" w14:textId="77777777">
        <w:tc>
          <w:tcPr>
            <w:tcW w:w="709" w:type="dxa"/>
            <w:tcBorders>
              <w:top w:val="single" w:sz="4" w:space="0" w:color="000000"/>
              <w:left w:val="single" w:sz="4" w:space="0" w:color="000000"/>
              <w:bottom w:val="single" w:sz="4" w:space="0" w:color="000000"/>
              <w:right w:val="single" w:sz="4" w:space="0" w:color="000000"/>
            </w:tcBorders>
          </w:tcPr>
          <w:p w14:paraId="3830B44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F81518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F207470" w14:textId="77777777" w:rsidR="00233E3B" w:rsidRDefault="00233E3B">
            <w:pPr>
              <w:shd w:val="clear" w:color="auto" w:fill="FFFFFF"/>
              <w:spacing w:after="0" w:line="240" w:lineRule="auto"/>
              <w:jc w:val="both"/>
              <w:rPr>
                <w:sz w:val="24"/>
                <w:szCs w:val="24"/>
              </w:rPr>
            </w:pPr>
          </w:p>
          <w:p w14:paraId="7B1FDDD3" w14:textId="77777777" w:rsidR="00233E3B" w:rsidRDefault="00233E3B">
            <w:pPr>
              <w:shd w:val="clear" w:color="auto" w:fill="FFFFFF"/>
              <w:spacing w:after="0" w:line="240" w:lineRule="auto"/>
              <w:jc w:val="both"/>
              <w:rPr>
                <w:sz w:val="24"/>
                <w:szCs w:val="24"/>
              </w:rPr>
            </w:pPr>
          </w:p>
          <w:p w14:paraId="108DF27F" w14:textId="77777777" w:rsidR="00233E3B" w:rsidRDefault="00233E3B">
            <w:pPr>
              <w:shd w:val="clear" w:color="auto" w:fill="FFFFFF"/>
              <w:spacing w:after="0" w:line="240" w:lineRule="auto"/>
              <w:jc w:val="both"/>
              <w:rPr>
                <w:sz w:val="24"/>
                <w:szCs w:val="24"/>
              </w:rPr>
            </w:pPr>
          </w:p>
          <w:p w14:paraId="309CBBF1" w14:textId="77777777" w:rsidR="00233E3B" w:rsidRDefault="001A3D32">
            <w:pPr>
              <w:shd w:val="clear" w:color="auto" w:fill="FFFFFF"/>
              <w:spacing w:after="0" w:line="240" w:lineRule="auto"/>
              <w:jc w:val="both"/>
              <w:rPr>
                <w:sz w:val="24"/>
                <w:szCs w:val="24"/>
              </w:rPr>
            </w:pPr>
            <w:r>
              <w:rPr>
                <w:sz w:val="24"/>
                <w:szCs w:val="24"/>
              </w:rPr>
              <w:t>x) </w:t>
            </w:r>
            <w:r>
              <w:rPr>
                <w:i/>
                <w:sz w:val="24"/>
                <w:szCs w:val="24"/>
              </w:rPr>
              <w:t xml:space="preserve">decizia de reziliere/revocare a </w:t>
            </w:r>
            <w:r>
              <w:rPr>
                <w:b/>
                <w:i/>
                <w:sz w:val="24"/>
                <w:szCs w:val="24"/>
              </w:rPr>
              <w:t>acordului</w:t>
            </w:r>
            <w:r>
              <w:rPr>
                <w:i/>
                <w:sz w:val="24"/>
                <w:szCs w:val="24"/>
              </w:rPr>
              <w:t>/contractului/deciziei/ordinului de finanţare</w:t>
            </w:r>
            <w:r>
              <w:rPr>
                <w:sz w:val="24"/>
                <w:szCs w:val="24"/>
              </w:rPr>
              <w:t xml:space="preserve"> - actul administrativ emis de către </w:t>
            </w:r>
            <w:r>
              <w:rPr>
                <w:b/>
                <w:sz w:val="24"/>
                <w:szCs w:val="24"/>
              </w:rPr>
              <w:t>coordonatorul naţional</w:t>
            </w:r>
            <w:r>
              <w:rPr>
                <w:sz w:val="24"/>
                <w:szCs w:val="24"/>
              </w:rPr>
              <w:t xml:space="preserve">/coordonatorii de reforme şi/sau investiţii şi responsabilii de implementarea investiţiilor specifice locale, după caz, prin care sunt individualizate sumele ce trebuie restituite </w:t>
            </w:r>
            <w:r>
              <w:rPr>
                <w:b/>
                <w:sz w:val="24"/>
                <w:szCs w:val="24"/>
              </w:rPr>
              <w:t>de către coordonatorii de reforme şi/sau investiţii</w:t>
            </w:r>
            <w:r>
              <w:rPr>
                <w:sz w:val="24"/>
                <w:szCs w:val="24"/>
              </w:rPr>
              <w:t xml:space="preserve">/beneficiari ca urmare a </w:t>
            </w:r>
            <w:r>
              <w:rPr>
                <w:sz w:val="24"/>
                <w:szCs w:val="24"/>
              </w:rPr>
              <w:t xml:space="preserve">rezilierii/revocării </w:t>
            </w:r>
            <w:r>
              <w:rPr>
                <w:b/>
                <w:sz w:val="24"/>
                <w:szCs w:val="24"/>
              </w:rPr>
              <w:t>acordului</w:t>
            </w:r>
            <w:r>
              <w:rPr>
                <w:sz w:val="24"/>
                <w:szCs w:val="24"/>
              </w:rPr>
              <w:t>/contractului/deciziei/ordinului de finanţare, după caz, în condiţiile stabilite prin clauzele acestuia;</w:t>
            </w:r>
          </w:p>
        </w:tc>
        <w:tc>
          <w:tcPr>
            <w:tcW w:w="3154" w:type="dxa"/>
            <w:tcBorders>
              <w:top w:val="single" w:sz="4" w:space="0" w:color="000000"/>
              <w:left w:val="single" w:sz="4" w:space="0" w:color="000000"/>
              <w:bottom w:val="single" w:sz="4" w:space="0" w:color="000000"/>
              <w:right w:val="single" w:sz="4" w:space="0" w:color="000000"/>
            </w:tcBorders>
          </w:tcPr>
          <w:p w14:paraId="07E2E32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631C190" w14:textId="77777777" w:rsidR="00233E3B" w:rsidRDefault="001A3D32">
            <w:pPr>
              <w:spacing w:after="0" w:line="240" w:lineRule="auto"/>
              <w:jc w:val="both"/>
              <w:rPr>
                <w:b/>
                <w:color w:val="000000"/>
                <w:sz w:val="24"/>
                <w:szCs w:val="24"/>
              </w:rPr>
            </w:pPr>
            <w:r>
              <w:rPr>
                <w:b/>
                <w:color w:val="000000"/>
                <w:sz w:val="24"/>
                <w:szCs w:val="24"/>
              </w:rPr>
              <w:t>La art. 2 lit x) se modifică și va avea următorul conținut:</w:t>
            </w:r>
          </w:p>
          <w:p w14:paraId="5DDB7C17" w14:textId="77777777" w:rsidR="00233E3B" w:rsidRDefault="00233E3B">
            <w:pPr>
              <w:spacing w:after="0" w:line="240" w:lineRule="auto"/>
              <w:jc w:val="both"/>
              <w:rPr>
                <w:color w:val="000000"/>
                <w:sz w:val="24"/>
                <w:szCs w:val="24"/>
              </w:rPr>
            </w:pPr>
          </w:p>
          <w:p w14:paraId="483462D6"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”x) decizia de reziliere/revocare a contractului/ deciziei </w:t>
            </w:r>
            <w:r>
              <w:rPr>
                <w:color w:val="000000"/>
                <w:sz w:val="24"/>
                <w:szCs w:val="24"/>
              </w:rPr>
              <w:t>/ordinului de finanțare - actul administrativ emis de către coordonatorii de reforme și/sau investiții și responsabilii de implementarea investițiilor specifice locale, după caz, prin care sunt individualizate sumele ce trebuie restituite de catre benefici</w:t>
            </w:r>
            <w:r>
              <w:rPr>
                <w:color w:val="000000"/>
                <w:sz w:val="24"/>
                <w:szCs w:val="24"/>
              </w:rPr>
              <w:t>ari ca urmare a rezilierii/revocării contractului/deciziei/ordinului de finanțare, după caz, în condițiile stabilite prin clauzele acestuia.”</w:t>
            </w:r>
          </w:p>
          <w:p w14:paraId="1CC0757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1E67729C"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Autor:</w:t>
            </w:r>
          </w:p>
          <w:p w14:paraId="01A48160"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1F03E3EB"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Se propune eliminarea sintagmei ”acord”, fiind eliminată opțiunea rezilierii din acordurile de finanțare.</w:t>
            </w:r>
          </w:p>
        </w:tc>
      </w:tr>
      <w:tr w:rsidR="00233E3B" w14:paraId="420691AC" w14:textId="77777777">
        <w:tc>
          <w:tcPr>
            <w:tcW w:w="709" w:type="dxa"/>
            <w:tcBorders>
              <w:top w:val="single" w:sz="4" w:space="0" w:color="000000"/>
              <w:left w:val="single" w:sz="4" w:space="0" w:color="000000"/>
              <w:bottom w:val="single" w:sz="4" w:space="0" w:color="000000"/>
              <w:right w:val="single" w:sz="4" w:space="0" w:color="000000"/>
            </w:tcBorders>
          </w:tcPr>
          <w:p w14:paraId="3014E69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CDDFEDA"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B86B12F"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948368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261E7A9" w14:textId="77777777" w:rsidR="00233E3B" w:rsidRDefault="001A3D32">
            <w:pPr>
              <w:spacing w:after="0" w:line="240" w:lineRule="auto"/>
              <w:jc w:val="both"/>
              <w:rPr>
                <w:b/>
                <w:sz w:val="24"/>
                <w:szCs w:val="24"/>
              </w:rPr>
            </w:pPr>
            <w:r>
              <w:rPr>
                <w:b/>
                <w:sz w:val="24"/>
                <w:szCs w:val="24"/>
              </w:rPr>
              <w:t>La art. 2 lit x) se modifică și va avea următorul conținut:</w:t>
            </w:r>
          </w:p>
          <w:p w14:paraId="410124D2"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”x) decizia de reziliere/revocare a </w:t>
            </w:r>
            <w:r>
              <w:rPr>
                <w:b/>
                <w:color w:val="000000"/>
                <w:sz w:val="24"/>
                <w:szCs w:val="24"/>
              </w:rPr>
              <w:t>contractului</w:t>
            </w:r>
            <w:r>
              <w:rPr>
                <w:color w:val="000000"/>
                <w:sz w:val="24"/>
                <w:szCs w:val="24"/>
              </w:rPr>
              <w:t xml:space="preserve">/ deciziei /ordinului de finanțare - actul administrativ emis de către </w:t>
            </w:r>
            <w:r>
              <w:rPr>
                <w:b/>
                <w:color w:val="000000"/>
                <w:sz w:val="24"/>
                <w:szCs w:val="24"/>
              </w:rPr>
              <w:t>coordonatorii</w:t>
            </w:r>
            <w:r>
              <w:rPr>
                <w:color w:val="000000"/>
                <w:sz w:val="24"/>
                <w:szCs w:val="24"/>
              </w:rPr>
              <w:t xml:space="preserve"> de reforme și/sau investiții și responsabilii de implementarea investițiilor specifice locale, după caz, prin care sunt individualizate sumele ce trebuie restituite de ben</w:t>
            </w:r>
            <w:r>
              <w:rPr>
                <w:color w:val="000000"/>
                <w:sz w:val="24"/>
                <w:szCs w:val="24"/>
              </w:rPr>
              <w:t>eficiari ca urmare a rezilierii/revocării contractului/deciziei/ordinului de finanțare, după caz, în condițiile stabilite prin clauzele acestuia.”</w:t>
            </w:r>
          </w:p>
          <w:p w14:paraId="63EE71BD"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D8E5D9D"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69AA36D6"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1E7DDD9F" w14:textId="77777777">
        <w:tc>
          <w:tcPr>
            <w:tcW w:w="709" w:type="dxa"/>
            <w:tcBorders>
              <w:top w:val="single" w:sz="4" w:space="0" w:color="000000"/>
              <w:left w:val="single" w:sz="4" w:space="0" w:color="000000"/>
              <w:bottom w:val="single" w:sz="4" w:space="0" w:color="000000"/>
              <w:right w:val="single" w:sz="4" w:space="0" w:color="000000"/>
            </w:tcBorders>
          </w:tcPr>
          <w:p w14:paraId="110F5CD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569400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1CB296A" w14:textId="77777777" w:rsidR="00233E3B" w:rsidRDefault="001A3D32">
            <w:pPr>
              <w:shd w:val="clear" w:color="auto" w:fill="FFFFFF"/>
              <w:spacing w:after="0" w:line="240" w:lineRule="auto"/>
              <w:jc w:val="both"/>
              <w:rPr>
                <w:sz w:val="24"/>
                <w:szCs w:val="24"/>
              </w:rPr>
            </w:pPr>
            <w:r>
              <w:rPr>
                <w:sz w:val="24"/>
                <w:szCs w:val="24"/>
              </w:rPr>
              <w:t>y) </w:t>
            </w:r>
            <w:r>
              <w:rPr>
                <w:i/>
                <w:sz w:val="24"/>
                <w:szCs w:val="24"/>
              </w:rPr>
              <w:t>decizia de suspendare a acordului/contractului/deciziei/ordinului de finanţare</w:t>
            </w:r>
            <w:r>
              <w:rPr>
                <w:sz w:val="24"/>
                <w:szCs w:val="24"/>
              </w:rPr>
              <w:t xml:space="preserve"> - actul administrativ emis de către coordonatorul naţional/coordonatorii de reforme şi/sau investiţii şi responsabilii de implementarea investiţiilor </w:t>
            </w:r>
            <w:r>
              <w:rPr>
                <w:sz w:val="24"/>
                <w:szCs w:val="24"/>
              </w:rPr>
              <w:lastRenderedPageBreak/>
              <w:t>specifice locale, după caz, prin care sunt suspendate plăţile aferente reformelor/investiţiilor/proiectel</w:t>
            </w:r>
            <w:r>
              <w:rPr>
                <w:sz w:val="24"/>
                <w:szCs w:val="24"/>
              </w:rPr>
              <w:t>or ca urmare a deciziei CE de dezangajare a fondurilor aferente acordurilor de finanţare încheiate de România în cadrul Mecanismului de redresare şi rezilienţă;</w:t>
            </w:r>
          </w:p>
        </w:tc>
        <w:tc>
          <w:tcPr>
            <w:tcW w:w="3154" w:type="dxa"/>
            <w:tcBorders>
              <w:top w:val="single" w:sz="4" w:space="0" w:color="000000"/>
              <w:left w:val="single" w:sz="4" w:space="0" w:color="000000"/>
              <w:bottom w:val="single" w:sz="4" w:space="0" w:color="000000"/>
              <w:right w:val="single" w:sz="4" w:space="0" w:color="000000"/>
            </w:tcBorders>
          </w:tcPr>
          <w:p w14:paraId="6A00703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DDCF9D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169AF7C"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1FB8733F" w14:textId="77777777">
        <w:tc>
          <w:tcPr>
            <w:tcW w:w="709" w:type="dxa"/>
            <w:tcBorders>
              <w:top w:val="single" w:sz="4" w:space="0" w:color="000000"/>
              <w:left w:val="single" w:sz="4" w:space="0" w:color="000000"/>
              <w:bottom w:val="single" w:sz="4" w:space="0" w:color="000000"/>
              <w:right w:val="single" w:sz="4" w:space="0" w:color="000000"/>
            </w:tcBorders>
          </w:tcPr>
          <w:p w14:paraId="5DABF1B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8656C0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5EDFAE5" w14:textId="77777777" w:rsidR="00233E3B" w:rsidRDefault="001A3D32">
            <w:pPr>
              <w:shd w:val="clear" w:color="auto" w:fill="FFFFFF"/>
              <w:spacing w:after="0" w:line="240" w:lineRule="auto"/>
              <w:jc w:val="both"/>
              <w:rPr>
                <w:sz w:val="24"/>
                <w:szCs w:val="24"/>
              </w:rPr>
            </w:pPr>
            <w:r>
              <w:rPr>
                <w:sz w:val="24"/>
                <w:szCs w:val="24"/>
              </w:rPr>
              <w:t>z) </w:t>
            </w:r>
            <w:r>
              <w:rPr>
                <w:i/>
                <w:sz w:val="24"/>
                <w:szCs w:val="24"/>
              </w:rPr>
              <w:t>dublă finanţare</w:t>
            </w:r>
            <w:r>
              <w:rPr>
                <w:sz w:val="24"/>
                <w:szCs w:val="24"/>
              </w:rPr>
              <w:t> - finanţarea acordată cu încălcarea prevederilor art. 9 din Regulamentul (UE) </w:t>
            </w:r>
            <w:hyperlink r:id="rId19">
              <w:r>
                <w:rPr>
                  <w:sz w:val="24"/>
                  <w:szCs w:val="24"/>
                </w:rPr>
                <w:t>2021/241</w:t>
              </w:r>
            </w:hyperlink>
            <w:r>
              <w:rPr>
                <w:sz w:val="24"/>
                <w:szCs w:val="24"/>
              </w:rPr>
              <w:t> al Parlamentului European şi al Consiliului din 12 februarie 2021 şi art. 191 din Regulamentul financiar;</w:t>
            </w:r>
          </w:p>
        </w:tc>
        <w:tc>
          <w:tcPr>
            <w:tcW w:w="3154" w:type="dxa"/>
            <w:tcBorders>
              <w:top w:val="single" w:sz="4" w:space="0" w:color="000000"/>
              <w:left w:val="single" w:sz="4" w:space="0" w:color="000000"/>
              <w:bottom w:val="single" w:sz="4" w:space="0" w:color="000000"/>
              <w:right w:val="single" w:sz="4" w:space="0" w:color="000000"/>
            </w:tcBorders>
          </w:tcPr>
          <w:p w14:paraId="25BEFF6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B59E97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35D5CA8"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55FFDCA0" w14:textId="77777777">
        <w:tc>
          <w:tcPr>
            <w:tcW w:w="709" w:type="dxa"/>
            <w:tcBorders>
              <w:top w:val="single" w:sz="4" w:space="0" w:color="000000"/>
              <w:left w:val="single" w:sz="4" w:space="0" w:color="000000"/>
              <w:bottom w:val="single" w:sz="4" w:space="0" w:color="000000"/>
              <w:right w:val="single" w:sz="4" w:space="0" w:color="000000"/>
            </w:tcBorders>
          </w:tcPr>
          <w:p w14:paraId="022A060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136726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0D042F9" w14:textId="77777777" w:rsidR="00233E3B" w:rsidRDefault="00233E3B">
            <w:pPr>
              <w:shd w:val="clear" w:color="auto" w:fill="FFFFFF"/>
              <w:spacing w:after="0" w:line="240" w:lineRule="auto"/>
              <w:jc w:val="both"/>
              <w:rPr>
                <w:sz w:val="24"/>
                <w:szCs w:val="24"/>
              </w:rPr>
            </w:pPr>
          </w:p>
          <w:p w14:paraId="10A61B9C" w14:textId="77777777" w:rsidR="00233E3B" w:rsidRDefault="00233E3B">
            <w:pPr>
              <w:shd w:val="clear" w:color="auto" w:fill="FFFFFF"/>
              <w:spacing w:after="0" w:line="240" w:lineRule="auto"/>
              <w:jc w:val="both"/>
              <w:rPr>
                <w:sz w:val="24"/>
                <w:szCs w:val="24"/>
              </w:rPr>
            </w:pPr>
          </w:p>
          <w:p w14:paraId="4F7DD848" w14:textId="77777777" w:rsidR="00233E3B" w:rsidRDefault="00233E3B">
            <w:pPr>
              <w:shd w:val="clear" w:color="auto" w:fill="FFFFFF"/>
              <w:spacing w:after="0" w:line="240" w:lineRule="auto"/>
              <w:jc w:val="both"/>
              <w:rPr>
                <w:sz w:val="24"/>
                <w:szCs w:val="24"/>
              </w:rPr>
            </w:pPr>
          </w:p>
          <w:p w14:paraId="29DF2D3B" w14:textId="77777777" w:rsidR="00233E3B" w:rsidRDefault="00233E3B">
            <w:pPr>
              <w:shd w:val="clear" w:color="auto" w:fill="FFFFFF"/>
              <w:spacing w:after="0" w:line="240" w:lineRule="auto"/>
              <w:jc w:val="both"/>
              <w:rPr>
                <w:sz w:val="24"/>
                <w:szCs w:val="24"/>
              </w:rPr>
            </w:pPr>
          </w:p>
          <w:p w14:paraId="71D6F990" w14:textId="77777777" w:rsidR="00233E3B" w:rsidRDefault="001A3D32">
            <w:pPr>
              <w:shd w:val="clear" w:color="auto" w:fill="FFFFFF"/>
              <w:spacing w:after="0" w:line="240" w:lineRule="auto"/>
              <w:jc w:val="both"/>
              <w:rPr>
                <w:sz w:val="24"/>
                <w:szCs w:val="24"/>
              </w:rPr>
            </w:pPr>
            <w:r>
              <w:rPr>
                <w:sz w:val="24"/>
                <w:szCs w:val="24"/>
              </w:rPr>
              <w:t>aa) </w:t>
            </w:r>
            <w:r>
              <w:rPr>
                <w:i/>
                <w:sz w:val="24"/>
                <w:szCs w:val="24"/>
              </w:rPr>
              <w:t>finanţare publică naţională</w:t>
            </w:r>
            <w:r>
              <w:rPr>
                <w:sz w:val="24"/>
                <w:szCs w:val="24"/>
              </w:rPr>
              <w:t xml:space="preserve"> - orice contribuţie din fonduri publice naţionale, constând în credite de angajament şi credite bugetare, destinată finanţării </w:t>
            </w:r>
            <w:r>
              <w:rPr>
                <w:sz w:val="24"/>
                <w:szCs w:val="24"/>
              </w:rPr>
              <w:lastRenderedPageBreak/>
              <w:t xml:space="preserve">cheltuielilor necesare implementării unor reforme şi/sau investiţii, inclusiv investiţii specifice locale, </w:t>
            </w:r>
            <w:r>
              <w:rPr>
                <w:b/>
                <w:sz w:val="24"/>
                <w:szCs w:val="24"/>
              </w:rPr>
              <w:t>incluse în cadrul aco</w:t>
            </w:r>
            <w:r>
              <w:rPr>
                <w:b/>
                <w:sz w:val="24"/>
                <w:szCs w:val="24"/>
              </w:rPr>
              <w:t>rdurilor încheiate cu coordonatorii de reforme şi/sau investiţii</w:t>
            </w:r>
            <w:r>
              <w:rPr>
                <w:sz w:val="24"/>
                <w:szCs w:val="24"/>
              </w:rPr>
              <w:t>, pentru care nu sunt prevăzute alocări în cadrul PNRR, cu scopul atingerii jaloanelor şi ţintelor prevăzute în Decizia de punere în aplicare a Consiliului din 3 noiembrie 2021 de aprobare a e</w:t>
            </w:r>
            <w:r>
              <w:rPr>
                <w:sz w:val="24"/>
                <w:szCs w:val="24"/>
              </w:rPr>
              <w:t>valuării planului de redresare şi rezilienţă al României;</w:t>
            </w:r>
          </w:p>
        </w:tc>
        <w:tc>
          <w:tcPr>
            <w:tcW w:w="3154" w:type="dxa"/>
            <w:tcBorders>
              <w:top w:val="single" w:sz="4" w:space="0" w:color="000000"/>
              <w:left w:val="single" w:sz="4" w:space="0" w:color="000000"/>
              <w:bottom w:val="single" w:sz="4" w:space="0" w:color="000000"/>
              <w:right w:val="single" w:sz="4" w:space="0" w:color="000000"/>
            </w:tcBorders>
          </w:tcPr>
          <w:p w14:paraId="5F30EDF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3250E4A" w14:textId="77777777" w:rsidR="00233E3B" w:rsidRDefault="001A3D32">
            <w:pPr>
              <w:spacing w:after="0" w:line="240" w:lineRule="auto"/>
              <w:jc w:val="both"/>
              <w:rPr>
                <w:b/>
                <w:sz w:val="24"/>
                <w:szCs w:val="24"/>
              </w:rPr>
            </w:pPr>
            <w:r>
              <w:rPr>
                <w:b/>
                <w:sz w:val="24"/>
                <w:szCs w:val="24"/>
              </w:rPr>
              <w:t>La art. 2 lit. aa) se modifică și va avea următorul cuprins:</w:t>
            </w:r>
          </w:p>
          <w:p w14:paraId="6FA2219E" w14:textId="77777777" w:rsidR="00233E3B" w:rsidRDefault="00233E3B">
            <w:pPr>
              <w:spacing w:after="0" w:line="240" w:lineRule="auto"/>
              <w:jc w:val="both"/>
              <w:rPr>
                <w:sz w:val="24"/>
                <w:szCs w:val="24"/>
              </w:rPr>
            </w:pPr>
          </w:p>
          <w:p w14:paraId="39F0AA9A"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aa)</w:t>
            </w:r>
            <w:r>
              <w:rPr>
                <w:color w:val="000000"/>
                <w:sz w:val="24"/>
                <w:szCs w:val="24"/>
              </w:rPr>
              <w:tab/>
            </w:r>
            <w:r>
              <w:rPr>
                <w:color w:val="000000"/>
                <w:sz w:val="24"/>
                <w:szCs w:val="24"/>
              </w:rPr>
              <w:t xml:space="preserve">finanţare publică națională - orice contribuţie din fonduri publice naţionale, constând în credite de angajament şi credite bugetare, destinată finanțării </w:t>
            </w:r>
            <w:r>
              <w:rPr>
                <w:color w:val="000000"/>
                <w:sz w:val="24"/>
                <w:szCs w:val="24"/>
              </w:rPr>
              <w:lastRenderedPageBreak/>
              <w:t>cheltuielilor necesare implementării unor reforme și/sau investiții, inclusiv investiții specifice lo</w:t>
            </w:r>
            <w:r>
              <w:rPr>
                <w:color w:val="000000"/>
                <w:sz w:val="24"/>
                <w:szCs w:val="24"/>
              </w:rPr>
              <w:t>cale, pentru care nu sunt prevăzute alocări în cadrul PNRR, cu scopul atingerii jaloanelor și țintelor prevăzute în Decizia de punere în aplicare a Consiliului din 3 noiembrie 2021 de aprobare a evaluării planului de redresare și reziliență al României;”</w:t>
            </w:r>
          </w:p>
          <w:p w14:paraId="60CDA7B1"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CA711A8"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405D4A80"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lastRenderedPageBreak/>
              <w:t>Având în vedere introducerea alin. 3</w:t>
            </w:r>
            <w:r>
              <w:rPr>
                <w:color w:val="000000"/>
                <w:sz w:val="24"/>
                <w:szCs w:val="24"/>
                <w:vertAlign w:val="superscript"/>
              </w:rPr>
              <w:t>5</w:t>
            </w:r>
            <w:r>
              <w:rPr>
                <w:color w:val="000000"/>
                <w:sz w:val="24"/>
                <w:szCs w:val="24"/>
              </w:rPr>
              <w:t xml:space="preserve"> la art. 5, este necesară modificarea definiției pentru mai multă claritate a conținutului.</w:t>
            </w:r>
          </w:p>
        </w:tc>
      </w:tr>
      <w:tr w:rsidR="00233E3B" w14:paraId="3B9FEBE3" w14:textId="77777777">
        <w:tc>
          <w:tcPr>
            <w:tcW w:w="709" w:type="dxa"/>
            <w:tcBorders>
              <w:top w:val="single" w:sz="4" w:space="0" w:color="000000"/>
              <w:left w:val="single" w:sz="4" w:space="0" w:color="000000"/>
              <w:bottom w:val="single" w:sz="4" w:space="0" w:color="000000"/>
              <w:right w:val="single" w:sz="4" w:space="0" w:color="000000"/>
            </w:tcBorders>
          </w:tcPr>
          <w:p w14:paraId="53BFD4F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159143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1687231" w14:textId="77777777" w:rsidR="00233E3B" w:rsidRDefault="001A3D32">
            <w:pPr>
              <w:shd w:val="clear" w:color="auto" w:fill="FFFFFF"/>
              <w:spacing w:after="0" w:line="240" w:lineRule="auto"/>
              <w:jc w:val="both"/>
              <w:rPr>
                <w:sz w:val="24"/>
                <w:szCs w:val="24"/>
              </w:rPr>
            </w:pPr>
            <w:r>
              <w:rPr>
                <w:sz w:val="24"/>
                <w:szCs w:val="24"/>
              </w:rPr>
              <w:t>bb) </w:t>
            </w:r>
            <w:r>
              <w:rPr>
                <w:i/>
                <w:sz w:val="24"/>
                <w:szCs w:val="24"/>
              </w:rPr>
              <w:t>garanţie reciprocă</w:t>
            </w:r>
            <w:r>
              <w:rPr>
                <w:sz w:val="24"/>
                <w:szCs w:val="24"/>
              </w:rPr>
              <w:t> - acord încheiat în numele şi în contul statului de către România, prin MF cu CE, în conformitate cu prevederile Ordonanţei de urgenţă a Guvernului nr. </w:t>
            </w:r>
            <w:hyperlink r:id="rId20">
              <w:r>
                <w:rPr>
                  <w:sz w:val="24"/>
                  <w:szCs w:val="24"/>
                </w:rPr>
                <w:t>64/2007</w:t>
              </w:r>
            </w:hyperlink>
            <w:r>
              <w:rPr>
                <w:sz w:val="24"/>
                <w:szCs w:val="24"/>
              </w:rPr>
              <w:t>, aprobată cu modificări şi completări prin Le</w:t>
            </w:r>
            <w:r>
              <w:rPr>
                <w:sz w:val="24"/>
                <w:szCs w:val="24"/>
              </w:rPr>
              <w:t>gea nr. </w:t>
            </w:r>
            <w:hyperlink r:id="rId21">
              <w:r>
                <w:rPr>
                  <w:sz w:val="24"/>
                  <w:szCs w:val="24"/>
                </w:rPr>
                <w:t>109/2008</w:t>
              </w:r>
            </w:hyperlink>
            <w:r>
              <w:rPr>
                <w:sz w:val="24"/>
                <w:szCs w:val="24"/>
              </w:rPr>
              <w:t xml:space="preserve">, cu modificările şi completările ulterioare, pentru constituirea garanţiei în favoarea Uniunii Europene necesare acoperirii cuantumului datoriei </w:t>
            </w:r>
            <w:r>
              <w:rPr>
                <w:sz w:val="24"/>
                <w:szCs w:val="24"/>
              </w:rPr>
              <w:lastRenderedPageBreak/>
              <w:t>contingente prevăzută în cadrul acordului de</w:t>
            </w:r>
            <w:r>
              <w:rPr>
                <w:sz w:val="24"/>
                <w:szCs w:val="24"/>
              </w:rPr>
              <w:t xml:space="preserve"> contribuţie;</w:t>
            </w:r>
          </w:p>
        </w:tc>
        <w:tc>
          <w:tcPr>
            <w:tcW w:w="3154" w:type="dxa"/>
            <w:tcBorders>
              <w:top w:val="single" w:sz="4" w:space="0" w:color="000000"/>
              <w:left w:val="single" w:sz="4" w:space="0" w:color="000000"/>
              <w:bottom w:val="single" w:sz="4" w:space="0" w:color="000000"/>
              <w:right w:val="single" w:sz="4" w:space="0" w:color="000000"/>
            </w:tcBorders>
          </w:tcPr>
          <w:p w14:paraId="2EF1AC3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868032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94D0AB1"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19CBEF53" w14:textId="77777777">
        <w:tc>
          <w:tcPr>
            <w:tcW w:w="709" w:type="dxa"/>
            <w:tcBorders>
              <w:top w:val="single" w:sz="4" w:space="0" w:color="000000"/>
              <w:left w:val="single" w:sz="4" w:space="0" w:color="000000"/>
              <w:bottom w:val="single" w:sz="4" w:space="0" w:color="000000"/>
              <w:right w:val="single" w:sz="4" w:space="0" w:color="000000"/>
            </w:tcBorders>
          </w:tcPr>
          <w:p w14:paraId="0129372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535F59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21C5A16" w14:textId="77777777" w:rsidR="00233E3B" w:rsidRDefault="001A3D32">
            <w:pPr>
              <w:shd w:val="clear" w:color="auto" w:fill="FFFFFF"/>
              <w:spacing w:after="0" w:line="240" w:lineRule="auto"/>
              <w:jc w:val="both"/>
              <w:rPr>
                <w:sz w:val="24"/>
                <w:szCs w:val="24"/>
              </w:rPr>
            </w:pPr>
            <w:r>
              <w:rPr>
                <w:sz w:val="24"/>
                <w:szCs w:val="24"/>
              </w:rPr>
              <w:t>cc) </w:t>
            </w:r>
            <w:r>
              <w:rPr>
                <w:i/>
                <w:sz w:val="24"/>
                <w:szCs w:val="24"/>
              </w:rPr>
              <w:t>ghid specific</w:t>
            </w:r>
            <w:r>
              <w:rPr>
                <w:sz w:val="24"/>
                <w:szCs w:val="24"/>
              </w:rPr>
              <w:t> - act administrativ emis de către coordonatorii de reforme şi/sau investiţii, cuprinzând regulile şi condiţiile aplicabile finanţării din fondurile europene aferente PNRR;</w:t>
            </w:r>
          </w:p>
        </w:tc>
        <w:tc>
          <w:tcPr>
            <w:tcW w:w="3154" w:type="dxa"/>
            <w:tcBorders>
              <w:top w:val="single" w:sz="4" w:space="0" w:color="000000"/>
              <w:left w:val="single" w:sz="4" w:space="0" w:color="000000"/>
              <w:bottom w:val="single" w:sz="4" w:space="0" w:color="000000"/>
              <w:right w:val="single" w:sz="4" w:space="0" w:color="000000"/>
            </w:tcBorders>
          </w:tcPr>
          <w:p w14:paraId="34B8B90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D9DFD4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10A0E1B"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5B11D9EE" w14:textId="77777777">
        <w:tc>
          <w:tcPr>
            <w:tcW w:w="709" w:type="dxa"/>
            <w:tcBorders>
              <w:top w:val="single" w:sz="4" w:space="0" w:color="000000"/>
              <w:left w:val="single" w:sz="4" w:space="0" w:color="000000"/>
              <w:bottom w:val="single" w:sz="4" w:space="0" w:color="000000"/>
              <w:right w:val="single" w:sz="4" w:space="0" w:color="000000"/>
            </w:tcBorders>
          </w:tcPr>
          <w:p w14:paraId="3FA9064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261A53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70B4C87" w14:textId="77777777" w:rsidR="00233E3B" w:rsidRDefault="001A3D32">
            <w:pPr>
              <w:shd w:val="clear" w:color="auto" w:fill="FFFFFF"/>
              <w:spacing w:after="0" w:line="240" w:lineRule="auto"/>
              <w:jc w:val="both"/>
              <w:rPr>
                <w:sz w:val="24"/>
                <w:szCs w:val="24"/>
              </w:rPr>
            </w:pPr>
            <w:r>
              <w:rPr>
                <w:sz w:val="24"/>
                <w:szCs w:val="24"/>
              </w:rPr>
              <w:t>dd) </w:t>
            </w:r>
            <w:r>
              <w:rPr>
                <w:i/>
                <w:sz w:val="24"/>
                <w:szCs w:val="24"/>
              </w:rPr>
              <w:t>nereguli grave</w:t>
            </w:r>
            <w:r>
              <w:rPr>
                <w:sz w:val="24"/>
                <w:szCs w:val="24"/>
              </w:rPr>
              <w:t> - fraudă, corupţie şi conflicte de interese în legătură cu măsurile sprijinite de mecanism sau o încălcare gravă a unei obligaţii prevăzute în contractul/acordul/decizia/ordinul de finanţare;</w:t>
            </w:r>
          </w:p>
        </w:tc>
        <w:tc>
          <w:tcPr>
            <w:tcW w:w="3154" w:type="dxa"/>
            <w:tcBorders>
              <w:top w:val="single" w:sz="4" w:space="0" w:color="000000"/>
              <w:left w:val="single" w:sz="4" w:space="0" w:color="000000"/>
              <w:bottom w:val="single" w:sz="4" w:space="0" w:color="000000"/>
              <w:right w:val="single" w:sz="4" w:space="0" w:color="000000"/>
            </w:tcBorders>
          </w:tcPr>
          <w:p w14:paraId="578396F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E430C8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D442A27"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2666BE55" w14:textId="77777777">
        <w:tc>
          <w:tcPr>
            <w:tcW w:w="709" w:type="dxa"/>
            <w:tcBorders>
              <w:top w:val="single" w:sz="4" w:space="0" w:color="000000"/>
              <w:left w:val="single" w:sz="4" w:space="0" w:color="000000"/>
              <w:bottom w:val="single" w:sz="4" w:space="0" w:color="000000"/>
              <w:right w:val="single" w:sz="4" w:space="0" w:color="000000"/>
            </w:tcBorders>
          </w:tcPr>
          <w:p w14:paraId="56E26F6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7D8AA7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E118913" w14:textId="77777777" w:rsidR="00233E3B" w:rsidRDefault="001A3D32">
            <w:pPr>
              <w:shd w:val="clear" w:color="auto" w:fill="FFFFFF"/>
              <w:spacing w:after="0" w:line="240" w:lineRule="auto"/>
              <w:jc w:val="both"/>
              <w:rPr>
                <w:sz w:val="24"/>
                <w:szCs w:val="24"/>
              </w:rPr>
            </w:pPr>
            <w:r>
              <w:rPr>
                <w:sz w:val="24"/>
                <w:szCs w:val="24"/>
              </w:rPr>
              <w:t>ee) </w:t>
            </w:r>
            <w:r>
              <w:rPr>
                <w:i/>
                <w:sz w:val="24"/>
                <w:szCs w:val="24"/>
              </w:rPr>
              <w:t>instrument financiar</w:t>
            </w:r>
            <w:r>
              <w:rPr>
                <w:sz w:val="24"/>
                <w:szCs w:val="24"/>
              </w:rPr>
              <w:t xml:space="preserve"> - formă de sprijin financiar care se acordă de către coordonatorul de reforme şi/sau investiţii prin intermediul CE sau unei entităţi juridice, cu rol de partener de implementare, prin care sunt furnizate beneficiarilor produsele financiare de tipul </w:t>
            </w:r>
            <w:r>
              <w:rPr>
                <w:sz w:val="24"/>
                <w:szCs w:val="24"/>
              </w:rPr>
              <w:lastRenderedPageBreak/>
              <w:t>împru</w:t>
            </w:r>
            <w:r>
              <w:rPr>
                <w:sz w:val="24"/>
                <w:szCs w:val="24"/>
              </w:rPr>
              <w:t>muturilor, garanţiilor şi contragaranţiilor, influxurilor de capital, de cvasicapital sau investiţiilor de tip mezanin;</w:t>
            </w:r>
          </w:p>
        </w:tc>
        <w:tc>
          <w:tcPr>
            <w:tcW w:w="3154" w:type="dxa"/>
            <w:tcBorders>
              <w:top w:val="single" w:sz="4" w:space="0" w:color="000000"/>
              <w:left w:val="single" w:sz="4" w:space="0" w:color="000000"/>
              <w:bottom w:val="single" w:sz="4" w:space="0" w:color="000000"/>
              <w:right w:val="single" w:sz="4" w:space="0" w:color="000000"/>
            </w:tcBorders>
          </w:tcPr>
          <w:p w14:paraId="61C48DE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C855F6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3AA46B1"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355CFBDD" w14:textId="77777777">
        <w:tc>
          <w:tcPr>
            <w:tcW w:w="709" w:type="dxa"/>
            <w:tcBorders>
              <w:top w:val="single" w:sz="4" w:space="0" w:color="000000"/>
              <w:left w:val="single" w:sz="4" w:space="0" w:color="000000"/>
              <w:bottom w:val="single" w:sz="4" w:space="0" w:color="000000"/>
              <w:right w:val="single" w:sz="4" w:space="0" w:color="000000"/>
            </w:tcBorders>
          </w:tcPr>
          <w:p w14:paraId="4EA0880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F8FB43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7014785" w14:textId="77777777" w:rsidR="00233E3B" w:rsidRDefault="001A3D32">
            <w:pPr>
              <w:shd w:val="clear" w:color="auto" w:fill="FFFFFF"/>
              <w:spacing w:after="0" w:line="240" w:lineRule="auto"/>
              <w:jc w:val="both"/>
              <w:rPr>
                <w:sz w:val="24"/>
                <w:szCs w:val="24"/>
              </w:rPr>
            </w:pPr>
            <w:r>
              <w:rPr>
                <w:sz w:val="24"/>
                <w:szCs w:val="24"/>
              </w:rPr>
              <w:t>ff) </w:t>
            </w:r>
            <w:r>
              <w:rPr>
                <w:i/>
                <w:sz w:val="24"/>
                <w:szCs w:val="24"/>
              </w:rPr>
              <w:t>intermediari financiari</w:t>
            </w:r>
            <w:r>
              <w:rPr>
                <w:sz w:val="24"/>
                <w:szCs w:val="24"/>
              </w:rPr>
              <w:t> - are înţelesul potrivit art. 2 din Regulamentul (UE) </w:t>
            </w:r>
            <w:hyperlink r:id="rId22">
              <w:r>
                <w:rPr>
                  <w:sz w:val="24"/>
                  <w:szCs w:val="24"/>
                </w:rPr>
                <w:t>651/2014</w:t>
              </w:r>
            </w:hyperlink>
            <w:r>
              <w:rPr>
                <w:sz w:val="24"/>
                <w:szCs w:val="24"/>
              </w:rPr>
              <w:t> al Comisiei din 17 iunie 2014 de declarare a anumitor categorii de ajutoare compatibile cu piaţa internă în aplicarea articolelor 107 şi 108 din tratat;</w:t>
            </w:r>
          </w:p>
        </w:tc>
        <w:tc>
          <w:tcPr>
            <w:tcW w:w="3154" w:type="dxa"/>
            <w:tcBorders>
              <w:top w:val="single" w:sz="4" w:space="0" w:color="000000"/>
              <w:left w:val="single" w:sz="4" w:space="0" w:color="000000"/>
              <w:bottom w:val="single" w:sz="4" w:space="0" w:color="000000"/>
              <w:right w:val="single" w:sz="4" w:space="0" w:color="000000"/>
            </w:tcBorders>
          </w:tcPr>
          <w:p w14:paraId="1721934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E1CF6F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83A7310"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4CC0757A" w14:textId="77777777">
        <w:tc>
          <w:tcPr>
            <w:tcW w:w="709" w:type="dxa"/>
            <w:tcBorders>
              <w:top w:val="single" w:sz="4" w:space="0" w:color="000000"/>
              <w:left w:val="single" w:sz="4" w:space="0" w:color="000000"/>
              <w:bottom w:val="single" w:sz="4" w:space="0" w:color="000000"/>
              <w:right w:val="single" w:sz="4" w:space="0" w:color="000000"/>
            </w:tcBorders>
          </w:tcPr>
          <w:p w14:paraId="4B3718F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BC580B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2E8B7AB" w14:textId="77777777" w:rsidR="00233E3B" w:rsidRDefault="001A3D32">
            <w:pPr>
              <w:shd w:val="clear" w:color="auto" w:fill="FFFFFF"/>
              <w:spacing w:after="0" w:line="240" w:lineRule="auto"/>
              <w:jc w:val="both"/>
              <w:rPr>
                <w:sz w:val="24"/>
                <w:szCs w:val="24"/>
              </w:rPr>
            </w:pPr>
            <w:r>
              <w:rPr>
                <w:sz w:val="24"/>
                <w:szCs w:val="24"/>
              </w:rPr>
              <w:t>gg) </w:t>
            </w:r>
            <w:r>
              <w:rPr>
                <w:i/>
                <w:sz w:val="24"/>
                <w:szCs w:val="24"/>
              </w:rPr>
              <w:t>investiţie</w:t>
            </w:r>
            <w:r>
              <w:rPr>
                <w:sz w:val="24"/>
                <w:szCs w:val="24"/>
              </w:rPr>
              <w:t> - o acţiune sau un grup de acţiuni interconectate care implică realizarea de cheltuieli de capital în active corporale şi necorporale, pentru crearea/modernizarea/extinderea/dotarea infrastructurii fizice şi/sau realizarea de cheltuieli pentru măsuri ce v</w:t>
            </w:r>
            <w:r>
              <w:rPr>
                <w:sz w:val="24"/>
                <w:szCs w:val="24"/>
              </w:rPr>
              <w:t>izează dezvoltarea capitalului uman, sprijin pentru inovare, cercetare şi dezvoltare şi alte tipuri de cheltuieli aşa cum sunt descrise în cadrul PNRR;</w:t>
            </w:r>
          </w:p>
        </w:tc>
        <w:tc>
          <w:tcPr>
            <w:tcW w:w="3154" w:type="dxa"/>
            <w:tcBorders>
              <w:top w:val="single" w:sz="4" w:space="0" w:color="000000"/>
              <w:left w:val="single" w:sz="4" w:space="0" w:color="000000"/>
              <w:bottom w:val="single" w:sz="4" w:space="0" w:color="000000"/>
              <w:right w:val="single" w:sz="4" w:space="0" w:color="000000"/>
            </w:tcBorders>
          </w:tcPr>
          <w:p w14:paraId="34DAC8E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85A1F1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4675F51"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5A7E6A0F" w14:textId="77777777">
        <w:tc>
          <w:tcPr>
            <w:tcW w:w="709" w:type="dxa"/>
            <w:tcBorders>
              <w:top w:val="single" w:sz="4" w:space="0" w:color="000000"/>
              <w:left w:val="single" w:sz="4" w:space="0" w:color="000000"/>
              <w:bottom w:val="single" w:sz="4" w:space="0" w:color="000000"/>
              <w:right w:val="single" w:sz="4" w:space="0" w:color="000000"/>
            </w:tcBorders>
          </w:tcPr>
          <w:p w14:paraId="0E67950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6CBE60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743BFBB" w14:textId="77777777" w:rsidR="00233E3B" w:rsidRDefault="001A3D32">
            <w:pPr>
              <w:shd w:val="clear" w:color="auto" w:fill="FFFFFF"/>
              <w:spacing w:after="0" w:line="240" w:lineRule="auto"/>
              <w:jc w:val="both"/>
              <w:rPr>
                <w:sz w:val="24"/>
                <w:szCs w:val="24"/>
              </w:rPr>
            </w:pPr>
            <w:r>
              <w:rPr>
                <w:sz w:val="24"/>
                <w:szCs w:val="24"/>
              </w:rPr>
              <w:t>hh) </w:t>
            </w:r>
            <w:r>
              <w:rPr>
                <w:i/>
                <w:sz w:val="24"/>
                <w:szCs w:val="24"/>
              </w:rPr>
              <w:t>investiţie specifică locală</w:t>
            </w:r>
            <w:r>
              <w:rPr>
                <w:sz w:val="24"/>
                <w:szCs w:val="24"/>
              </w:rPr>
              <w:t> - o acţiune sau un grup de acţiuni interconectate care implică realizarea de cheltuieli de capital în active corporale şi necorporale, pentru crearea/modernizarea/extinderea/dotarea infrastructurii fizice şi/sau realizarea de cheltuieli pentru măsuri ce v</w:t>
            </w:r>
            <w:r>
              <w:rPr>
                <w:sz w:val="24"/>
                <w:szCs w:val="24"/>
              </w:rPr>
              <w:t>izează dezvoltarea capitalului uman, sprijin pentru inovare, cercetare şi dezvoltare şi alte tipuri de cheltuieli aşa cum sunt descrise în cadrul componentelor "C12 - Sănătate"; "C13 - Reforme Sociale"; "C15 - Educaţie" din PNRR, cu impact asupra dezvoltăr</w:t>
            </w:r>
            <w:r>
              <w:rPr>
                <w:sz w:val="24"/>
                <w:szCs w:val="24"/>
              </w:rPr>
              <w:t>ii locale;</w:t>
            </w:r>
          </w:p>
        </w:tc>
        <w:tc>
          <w:tcPr>
            <w:tcW w:w="3154" w:type="dxa"/>
            <w:tcBorders>
              <w:top w:val="single" w:sz="4" w:space="0" w:color="000000"/>
              <w:left w:val="single" w:sz="4" w:space="0" w:color="000000"/>
              <w:bottom w:val="single" w:sz="4" w:space="0" w:color="000000"/>
              <w:right w:val="single" w:sz="4" w:space="0" w:color="000000"/>
            </w:tcBorders>
          </w:tcPr>
          <w:p w14:paraId="0D1F3D1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277016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A7EB8A5"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110BA314" w14:textId="77777777">
        <w:tc>
          <w:tcPr>
            <w:tcW w:w="709" w:type="dxa"/>
            <w:tcBorders>
              <w:top w:val="single" w:sz="4" w:space="0" w:color="000000"/>
              <w:left w:val="single" w:sz="4" w:space="0" w:color="000000"/>
              <w:bottom w:val="single" w:sz="4" w:space="0" w:color="000000"/>
              <w:right w:val="single" w:sz="4" w:space="0" w:color="000000"/>
            </w:tcBorders>
          </w:tcPr>
          <w:p w14:paraId="3EB7A34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600C9B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7475E48" w14:textId="77777777" w:rsidR="00233E3B" w:rsidRDefault="001A3D32">
            <w:pPr>
              <w:shd w:val="clear" w:color="auto" w:fill="FFFFFF"/>
              <w:spacing w:after="0" w:line="240" w:lineRule="auto"/>
              <w:jc w:val="both"/>
              <w:rPr>
                <w:sz w:val="24"/>
                <w:szCs w:val="24"/>
              </w:rPr>
            </w:pPr>
            <w:r>
              <w:rPr>
                <w:sz w:val="24"/>
                <w:szCs w:val="24"/>
              </w:rPr>
              <w:t>ii) </w:t>
            </w:r>
            <w:r>
              <w:rPr>
                <w:i/>
                <w:sz w:val="24"/>
                <w:szCs w:val="24"/>
              </w:rPr>
              <w:t>neregulă</w:t>
            </w:r>
            <w:r>
              <w:rPr>
                <w:sz w:val="24"/>
                <w:szCs w:val="24"/>
              </w:rPr>
              <w:t xml:space="preserve"> - orice abatere de la legalitate, regularitate şi conformitate în raport cu dispoziţiile naţionale şi/sau europene, precum şi cu prevederile acordurilor de finanţare/contractelor/deciziilor/ordinelor de finanţare ori ale altor angajamente legal </w:t>
            </w:r>
            <w:r>
              <w:rPr>
                <w:sz w:val="24"/>
                <w:szCs w:val="24"/>
              </w:rPr>
              <w:lastRenderedPageBreak/>
              <w:t xml:space="preserve">încheiate </w:t>
            </w:r>
            <w:r>
              <w:rPr>
                <w:sz w:val="24"/>
                <w:szCs w:val="24"/>
              </w:rPr>
              <w:t xml:space="preserve">în baza acestor dispoziţii, ce rezultă dintr-o acţiune sau inacţiune a coordonatorilor de reformă/investiţii, a responsabililor de implementarea investiţiilor specifice locale, a beneficiarului, care a prejudiciat sau care poate prejudicia bugetul Uniunii </w:t>
            </w:r>
            <w:r>
              <w:rPr>
                <w:sz w:val="24"/>
                <w:szCs w:val="24"/>
              </w:rPr>
              <w:t>Europene şi/sau fondurile publice naţionale aferente acestora printr-o sumă plătită necuvenit;</w:t>
            </w:r>
          </w:p>
        </w:tc>
        <w:tc>
          <w:tcPr>
            <w:tcW w:w="3154" w:type="dxa"/>
            <w:tcBorders>
              <w:top w:val="single" w:sz="4" w:space="0" w:color="000000"/>
              <w:left w:val="single" w:sz="4" w:space="0" w:color="000000"/>
              <w:bottom w:val="single" w:sz="4" w:space="0" w:color="000000"/>
              <w:right w:val="single" w:sz="4" w:space="0" w:color="000000"/>
            </w:tcBorders>
          </w:tcPr>
          <w:p w14:paraId="57F899B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72EE09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C6B0780"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6DFD6048" w14:textId="77777777">
        <w:tc>
          <w:tcPr>
            <w:tcW w:w="709" w:type="dxa"/>
            <w:tcBorders>
              <w:top w:val="single" w:sz="4" w:space="0" w:color="000000"/>
              <w:left w:val="single" w:sz="4" w:space="0" w:color="000000"/>
              <w:bottom w:val="single" w:sz="4" w:space="0" w:color="000000"/>
              <w:right w:val="single" w:sz="4" w:space="0" w:color="000000"/>
            </w:tcBorders>
          </w:tcPr>
          <w:p w14:paraId="067BE71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A5E543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FD1DEE1" w14:textId="77777777" w:rsidR="00233E3B" w:rsidRDefault="001A3D32">
            <w:pPr>
              <w:shd w:val="clear" w:color="auto" w:fill="FFFFFF"/>
              <w:spacing w:after="0" w:line="240" w:lineRule="auto"/>
              <w:jc w:val="both"/>
              <w:rPr>
                <w:sz w:val="24"/>
                <w:szCs w:val="24"/>
              </w:rPr>
            </w:pPr>
            <w:r>
              <w:rPr>
                <w:sz w:val="24"/>
                <w:szCs w:val="24"/>
              </w:rPr>
              <w:t>jj) </w:t>
            </w:r>
            <w:r>
              <w:rPr>
                <w:i/>
                <w:sz w:val="24"/>
                <w:szCs w:val="24"/>
              </w:rPr>
              <w:t>parteneriat</w:t>
            </w:r>
            <w:r>
              <w:rPr>
                <w:sz w:val="24"/>
                <w:szCs w:val="24"/>
              </w:rPr>
              <w:t> - formă de cooperare între entităţi de drept public şi/sau privat care urmăresc realizarea în comun a reformelor/investiţiilor/investiţiilor specifice locale/proiectelor, pentru care a fost încheiat un act juridic prin care sunt stabilite drepturile şi ob</w:t>
            </w:r>
            <w:r>
              <w:rPr>
                <w:sz w:val="24"/>
                <w:szCs w:val="24"/>
              </w:rPr>
              <w:t>ligaţiile părţilor;</w:t>
            </w:r>
          </w:p>
        </w:tc>
        <w:tc>
          <w:tcPr>
            <w:tcW w:w="3154" w:type="dxa"/>
            <w:tcBorders>
              <w:top w:val="single" w:sz="4" w:space="0" w:color="000000"/>
              <w:left w:val="single" w:sz="4" w:space="0" w:color="000000"/>
              <w:bottom w:val="single" w:sz="4" w:space="0" w:color="000000"/>
              <w:right w:val="single" w:sz="4" w:space="0" w:color="000000"/>
            </w:tcBorders>
          </w:tcPr>
          <w:p w14:paraId="6160453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54C22F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4E69C0D"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5658CCDF" w14:textId="77777777">
        <w:tc>
          <w:tcPr>
            <w:tcW w:w="709" w:type="dxa"/>
            <w:tcBorders>
              <w:top w:val="single" w:sz="4" w:space="0" w:color="000000"/>
              <w:left w:val="single" w:sz="4" w:space="0" w:color="000000"/>
              <w:bottom w:val="single" w:sz="4" w:space="0" w:color="000000"/>
              <w:right w:val="single" w:sz="4" w:space="0" w:color="000000"/>
            </w:tcBorders>
          </w:tcPr>
          <w:p w14:paraId="2C63A7E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62C818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4715474"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AC1EC7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C9A451D" w14:textId="77777777" w:rsidR="00233E3B" w:rsidRDefault="001A3D32">
            <w:pPr>
              <w:spacing w:after="0" w:line="240" w:lineRule="auto"/>
              <w:jc w:val="both"/>
              <w:rPr>
                <w:b/>
                <w:color w:val="000000"/>
                <w:sz w:val="24"/>
                <w:szCs w:val="24"/>
              </w:rPr>
            </w:pPr>
            <w:r>
              <w:rPr>
                <w:b/>
                <w:color w:val="000000"/>
                <w:sz w:val="24"/>
                <w:szCs w:val="24"/>
              </w:rPr>
              <w:t>La articolul 2, după litera jj) se introduce o nouă literă ”jj</w:t>
            </w:r>
            <w:r>
              <w:rPr>
                <w:b/>
                <w:color w:val="000000"/>
                <w:sz w:val="24"/>
                <w:szCs w:val="24"/>
                <w:vertAlign w:val="superscript"/>
              </w:rPr>
              <w:t>1</w:t>
            </w:r>
            <w:r>
              <w:rPr>
                <w:b/>
                <w:color w:val="000000"/>
                <w:sz w:val="24"/>
                <w:szCs w:val="24"/>
              </w:rPr>
              <w:t>)” cu următorul cuprins:</w:t>
            </w:r>
          </w:p>
          <w:p w14:paraId="055A2AE0" w14:textId="77777777" w:rsidR="00233E3B" w:rsidRDefault="00233E3B">
            <w:pPr>
              <w:spacing w:after="0" w:line="240" w:lineRule="auto"/>
              <w:jc w:val="both"/>
              <w:rPr>
                <w:color w:val="000000"/>
                <w:sz w:val="24"/>
                <w:szCs w:val="24"/>
              </w:rPr>
            </w:pPr>
          </w:p>
          <w:p w14:paraId="6F2B95D5" w14:textId="77777777" w:rsidR="00233E3B" w:rsidRDefault="001A3D32">
            <w:pPr>
              <w:spacing w:after="0" w:line="240" w:lineRule="auto"/>
              <w:jc w:val="both"/>
              <w:rPr>
                <w:color w:val="000000"/>
                <w:sz w:val="24"/>
                <w:szCs w:val="24"/>
              </w:rPr>
            </w:pPr>
            <w:r>
              <w:rPr>
                <w:color w:val="000000"/>
                <w:sz w:val="24"/>
                <w:szCs w:val="24"/>
              </w:rPr>
              <w:t>”</w:t>
            </w:r>
            <w:r>
              <w:rPr>
                <w:b/>
                <w:color w:val="000000"/>
                <w:sz w:val="24"/>
                <w:szCs w:val="24"/>
              </w:rPr>
              <w:t>jj</w:t>
            </w:r>
            <w:r>
              <w:rPr>
                <w:b/>
                <w:color w:val="000000"/>
                <w:sz w:val="24"/>
                <w:szCs w:val="24"/>
                <w:vertAlign w:val="superscript"/>
              </w:rPr>
              <w:t>1</w:t>
            </w:r>
            <w:r>
              <w:rPr>
                <w:b/>
                <w:color w:val="000000"/>
                <w:sz w:val="24"/>
                <w:szCs w:val="24"/>
              </w:rPr>
              <w:t xml:space="preserve">) </w:t>
            </w:r>
            <w:r>
              <w:rPr>
                <w:b/>
                <w:sz w:val="24"/>
                <w:szCs w:val="24"/>
              </w:rPr>
              <w:t>parteneriat de implementare - formă de cooperare între Compania Națională de Investiții, în calitate de structură</w:t>
            </w:r>
            <w:r>
              <w:rPr>
                <w:b/>
                <w:color w:val="0070C0"/>
                <w:sz w:val="24"/>
                <w:szCs w:val="24"/>
              </w:rPr>
              <w:t xml:space="preserve"> </w:t>
            </w:r>
            <w:r>
              <w:rPr>
                <w:b/>
                <w:color w:val="000000"/>
                <w:sz w:val="24"/>
                <w:szCs w:val="24"/>
              </w:rPr>
              <w:t>de implementare pentru obiectivele de investiții din cadrul C-11 ”Turism și Cultură (Ruta castelelor, Ruta curiilor din zona Transilvaniei, Ruta Sfantul Ladislau pe teritoriul României, Ruta cetaților, Traseul castrelor romane și modenizarea/crearea de muz</w:t>
            </w:r>
            <w:r>
              <w:rPr>
                <w:b/>
                <w:color w:val="000000"/>
                <w:sz w:val="24"/>
                <w:szCs w:val="24"/>
              </w:rPr>
              <w:t>ee și memoriale”, C-14 Buna guvernanță (sediu  Tribunal Alba, sediu Judecătoria Buzău și sediu Judecătoria Galați) și C-15 ”Educație” (110 creșe) și beneficiarul acestora.”</w:t>
            </w:r>
          </w:p>
          <w:p w14:paraId="76201100" w14:textId="77777777" w:rsidR="00233E3B" w:rsidRDefault="00233E3B">
            <w:pPr>
              <w:spacing w:after="0" w:line="240" w:lineRule="auto"/>
              <w:jc w:val="both"/>
              <w:rPr>
                <w:color w:val="000000"/>
                <w:sz w:val="24"/>
                <w:szCs w:val="24"/>
              </w:rPr>
            </w:pPr>
          </w:p>
          <w:p w14:paraId="47391A52" w14:textId="77777777" w:rsidR="00233E3B" w:rsidRDefault="001A3D32">
            <w:pPr>
              <w:spacing w:after="0" w:line="240" w:lineRule="auto"/>
              <w:ind w:right="68"/>
              <w:jc w:val="both"/>
              <w:rPr>
                <w:i/>
                <w:color w:val="000000"/>
                <w:sz w:val="24"/>
                <w:szCs w:val="24"/>
              </w:rPr>
            </w:pPr>
            <w:r>
              <w:rPr>
                <w:i/>
                <w:color w:val="000000"/>
                <w:sz w:val="24"/>
                <w:szCs w:val="24"/>
              </w:rPr>
              <w:t>Autor:</w:t>
            </w:r>
          </w:p>
          <w:p w14:paraId="74B3963A" w14:textId="77777777" w:rsidR="00233E3B" w:rsidRDefault="001A3D32">
            <w:pPr>
              <w:spacing w:after="0" w:line="240" w:lineRule="auto"/>
              <w:ind w:right="68"/>
              <w:jc w:val="both"/>
              <w:rPr>
                <w:color w:val="000000"/>
                <w:sz w:val="24"/>
                <w:szCs w:val="24"/>
                <w:highlight w:val="yellow"/>
              </w:rPr>
            </w:pPr>
            <w:r>
              <w:rPr>
                <w:i/>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28971221"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 xml:space="preserve">Având în vedere rolul CNI în implementarea anumitor investiții </w:t>
            </w:r>
            <w:r>
              <w:rPr>
                <w:color w:val="000000"/>
                <w:sz w:val="20"/>
                <w:szCs w:val="20"/>
              </w:rPr>
              <w:lastRenderedPageBreak/>
              <w:t>incluse în PNRR, este necesară reglementarea colaborării dintre aceasta și beneficiar.</w:t>
            </w:r>
          </w:p>
          <w:p w14:paraId="469F348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4B0311B"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70C0"/>
                <w:sz w:val="20"/>
                <w:szCs w:val="20"/>
              </w:rPr>
              <w:t xml:space="preserve"> </w:t>
            </w:r>
          </w:p>
        </w:tc>
      </w:tr>
      <w:tr w:rsidR="00233E3B" w14:paraId="5D5E1BC1" w14:textId="77777777">
        <w:tc>
          <w:tcPr>
            <w:tcW w:w="709" w:type="dxa"/>
            <w:tcBorders>
              <w:top w:val="single" w:sz="4" w:space="0" w:color="000000"/>
              <w:left w:val="single" w:sz="4" w:space="0" w:color="000000"/>
              <w:bottom w:val="single" w:sz="4" w:space="0" w:color="000000"/>
              <w:right w:val="single" w:sz="4" w:space="0" w:color="000000"/>
            </w:tcBorders>
          </w:tcPr>
          <w:p w14:paraId="27B86EB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97C24F1"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AA20FCF"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645655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F4EB9EF" w14:textId="77777777" w:rsidR="00233E3B" w:rsidRDefault="001A3D32">
            <w:pPr>
              <w:spacing w:after="0" w:line="240" w:lineRule="auto"/>
              <w:jc w:val="both"/>
              <w:rPr>
                <w:b/>
                <w:sz w:val="24"/>
                <w:szCs w:val="24"/>
              </w:rPr>
            </w:pPr>
            <w:r>
              <w:rPr>
                <w:b/>
                <w:sz w:val="24"/>
                <w:szCs w:val="24"/>
              </w:rPr>
              <w:t>La articolul 2, după litera jj) se introduce o nouă literă ”jj</w:t>
            </w:r>
            <w:r>
              <w:rPr>
                <w:b/>
                <w:sz w:val="24"/>
                <w:szCs w:val="24"/>
                <w:vertAlign w:val="superscript"/>
              </w:rPr>
              <w:t>1</w:t>
            </w:r>
            <w:r>
              <w:rPr>
                <w:b/>
                <w:sz w:val="24"/>
                <w:szCs w:val="24"/>
              </w:rPr>
              <w:t>)” cu următorul cuprins:</w:t>
            </w:r>
          </w:p>
          <w:p w14:paraId="0A401085" w14:textId="77777777" w:rsidR="00233E3B" w:rsidRDefault="00233E3B">
            <w:pPr>
              <w:spacing w:after="0" w:line="240" w:lineRule="auto"/>
              <w:jc w:val="both"/>
              <w:rPr>
                <w:sz w:val="24"/>
                <w:szCs w:val="24"/>
              </w:rPr>
            </w:pPr>
          </w:p>
          <w:p w14:paraId="56C67A2F"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”jj</w:t>
            </w:r>
            <w:r>
              <w:rPr>
                <w:color w:val="000000"/>
                <w:sz w:val="24"/>
                <w:szCs w:val="24"/>
                <w:vertAlign w:val="superscript"/>
              </w:rPr>
              <w:t>1</w:t>
            </w:r>
            <w:r>
              <w:rPr>
                <w:color w:val="000000"/>
                <w:sz w:val="24"/>
                <w:szCs w:val="24"/>
              </w:rPr>
              <w:t>) protocol de implementare - formă de cooperare între Compania Națională de Investiții, în calitate de structură de implementare pentru obiectivele de investiții din cadrul C-11 ”Turism și Cultură (Ruta castelelor, Ruta curiilor din zona Transilvaniei, Rut</w:t>
            </w:r>
            <w:r>
              <w:rPr>
                <w:color w:val="000000"/>
                <w:sz w:val="24"/>
                <w:szCs w:val="24"/>
              </w:rPr>
              <w:t>a Sfantul Ladislau pe teritoriul României, Ruta cetaților, Traseul castrelor romane și modenizarea/crearea de muzee și memoriale”, C-14 Buna guvernanță (sediu  Tribunal Alba, sediu Judecătoria Buzău și sediu Judecătoria Galați) și C-15 ”Educație” (110 creș</w:t>
            </w:r>
            <w:r>
              <w:rPr>
                <w:color w:val="000000"/>
                <w:sz w:val="24"/>
                <w:szCs w:val="24"/>
              </w:rPr>
              <w:t>e) și beneficiarul acestora.”</w:t>
            </w:r>
          </w:p>
          <w:p w14:paraId="174A3BF0"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15EA1805"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50A82346"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Având în vedere rolul CNI în implementarea </w:t>
            </w:r>
            <w:r>
              <w:rPr>
                <w:color w:val="000000"/>
                <w:sz w:val="24"/>
                <w:szCs w:val="24"/>
              </w:rPr>
              <w:lastRenderedPageBreak/>
              <w:t>anumitor investiții incluse în PNRR, este necesară reglementarea colaborării dintre aceasta și beneficiar.</w:t>
            </w:r>
          </w:p>
        </w:tc>
      </w:tr>
      <w:tr w:rsidR="00233E3B" w14:paraId="063511BF" w14:textId="77777777">
        <w:tc>
          <w:tcPr>
            <w:tcW w:w="709" w:type="dxa"/>
            <w:tcBorders>
              <w:top w:val="single" w:sz="4" w:space="0" w:color="000000"/>
              <w:left w:val="single" w:sz="4" w:space="0" w:color="000000"/>
              <w:bottom w:val="single" w:sz="4" w:space="0" w:color="000000"/>
              <w:right w:val="single" w:sz="4" w:space="0" w:color="000000"/>
            </w:tcBorders>
          </w:tcPr>
          <w:p w14:paraId="7E5BA77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D34265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4B0CF85" w14:textId="77777777" w:rsidR="00233E3B" w:rsidRDefault="001A3D32">
            <w:pPr>
              <w:shd w:val="clear" w:color="auto" w:fill="FFFFFF"/>
              <w:spacing w:after="0" w:line="240" w:lineRule="auto"/>
              <w:jc w:val="both"/>
              <w:rPr>
                <w:sz w:val="24"/>
                <w:szCs w:val="24"/>
              </w:rPr>
            </w:pPr>
            <w:r>
              <w:rPr>
                <w:sz w:val="24"/>
                <w:szCs w:val="24"/>
              </w:rPr>
              <w:t>kk) </w:t>
            </w:r>
            <w:r>
              <w:rPr>
                <w:i/>
                <w:sz w:val="24"/>
                <w:szCs w:val="24"/>
              </w:rPr>
              <w:t>partener de implementare</w:t>
            </w:r>
            <w:r>
              <w:rPr>
                <w:sz w:val="24"/>
                <w:szCs w:val="24"/>
              </w:rPr>
              <w:t xml:space="preserve"> - o instituţie financiară cu care România încheie un contract de finanţare pentru implementarea instrumentelor </w:t>
            </w:r>
            <w:r>
              <w:rPr>
                <w:sz w:val="24"/>
                <w:szCs w:val="24"/>
              </w:rPr>
              <w:lastRenderedPageBreak/>
              <w:t>financiare prevăzute în cadrul PNRR, altele decât cele care se implementează prin compartimentul pentru România din cadrul programului InvestEU;</w:t>
            </w:r>
          </w:p>
        </w:tc>
        <w:tc>
          <w:tcPr>
            <w:tcW w:w="3154" w:type="dxa"/>
            <w:tcBorders>
              <w:top w:val="single" w:sz="4" w:space="0" w:color="000000"/>
              <w:left w:val="single" w:sz="4" w:space="0" w:color="000000"/>
              <w:bottom w:val="single" w:sz="4" w:space="0" w:color="000000"/>
              <w:right w:val="single" w:sz="4" w:space="0" w:color="000000"/>
            </w:tcBorders>
          </w:tcPr>
          <w:p w14:paraId="3E16065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DFD4BE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956E8FE"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4D6DDFE8" w14:textId="77777777">
        <w:tc>
          <w:tcPr>
            <w:tcW w:w="709" w:type="dxa"/>
            <w:tcBorders>
              <w:top w:val="single" w:sz="4" w:space="0" w:color="000000"/>
              <w:left w:val="single" w:sz="4" w:space="0" w:color="000000"/>
              <w:bottom w:val="single" w:sz="4" w:space="0" w:color="000000"/>
              <w:right w:val="single" w:sz="4" w:space="0" w:color="000000"/>
            </w:tcBorders>
          </w:tcPr>
          <w:p w14:paraId="3CF68C1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9689DE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D7D8693" w14:textId="77777777" w:rsidR="00233E3B" w:rsidRDefault="00233E3B">
            <w:pPr>
              <w:shd w:val="clear" w:color="auto" w:fill="FFFFFF"/>
              <w:spacing w:after="0" w:line="240" w:lineRule="auto"/>
              <w:jc w:val="both"/>
              <w:rPr>
                <w:sz w:val="24"/>
                <w:szCs w:val="24"/>
              </w:rPr>
            </w:pPr>
          </w:p>
          <w:p w14:paraId="73A073F7" w14:textId="77777777" w:rsidR="00233E3B" w:rsidRDefault="00233E3B">
            <w:pPr>
              <w:shd w:val="clear" w:color="auto" w:fill="FFFFFF"/>
              <w:spacing w:after="0" w:line="240" w:lineRule="auto"/>
              <w:jc w:val="both"/>
              <w:rPr>
                <w:sz w:val="24"/>
                <w:szCs w:val="24"/>
              </w:rPr>
            </w:pPr>
          </w:p>
          <w:p w14:paraId="6D8DBE44" w14:textId="77777777" w:rsidR="00233E3B" w:rsidRDefault="00233E3B">
            <w:pPr>
              <w:shd w:val="clear" w:color="auto" w:fill="FFFFFF"/>
              <w:spacing w:after="0" w:line="240" w:lineRule="auto"/>
              <w:jc w:val="both"/>
              <w:rPr>
                <w:sz w:val="24"/>
                <w:szCs w:val="24"/>
              </w:rPr>
            </w:pPr>
          </w:p>
          <w:p w14:paraId="71C93A80" w14:textId="77777777" w:rsidR="00233E3B" w:rsidRDefault="001A3D32">
            <w:pPr>
              <w:shd w:val="clear" w:color="auto" w:fill="FFFFFF"/>
              <w:spacing w:after="0" w:line="240" w:lineRule="auto"/>
              <w:jc w:val="both"/>
              <w:rPr>
                <w:sz w:val="24"/>
                <w:szCs w:val="24"/>
              </w:rPr>
            </w:pPr>
            <w:r>
              <w:rPr>
                <w:sz w:val="24"/>
                <w:szCs w:val="24"/>
              </w:rPr>
              <w:t>ll) </w:t>
            </w:r>
            <w:r>
              <w:rPr>
                <w:i/>
                <w:sz w:val="24"/>
                <w:szCs w:val="24"/>
              </w:rPr>
              <w:t>responsabilii de implementare a investiţiilor specifice locale</w:t>
            </w:r>
            <w:r>
              <w:rPr>
                <w:sz w:val="24"/>
                <w:szCs w:val="24"/>
              </w:rPr>
              <w:t> - agenţiile de dezvoltare regională organizate în baza Legii nr. </w:t>
            </w:r>
            <w:hyperlink r:id="rId23">
              <w:r>
                <w:rPr>
                  <w:sz w:val="24"/>
                  <w:szCs w:val="24"/>
                </w:rPr>
                <w:t>315/2004</w:t>
              </w:r>
            </w:hyperlink>
            <w:r>
              <w:rPr>
                <w:sz w:val="24"/>
                <w:szCs w:val="24"/>
              </w:rPr>
              <w:t xml:space="preserve"> privind dezvoltarea regională în România, cu modificările şi completările ulterioare, cărora </w:t>
            </w:r>
            <w:r>
              <w:rPr>
                <w:b/>
                <w:sz w:val="24"/>
                <w:szCs w:val="24"/>
              </w:rPr>
              <w:t>li se încredinţează</w:t>
            </w:r>
            <w:r>
              <w:rPr>
                <w:sz w:val="24"/>
                <w:szCs w:val="24"/>
              </w:rPr>
              <w:t xml:space="preserve"> în baza prezentei ordonanţe de urgenţă gestionarea investiţiei aferente PNRR, pentru categoriile de investiţii din cadrul componentelor: "C12 </w:t>
            </w:r>
            <w:r>
              <w:rPr>
                <w:sz w:val="24"/>
                <w:szCs w:val="24"/>
              </w:rPr>
              <w:t>- Sănătate"; "C13 - Reforme Sociale"; "C15 - Educaţie";</w:t>
            </w:r>
          </w:p>
        </w:tc>
        <w:tc>
          <w:tcPr>
            <w:tcW w:w="3154" w:type="dxa"/>
            <w:tcBorders>
              <w:top w:val="single" w:sz="4" w:space="0" w:color="000000"/>
              <w:left w:val="single" w:sz="4" w:space="0" w:color="000000"/>
              <w:bottom w:val="single" w:sz="4" w:space="0" w:color="000000"/>
              <w:right w:val="single" w:sz="4" w:space="0" w:color="000000"/>
            </w:tcBorders>
          </w:tcPr>
          <w:p w14:paraId="4FD62DD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6A8ABBA" w14:textId="77777777" w:rsidR="00233E3B" w:rsidRDefault="001A3D32">
            <w:pPr>
              <w:spacing w:after="0" w:line="240" w:lineRule="auto"/>
              <w:jc w:val="both"/>
              <w:rPr>
                <w:b/>
                <w:sz w:val="24"/>
                <w:szCs w:val="24"/>
              </w:rPr>
            </w:pPr>
            <w:r>
              <w:rPr>
                <w:b/>
                <w:sz w:val="24"/>
                <w:szCs w:val="24"/>
              </w:rPr>
              <w:t>La art. 2 lit. ll) se modifică și va avea următorul cuprins:</w:t>
            </w:r>
          </w:p>
          <w:p w14:paraId="6FD0E19F" w14:textId="77777777" w:rsidR="00233E3B" w:rsidRDefault="00233E3B">
            <w:pPr>
              <w:spacing w:after="0" w:line="240" w:lineRule="auto"/>
              <w:jc w:val="both"/>
              <w:rPr>
                <w:sz w:val="24"/>
                <w:szCs w:val="24"/>
              </w:rPr>
            </w:pPr>
          </w:p>
          <w:p w14:paraId="3B6C95E9"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”ll) responsabilii de implementare a investițiilor specifice locale – Agențiile de Dezvoltare Regională organizate în baza Legii nr.315/2</w:t>
            </w:r>
            <w:r>
              <w:rPr>
                <w:color w:val="000000"/>
                <w:sz w:val="24"/>
                <w:szCs w:val="24"/>
              </w:rPr>
              <w:t xml:space="preserve">004 privind dezvoltarea regională în România, cu modificările și completările ulterioare, cărora </w:t>
            </w:r>
            <w:r>
              <w:rPr>
                <w:b/>
                <w:color w:val="000000"/>
                <w:sz w:val="24"/>
                <w:szCs w:val="24"/>
              </w:rPr>
              <w:t>li se poate încredința</w:t>
            </w:r>
            <w:r>
              <w:rPr>
                <w:color w:val="000000"/>
                <w:sz w:val="24"/>
                <w:szCs w:val="24"/>
              </w:rPr>
              <w:t xml:space="preserve"> în baza prezentei ordonanțe de urgență gestionarea investiției aferente PNRR, pentru categoriile de investiții din cadrul componentelor:</w:t>
            </w:r>
            <w:r>
              <w:rPr>
                <w:color w:val="000000"/>
                <w:sz w:val="24"/>
                <w:szCs w:val="24"/>
              </w:rPr>
              <w:t xml:space="preserve"> „C12 –Sănătate”; „C13 – Reforme Sociale”; „C15 – Educație”;”</w:t>
            </w:r>
          </w:p>
          <w:p w14:paraId="4FBFDCF1"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E8BE677"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28151FB3"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29EF7BFF" w14:textId="77777777">
        <w:tc>
          <w:tcPr>
            <w:tcW w:w="709" w:type="dxa"/>
            <w:tcBorders>
              <w:top w:val="single" w:sz="4" w:space="0" w:color="000000"/>
              <w:left w:val="single" w:sz="4" w:space="0" w:color="000000"/>
              <w:bottom w:val="single" w:sz="4" w:space="0" w:color="000000"/>
              <w:right w:val="single" w:sz="4" w:space="0" w:color="000000"/>
            </w:tcBorders>
          </w:tcPr>
          <w:p w14:paraId="0B33A4D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748AD7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A339FC0" w14:textId="77777777" w:rsidR="00233E3B" w:rsidRDefault="001A3D32">
            <w:pPr>
              <w:shd w:val="clear" w:color="auto" w:fill="FFFFFF"/>
              <w:spacing w:after="0" w:line="240" w:lineRule="auto"/>
              <w:jc w:val="both"/>
              <w:rPr>
                <w:sz w:val="24"/>
                <w:szCs w:val="24"/>
              </w:rPr>
            </w:pPr>
            <w:r>
              <w:rPr>
                <w:sz w:val="24"/>
                <w:szCs w:val="24"/>
              </w:rPr>
              <w:t>mm) </w:t>
            </w:r>
            <w:r>
              <w:rPr>
                <w:i/>
                <w:sz w:val="24"/>
                <w:szCs w:val="24"/>
              </w:rPr>
              <w:t>sistem ARACHNE</w:t>
            </w:r>
            <w:r>
              <w:rPr>
                <w:sz w:val="24"/>
                <w:szCs w:val="24"/>
              </w:rPr>
              <w:t xml:space="preserve"> - instrument informatic integrat </w:t>
            </w:r>
            <w:r>
              <w:rPr>
                <w:sz w:val="24"/>
                <w:szCs w:val="24"/>
              </w:rPr>
              <w:lastRenderedPageBreak/>
              <w:t>dezvoltat de CE, conceput pentru a ajuta autorităţile naţionale în efectuarea controalelor administrative şi de gestiune în domeniul fondurilor europene;</w:t>
            </w:r>
          </w:p>
        </w:tc>
        <w:tc>
          <w:tcPr>
            <w:tcW w:w="3154" w:type="dxa"/>
            <w:tcBorders>
              <w:top w:val="single" w:sz="4" w:space="0" w:color="000000"/>
              <w:left w:val="single" w:sz="4" w:space="0" w:color="000000"/>
              <w:bottom w:val="single" w:sz="4" w:space="0" w:color="000000"/>
              <w:right w:val="single" w:sz="4" w:space="0" w:color="000000"/>
            </w:tcBorders>
          </w:tcPr>
          <w:p w14:paraId="4984435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218627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C85F407"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447F6778" w14:textId="77777777">
        <w:tc>
          <w:tcPr>
            <w:tcW w:w="709" w:type="dxa"/>
            <w:tcBorders>
              <w:top w:val="single" w:sz="4" w:space="0" w:color="000000"/>
              <w:left w:val="single" w:sz="4" w:space="0" w:color="000000"/>
              <w:bottom w:val="single" w:sz="4" w:space="0" w:color="000000"/>
              <w:right w:val="single" w:sz="4" w:space="0" w:color="000000"/>
            </w:tcBorders>
          </w:tcPr>
          <w:p w14:paraId="6374BC1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06122D1"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9815894" w14:textId="77777777" w:rsidR="00233E3B" w:rsidRDefault="00233E3B">
            <w:pPr>
              <w:shd w:val="clear" w:color="auto" w:fill="FFFFFF"/>
              <w:spacing w:after="0" w:line="240" w:lineRule="auto"/>
              <w:jc w:val="both"/>
              <w:rPr>
                <w:sz w:val="24"/>
                <w:szCs w:val="24"/>
              </w:rPr>
            </w:pPr>
          </w:p>
          <w:p w14:paraId="72302FDB" w14:textId="77777777" w:rsidR="00233E3B" w:rsidRDefault="00233E3B">
            <w:pPr>
              <w:shd w:val="clear" w:color="auto" w:fill="FFFFFF"/>
              <w:spacing w:after="0" w:line="240" w:lineRule="auto"/>
              <w:jc w:val="both"/>
              <w:rPr>
                <w:sz w:val="24"/>
                <w:szCs w:val="24"/>
              </w:rPr>
            </w:pPr>
          </w:p>
          <w:p w14:paraId="3DA8DBC5" w14:textId="77777777" w:rsidR="00233E3B" w:rsidRDefault="00233E3B">
            <w:pPr>
              <w:shd w:val="clear" w:color="auto" w:fill="FFFFFF"/>
              <w:spacing w:after="0" w:line="240" w:lineRule="auto"/>
              <w:jc w:val="both"/>
              <w:rPr>
                <w:sz w:val="24"/>
                <w:szCs w:val="24"/>
              </w:rPr>
            </w:pPr>
          </w:p>
          <w:p w14:paraId="1203EE1C" w14:textId="77777777" w:rsidR="00233E3B" w:rsidRDefault="00233E3B">
            <w:pPr>
              <w:shd w:val="clear" w:color="auto" w:fill="FFFFFF"/>
              <w:spacing w:after="0" w:line="240" w:lineRule="auto"/>
              <w:jc w:val="both"/>
              <w:rPr>
                <w:sz w:val="24"/>
                <w:szCs w:val="24"/>
              </w:rPr>
            </w:pPr>
          </w:p>
          <w:p w14:paraId="3BD25DF9" w14:textId="77777777" w:rsidR="00233E3B" w:rsidRDefault="001A3D32">
            <w:pPr>
              <w:shd w:val="clear" w:color="auto" w:fill="FFFFFF"/>
              <w:spacing w:after="0" w:line="240" w:lineRule="auto"/>
              <w:jc w:val="both"/>
              <w:rPr>
                <w:sz w:val="24"/>
                <w:szCs w:val="24"/>
              </w:rPr>
            </w:pPr>
            <w:r>
              <w:rPr>
                <w:sz w:val="24"/>
                <w:szCs w:val="24"/>
              </w:rPr>
              <w:t>nn) </w:t>
            </w:r>
            <w:r>
              <w:rPr>
                <w:i/>
                <w:sz w:val="24"/>
                <w:szCs w:val="24"/>
              </w:rPr>
              <w:t>sistem informatic de management al PNRR</w:t>
            </w:r>
            <w:r>
              <w:rPr>
                <w:sz w:val="24"/>
                <w:szCs w:val="24"/>
              </w:rPr>
              <w:t> - sistem informatic care răspunde cerinţelor prevăzute la art. 22 alin. (2) lit. d) din Regulamentul (UE) </w:t>
            </w:r>
            <w:hyperlink r:id="rId24">
              <w:r>
                <w:rPr>
                  <w:sz w:val="24"/>
                  <w:szCs w:val="24"/>
                </w:rPr>
                <w:t>2021/241</w:t>
              </w:r>
            </w:hyperlink>
            <w:r>
              <w:rPr>
                <w:sz w:val="24"/>
                <w:szCs w:val="24"/>
              </w:rPr>
              <w:t> al Parlamentului European şi al Consiliului din 12 februarie 2021 şi pentru care MIPE deţi</w:t>
            </w:r>
            <w:r>
              <w:rPr>
                <w:sz w:val="24"/>
                <w:szCs w:val="24"/>
              </w:rPr>
              <w:t>ne toate drepturile asupra acestuia, inclusiv codul sursă, în conformitate cu prevederile art. 10 din Ordonanţa de urgenţă a Guvernului nr. </w:t>
            </w:r>
            <w:hyperlink r:id="rId25">
              <w:r>
                <w:rPr>
                  <w:sz w:val="24"/>
                  <w:szCs w:val="24"/>
                </w:rPr>
                <w:t>155/2020</w:t>
              </w:r>
            </w:hyperlink>
            <w:r>
              <w:rPr>
                <w:sz w:val="24"/>
                <w:szCs w:val="24"/>
              </w:rPr>
              <w:t>, aprobată prin Legea nr. </w:t>
            </w:r>
            <w:hyperlink r:id="rId26">
              <w:r>
                <w:rPr>
                  <w:sz w:val="24"/>
                  <w:szCs w:val="24"/>
                </w:rPr>
                <w:t>230/2021</w:t>
              </w:r>
            </w:hyperlink>
            <w:r>
              <w:rPr>
                <w:sz w:val="24"/>
                <w:szCs w:val="24"/>
              </w:rPr>
              <w:t>,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106BDCF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508E2D3" w14:textId="77777777" w:rsidR="00233E3B" w:rsidRDefault="001A3D32">
            <w:pPr>
              <w:spacing w:after="0" w:line="240" w:lineRule="auto"/>
              <w:jc w:val="both"/>
              <w:rPr>
                <w:b/>
                <w:color w:val="000000"/>
                <w:sz w:val="24"/>
                <w:szCs w:val="24"/>
              </w:rPr>
            </w:pPr>
            <w:r>
              <w:rPr>
                <w:b/>
                <w:color w:val="000000"/>
                <w:sz w:val="24"/>
                <w:szCs w:val="24"/>
              </w:rPr>
              <w:t>La art. 2, lit. nn) se modifică și va avea următorul cuprins:</w:t>
            </w:r>
          </w:p>
          <w:p w14:paraId="10F26C22" w14:textId="77777777" w:rsidR="00233E3B" w:rsidRDefault="00233E3B">
            <w:pPr>
              <w:spacing w:after="0" w:line="240" w:lineRule="auto"/>
              <w:jc w:val="both"/>
              <w:rPr>
                <w:color w:val="000000"/>
                <w:sz w:val="24"/>
                <w:szCs w:val="24"/>
              </w:rPr>
            </w:pPr>
          </w:p>
          <w:p w14:paraId="3F2AFFA9" w14:textId="77777777" w:rsidR="00233E3B" w:rsidRDefault="001A3D32">
            <w:pPr>
              <w:spacing w:after="0" w:line="240" w:lineRule="auto"/>
              <w:jc w:val="both"/>
              <w:rPr>
                <w:color w:val="000000"/>
                <w:sz w:val="24"/>
                <w:szCs w:val="24"/>
              </w:rPr>
            </w:pPr>
            <w:r>
              <w:rPr>
                <w:color w:val="000000"/>
                <w:sz w:val="24"/>
                <w:szCs w:val="24"/>
              </w:rPr>
              <w:t>”nn)</w:t>
            </w:r>
            <w:r>
              <w:rPr>
                <w:color w:val="000000"/>
                <w:sz w:val="24"/>
                <w:szCs w:val="24"/>
              </w:rPr>
              <w:tab/>
              <w:t xml:space="preserve">sistem informatic de management al PNRR - sistem informatic care </w:t>
            </w:r>
            <w:r>
              <w:rPr>
                <w:b/>
                <w:color w:val="000000"/>
                <w:sz w:val="24"/>
                <w:szCs w:val="24"/>
              </w:rPr>
              <w:t>asigură colectarea datelor și monitorizarea progre</w:t>
            </w:r>
            <w:r>
              <w:rPr>
                <w:b/>
                <w:color w:val="000000"/>
                <w:sz w:val="24"/>
                <w:szCs w:val="24"/>
              </w:rPr>
              <w:t>sului în realizarea jaloanelor și țintelor și</w:t>
            </w:r>
            <w:r>
              <w:rPr>
                <w:color w:val="000000"/>
                <w:sz w:val="24"/>
                <w:szCs w:val="24"/>
              </w:rPr>
              <w:t xml:space="preserve"> </w:t>
            </w:r>
            <w:r>
              <w:rPr>
                <w:b/>
                <w:color w:val="000000"/>
                <w:sz w:val="24"/>
                <w:szCs w:val="24"/>
              </w:rPr>
              <w:t>care</w:t>
            </w:r>
            <w:r>
              <w:rPr>
                <w:color w:val="000000"/>
                <w:sz w:val="24"/>
                <w:szCs w:val="24"/>
              </w:rPr>
              <w:t xml:space="preserve"> răspunde cerințelor prevăzute la art. 22 alin. (2) lit. d) din Regulamentul (UE) 2021/241 al Parlamentului European și al Consiliului din 12 februarie 2021 și pentru care MIPE deține toate drepturile asupr</w:t>
            </w:r>
            <w:r>
              <w:rPr>
                <w:color w:val="000000"/>
                <w:sz w:val="24"/>
                <w:szCs w:val="24"/>
              </w:rPr>
              <w:t xml:space="preserve">a acestuia, inclusiv codul sursă, în conformitate cu prevederile art. 10 din Ordonanța de urgență a Guvernului nr. 155/2020, aprobată prin Legea </w:t>
            </w:r>
            <w:r>
              <w:rPr>
                <w:color w:val="000000"/>
                <w:sz w:val="24"/>
                <w:szCs w:val="24"/>
              </w:rPr>
              <w:lastRenderedPageBreak/>
              <w:t>nr. 230/2021, cu modificările și completările ulterioare”;</w:t>
            </w:r>
          </w:p>
          <w:p w14:paraId="6F9ECFC8" w14:textId="77777777" w:rsidR="00233E3B" w:rsidRDefault="00233E3B">
            <w:pPr>
              <w:spacing w:after="0" w:line="240" w:lineRule="auto"/>
              <w:jc w:val="both"/>
              <w:rPr>
                <w:color w:val="000000"/>
                <w:sz w:val="24"/>
                <w:szCs w:val="24"/>
              </w:rPr>
            </w:pPr>
          </w:p>
          <w:p w14:paraId="3A96203F" w14:textId="77777777" w:rsidR="00233E3B" w:rsidRDefault="001A3D32">
            <w:pPr>
              <w:spacing w:after="0" w:line="240" w:lineRule="auto"/>
              <w:jc w:val="both"/>
              <w:rPr>
                <w:color w:val="000000"/>
                <w:sz w:val="24"/>
                <w:szCs w:val="24"/>
              </w:rPr>
            </w:pPr>
            <w:r>
              <w:rPr>
                <w:color w:val="000000"/>
                <w:sz w:val="24"/>
                <w:szCs w:val="24"/>
              </w:rPr>
              <w:t>Autor:</w:t>
            </w:r>
          </w:p>
          <w:p w14:paraId="2C5FDCA4" w14:textId="77777777" w:rsidR="00233E3B" w:rsidRDefault="001A3D32">
            <w:pP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74A04B8D"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În forma adoptată de Guvern, definiția nu cuprinde în mod exhaustiv toate funcțiile sistemului informatic de management al PNRR, motiv pentru care este necesară modificarea acesteia.</w:t>
            </w:r>
          </w:p>
        </w:tc>
      </w:tr>
      <w:tr w:rsidR="00233E3B" w14:paraId="7AED7295" w14:textId="77777777">
        <w:tc>
          <w:tcPr>
            <w:tcW w:w="709" w:type="dxa"/>
            <w:tcBorders>
              <w:top w:val="single" w:sz="4" w:space="0" w:color="000000"/>
              <w:left w:val="single" w:sz="4" w:space="0" w:color="000000"/>
              <w:bottom w:val="single" w:sz="4" w:space="0" w:color="000000"/>
              <w:right w:val="single" w:sz="4" w:space="0" w:color="000000"/>
            </w:tcBorders>
          </w:tcPr>
          <w:p w14:paraId="66B13B3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8387D0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A2222AD"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A99479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55BAE7E" w14:textId="77777777" w:rsidR="00233E3B" w:rsidRDefault="001A3D32">
            <w:pPr>
              <w:spacing w:after="0" w:line="240" w:lineRule="auto"/>
              <w:jc w:val="both"/>
              <w:rPr>
                <w:b/>
                <w:sz w:val="24"/>
                <w:szCs w:val="24"/>
              </w:rPr>
            </w:pPr>
            <w:r>
              <w:rPr>
                <w:b/>
                <w:sz w:val="24"/>
                <w:szCs w:val="24"/>
              </w:rPr>
              <w:t>La art. 2, lit. nn) se modifică și va avea următorul cuprins:</w:t>
            </w:r>
          </w:p>
          <w:p w14:paraId="4941D451" w14:textId="77777777" w:rsidR="00233E3B" w:rsidRDefault="00233E3B">
            <w:pPr>
              <w:spacing w:after="0" w:line="240" w:lineRule="auto"/>
              <w:jc w:val="both"/>
              <w:rPr>
                <w:sz w:val="24"/>
                <w:szCs w:val="24"/>
              </w:rPr>
            </w:pPr>
          </w:p>
          <w:p w14:paraId="7D7AF845"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”nn)</w:t>
            </w:r>
            <w:r>
              <w:rPr>
                <w:color w:val="000000"/>
                <w:sz w:val="24"/>
                <w:szCs w:val="24"/>
              </w:rPr>
              <w:tab/>
            </w:r>
            <w:r>
              <w:rPr>
                <w:color w:val="000000"/>
                <w:sz w:val="24"/>
                <w:szCs w:val="24"/>
              </w:rPr>
              <w:t xml:space="preserve">sistem informatic de management al PNRR - sistem informatic care </w:t>
            </w:r>
            <w:r>
              <w:rPr>
                <w:b/>
                <w:color w:val="000000"/>
                <w:sz w:val="24"/>
                <w:szCs w:val="24"/>
              </w:rPr>
              <w:t>asigură colectarea, stocarea și  gestionarea datelor precum și monitorizarea progresului în realizarea jaloanelor și țintelor și</w:t>
            </w:r>
            <w:r>
              <w:rPr>
                <w:color w:val="000000"/>
                <w:sz w:val="24"/>
                <w:szCs w:val="24"/>
              </w:rPr>
              <w:t xml:space="preserve"> care răspunde cerințelor prevăzute la art. 22 alin. (2) lit. d) din Regulamentul (UE) 2021/241 al Parlamentului European și al Consiliului din 12 februarie 2021 și pentru care MIPE deține toate drepturile asupra acestuia, inclusiv codul sursă, în conformi</w:t>
            </w:r>
            <w:r>
              <w:rPr>
                <w:color w:val="000000"/>
                <w:sz w:val="24"/>
                <w:szCs w:val="24"/>
              </w:rPr>
              <w:t xml:space="preserve">tate cu prevederile art. 10 din Ordonanța de urgență a Guvernului nr. 155/2020, aprobată prin Legea </w:t>
            </w:r>
            <w:r>
              <w:rPr>
                <w:color w:val="000000"/>
                <w:sz w:val="24"/>
                <w:szCs w:val="24"/>
              </w:rPr>
              <w:lastRenderedPageBreak/>
              <w:t>nr. 230/2021, cu modificările și completările ulterioare”;</w:t>
            </w:r>
          </w:p>
          <w:p w14:paraId="71936EE4"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0121C89"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11DD896A"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lastRenderedPageBreak/>
              <w:t>În forma adoptată de Guvern, definiția nu cuprinde în mod exhaustiv toate funcții</w:t>
            </w:r>
            <w:r>
              <w:rPr>
                <w:color w:val="000000"/>
                <w:sz w:val="24"/>
                <w:szCs w:val="24"/>
              </w:rPr>
              <w:t>le sistemului informatic de management al PNRR, motiv pentru care este necesară modificarea acesteia.</w:t>
            </w:r>
          </w:p>
        </w:tc>
      </w:tr>
      <w:tr w:rsidR="00233E3B" w14:paraId="21B0A003" w14:textId="77777777">
        <w:tc>
          <w:tcPr>
            <w:tcW w:w="709" w:type="dxa"/>
            <w:tcBorders>
              <w:top w:val="single" w:sz="4" w:space="0" w:color="000000"/>
              <w:left w:val="single" w:sz="4" w:space="0" w:color="000000"/>
              <w:bottom w:val="single" w:sz="4" w:space="0" w:color="000000"/>
              <w:right w:val="single" w:sz="4" w:space="0" w:color="000000"/>
            </w:tcBorders>
          </w:tcPr>
          <w:p w14:paraId="0251BE7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505545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8827245" w14:textId="77777777" w:rsidR="00233E3B" w:rsidRDefault="001A3D32">
            <w:pPr>
              <w:shd w:val="clear" w:color="auto" w:fill="FFFFFF"/>
              <w:spacing w:after="0" w:line="240" w:lineRule="auto"/>
              <w:jc w:val="both"/>
              <w:rPr>
                <w:sz w:val="24"/>
                <w:szCs w:val="24"/>
              </w:rPr>
            </w:pPr>
            <w:r>
              <w:rPr>
                <w:sz w:val="24"/>
                <w:szCs w:val="24"/>
              </w:rPr>
              <w:t>oo) </w:t>
            </w:r>
            <w:r>
              <w:rPr>
                <w:i/>
                <w:sz w:val="24"/>
                <w:szCs w:val="24"/>
              </w:rPr>
              <w:t>sistemul prevenţie, denumit în continuare PREVENT</w:t>
            </w:r>
            <w:r>
              <w:rPr>
                <w:sz w:val="24"/>
                <w:szCs w:val="24"/>
              </w:rPr>
              <w:t> - Sistemul informatic ce are înţelesul prevăzut la art. 2 din Legea nr. </w:t>
            </w:r>
            <w:hyperlink r:id="rId27">
              <w:r>
                <w:rPr>
                  <w:sz w:val="24"/>
                  <w:szCs w:val="24"/>
                </w:rPr>
                <w:t>184/2016</w:t>
              </w:r>
            </w:hyperlink>
            <w:r>
              <w:rPr>
                <w:sz w:val="24"/>
                <w:szCs w:val="24"/>
              </w:rPr>
              <w:t> privind instituirea unui mecanism de prevenire a conflictului de interese în procedura de atribuire a contractelor de achiziţie publică;</w:t>
            </w:r>
          </w:p>
        </w:tc>
        <w:tc>
          <w:tcPr>
            <w:tcW w:w="3154" w:type="dxa"/>
            <w:tcBorders>
              <w:top w:val="single" w:sz="4" w:space="0" w:color="000000"/>
              <w:left w:val="single" w:sz="4" w:space="0" w:color="000000"/>
              <w:bottom w:val="single" w:sz="4" w:space="0" w:color="000000"/>
              <w:right w:val="single" w:sz="4" w:space="0" w:color="000000"/>
            </w:tcBorders>
          </w:tcPr>
          <w:p w14:paraId="0F667C9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9C55C5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373EF50"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60473C81" w14:textId="77777777">
        <w:tc>
          <w:tcPr>
            <w:tcW w:w="709" w:type="dxa"/>
            <w:tcBorders>
              <w:top w:val="single" w:sz="4" w:space="0" w:color="000000"/>
              <w:left w:val="single" w:sz="4" w:space="0" w:color="000000"/>
              <w:bottom w:val="single" w:sz="4" w:space="0" w:color="000000"/>
              <w:right w:val="single" w:sz="4" w:space="0" w:color="000000"/>
            </w:tcBorders>
          </w:tcPr>
          <w:p w14:paraId="0FF765A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103E4A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D68AA59" w14:textId="77777777" w:rsidR="00233E3B" w:rsidRDefault="001A3D32">
            <w:pPr>
              <w:shd w:val="clear" w:color="auto" w:fill="FFFFFF"/>
              <w:spacing w:after="0" w:line="240" w:lineRule="auto"/>
              <w:jc w:val="both"/>
              <w:rPr>
                <w:sz w:val="24"/>
                <w:szCs w:val="24"/>
              </w:rPr>
            </w:pPr>
            <w:r>
              <w:rPr>
                <w:sz w:val="24"/>
                <w:szCs w:val="24"/>
              </w:rPr>
              <w:t>pp) </w:t>
            </w:r>
            <w:r>
              <w:rPr>
                <w:i/>
                <w:sz w:val="24"/>
                <w:szCs w:val="24"/>
              </w:rPr>
              <w:t>sumă plătită necuvenit</w:t>
            </w:r>
            <w:r>
              <w:rPr>
                <w:sz w:val="24"/>
                <w:szCs w:val="24"/>
              </w:rPr>
              <w:t> - plata nedatorată, aşa cum este aceasta prevăzută la art. 1.341 din Legea nr. </w:t>
            </w:r>
            <w:hyperlink r:id="rId28">
              <w:r>
                <w:rPr>
                  <w:sz w:val="24"/>
                  <w:szCs w:val="24"/>
                </w:rPr>
                <w:t>287/2009</w:t>
              </w:r>
            </w:hyperlink>
            <w:r>
              <w:rPr>
                <w:sz w:val="24"/>
                <w:szCs w:val="24"/>
              </w:rPr>
              <w:t> privind </w:t>
            </w:r>
            <w:hyperlink r:id="rId29">
              <w:r>
                <w:rPr>
                  <w:sz w:val="24"/>
                  <w:szCs w:val="24"/>
                </w:rPr>
                <w:t>Codul civil</w:t>
              </w:r>
            </w:hyperlink>
            <w:r>
              <w:rPr>
                <w:sz w:val="24"/>
                <w:szCs w:val="24"/>
              </w:rPr>
              <w:t>, republicată, cu modificările şi completările u</w:t>
            </w:r>
            <w:r>
              <w:rPr>
                <w:sz w:val="24"/>
                <w:szCs w:val="24"/>
              </w:rPr>
              <w:t xml:space="preserve">lterioare, acordată unui coordonator de reformă/investiţie sau unui beneficiar sau realizată în numele unui coordonator de reformă/investiţie care provine din fonduri europene </w:t>
            </w:r>
            <w:r>
              <w:rPr>
                <w:sz w:val="24"/>
                <w:szCs w:val="24"/>
              </w:rPr>
              <w:lastRenderedPageBreak/>
              <w:t>şi/sau fonduri publice aferente acestora;</w:t>
            </w:r>
          </w:p>
        </w:tc>
        <w:tc>
          <w:tcPr>
            <w:tcW w:w="3154" w:type="dxa"/>
            <w:tcBorders>
              <w:top w:val="single" w:sz="4" w:space="0" w:color="000000"/>
              <w:left w:val="single" w:sz="4" w:space="0" w:color="000000"/>
              <w:bottom w:val="single" w:sz="4" w:space="0" w:color="000000"/>
              <w:right w:val="single" w:sz="4" w:space="0" w:color="000000"/>
            </w:tcBorders>
          </w:tcPr>
          <w:p w14:paraId="235BE89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7F6643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26F3B6A"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48ACE219" w14:textId="77777777">
        <w:tc>
          <w:tcPr>
            <w:tcW w:w="709" w:type="dxa"/>
            <w:tcBorders>
              <w:top w:val="single" w:sz="4" w:space="0" w:color="000000"/>
              <w:left w:val="single" w:sz="4" w:space="0" w:color="000000"/>
              <w:bottom w:val="single" w:sz="4" w:space="0" w:color="000000"/>
              <w:right w:val="single" w:sz="4" w:space="0" w:color="000000"/>
            </w:tcBorders>
          </w:tcPr>
          <w:p w14:paraId="27E9096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21A03B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B0D5AC6" w14:textId="77777777" w:rsidR="00233E3B" w:rsidRDefault="001A3D32">
            <w:pPr>
              <w:shd w:val="clear" w:color="auto" w:fill="FFFFFF"/>
              <w:spacing w:after="0" w:line="240" w:lineRule="auto"/>
              <w:jc w:val="both"/>
              <w:rPr>
                <w:sz w:val="24"/>
                <w:szCs w:val="24"/>
              </w:rPr>
            </w:pPr>
            <w:r>
              <w:rPr>
                <w:sz w:val="24"/>
                <w:szCs w:val="24"/>
              </w:rPr>
              <w:t>qq) </w:t>
            </w:r>
            <w:r>
              <w:rPr>
                <w:i/>
                <w:sz w:val="24"/>
                <w:szCs w:val="24"/>
              </w:rPr>
              <w:t>tablou de bord</w:t>
            </w:r>
            <w:r>
              <w:rPr>
                <w:sz w:val="24"/>
                <w:szCs w:val="24"/>
              </w:rPr>
              <w:t> - platformă de informare, în timp real, cu privire la stadiul de implementare a fiecărei măsuri, investiţii, componente de reformă, reforme şi care va prezenta informaţii exportate din sistemul informatic.</w:t>
            </w:r>
          </w:p>
        </w:tc>
        <w:tc>
          <w:tcPr>
            <w:tcW w:w="3154" w:type="dxa"/>
            <w:tcBorders>
              <w:top w:val="single" w:sz="4" w:space="0" w:color="000000"/>
              <w:left w:val="single" w:sz="4" w:space="0" w:color="000000"/>
              <w:bottom w:val="single" w:sz="4" w:space="0" w:color="000000"/>
              <w:right w:val="single" w:sz="4" w:space="0" w:color="000000"/>
            </w:tcBorders>
          </w:tcPr>
          <w:p w14:paraId="3A6028D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60C4BF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0CB774E" w14:textId="77777777" w:rsidR="00233E3B" w:rsidRDefault="00233E3B">
            <w:pPr>
              <w:widowControl w:val="0"/>
              <w:pBdr>
                <w:top w:val="nil"/>
                <w:left w:val="nil"/>
                <w:bottom w:val="nil"/>
                <w:right w:val="nil"/>
                <w:between w:val="nil"/>
              </w:pBdr>
              <w:spacing w:after="0" w:line="240" w:lineRule="auto"/>
              <w:jc w:val="both"/>
              <w:rPr>
                <w:color w:val="FF0000"/>
                <w:sz w:val="24"/>
                <w:szCs w:val="24"/>
              </w:rPr>
            </w:pPr>
          </w:p>
        </w:tc>
      </w:tr>
      <w:tr w:rsidR="00233E3B" w14:paraId="04AC974F" w14:textId="77777777">
        <w:tc>
          <w:tcPr>
            <w:tcW w:w="709" w:type="dxa"/>
            <w:tcBorders>
              <w:top w:val="single" w:sz="4" w:space="0" w:color="000000"/>
              <w:left w:val="single" w:sz="4" w:space="0" w:color="000000"/>
              <w:bottom w:val="single" w:sz="4" w:space="0" w:color="000000"/>
              <w:right w:val="single" w:sz="4" w:space="0" w:color="000000"/>
            </w:tcBorders>
          </w:tcPr>
          <w:p w14:paraId="2B6AAF2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6CF1FE0"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30695A3" w14:textId="77777777" w:rsidR="00233E3B" w:rsidRDefault="00233E3B">
            <w:pPr>
              <w:shd w:val="clear" w:color="auto" w:fill="FFFFFF"/>
              <w:spacing w:after="0" w:line="240" w:lineRule="auto"/>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EA77012" w14:textId="77777777" w:rsidR="00233E3B" w:rsidRDefault="00233E3B">
            <w:pPr>
              <w:widowControl w:val="0"/>
              <w:pBdr>
                <w:top w:val="nil"/>
                <w:left w:val="nil"/>
                <w:bottom w:val="nil"/>
                <w:right w:val="nil"/>
                <w:between w:val="nil"/>
              </w:pBdr>
              <w:spacing w:after="0" w:line="240" w:lineRule="auto"/>
              <w:jc w:val="right"/>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88344EC" w14:textId="77777777" w:rsidR="00233E3B" w:rsidRDefault="001A3D32">
            <w:pPr>
              <w:spacing w:after="0" w:line="240" w:lineRule="auto"/>
              <w:jc w:val="both"/>
              <w:rPr>
                <w:b/>
                <w:color w:val="000000"/>
                <w:sz w:val="24"/>
                <w:szCs w:val="24"/>
              </w:rPr>
            </w:pPr>
            <w:r>
              <w:rPr>
                <w:b/>
                <w:color w:val="000000"/>
                <w:sz w:val="24"/>
                <w:szCs w:val="24"/>
              </w:rPr>
              <w:t>La art. 2, după lit. qq) se introduce o nouă literă ”rr)” cu următorul cuprins:</w:t>
            </w:r>
          </w:p>
          <w:p w14:paraId="4EF7D83E" w14:textId="77777777" w:rsidR="00233E3B" w:rsidRDefault="00233E3B">
            <w:pPr>
              <w:spacing w:after="0" w:line="240" w:lineRule="auto"/>
              <w:jc w:val="both"/>
              <w:rPr>
                <w:color w:val="000000"/>
                <w:sz w:val="24"/>
                <w:szCs w:val="24"/>
              </w:rPr>
            </w:pPr>
          </w:p>
          <w:p w14:paraId="152F9971" w14:textId="77777777" w:rsidR="00233E3B" w:rsidRDefault="001A3D32">
            <w:pPr>
              <w:spacing w:after="0" w:line="240" w:lineRule="auto"/>
              <w:jc w:val="both"/>
              <w:rPr>
                <w:color w:val="000000"/>
                <w:sz w:val="24"/>
                <w:szCs w:val="24"/>
              </w:rPr>
            </w:pPr>
            <w:r>
              <w:rPr>
                <w:color w:val="000000"/>
                <w:sz w:val="24"/>
                <w:szCs w:val="24"/>
              </w:rPr>
              <w:t>”</w:t>
            </w:r>
            <w:r>
              <w:rPr>
                <w:b/>
                <w:color w:val="000000"/>
                <w:sz w:val="24"/>
                <w:szCs w:val="24"/>
              </w:rPr>
              <w:t xml:space="preserve">rr)  declarație de conformitate – document prin care se certifică de către coordonatorii de reforme și/sau investiții, responsabilii de implementarea investițiilor specifice </w:t>
            </w:r>
            <w:r>
              <w:rPr>
                <w:b/>
                <w:color w:val="000000"/>
                <w:sz w:val="24"/>
                <w:szCs w:val="24"/>
              </w:rPr>
              <w:t>locale, agențiile/structurile de implementare, după caz, în urma verificărilor efectuate potrivit atribuțiilor ce le revin, legalitatea, realitatea și conformitatea cheltuielilor raportate/incluse în solicitările de fonduri”</w:t>
            </w:r>
          </w:p>
          <w:p w14:paraId="5E1E5280" w14:textId="77777777" w:rsidR="00233E3B" w:rsidRDefault="00233E3B">
            <w:pPr>
              <w:spacing w:after="0" w:line="240" w:lineRule="auto"/>
              <w:jc w:val="both"/>
              <w:rPr>
                <w:color w:val="000000"/>
                <w:sz w:val="24"/>
                <w:szCs w:val="24"/>
              </w:rPr>
            </w:pPr>
          </w:p>
          <w:p w14:paraId="4C4FD928" w14:textId="77777777" w:rsidR="00233E3B" w:rsidRDefault="001A3D32">
            <w:pPr>
              <w:spacing w:after="0" w:line="240" w:lineRule="auto"/>
              <w:jc w:val="both"/>
              <w:rPr>
                <w:i/>
                <w:color w:val="000000"/>
                <w:sz w:val="24"/>
                <w:szCs w:val="24"/>
              </w:rPr>
            </w:pPr>
            <w:r>
              <w:rPr>
                <w:i/>
                <w:color w:val="000000"/>
                <w:sz w:val="24"/>
                <w:szCs w:val="24"/>
              </w:rPr>
              <w:lastRenderedPageBreak/>
              <w:t>Autor:</w:t>
            </w:r>
          </w:p>
          <w:p w14:paraId="2E4AB983" w14:textId="77777777" w:rsidR="00233E3B" w:rsidRDefault="001A3D32">
            <w:pPr>
              <w:spacing w:after="0" w:line="240" w:lineRule="auto"/>
              <w:jc w:val="both"/>
              <w:rPr>
                <w:i/>
                <w:color w:val="000000"/>
                <w:sz w:val="24"/>
                <w:szCs w:val="24"/>
              </w:rPr>
            </w:pPr>
            <w:r>
              <w:rPr>
                <w:i/>
                <w:color w:val="000000"/>
                <w:sz w:val="24"/>
                <w:szCs w:val="24"/>
              </w:rPr>
              <w:t xml:space="preserve">Miklós Zoltán, deputat </w:t>
            </w:r>
            <w:r>
              <w:rPr>
                <w:i/>
                <w:color w:val="000000"/>
                <w:sz w:val="24"/>
                <w:szCs w:val="24"/>
              </w:rPr>
              <w:t>UDMR</w:t>
            </w:r>
          </w:p>
          <w:p w14:paraId="03BB923D" w14:textId="77777777" w:rsidR="00233E3B" w:rsidRDefault="001A3D32">
            <w:pPr>
              <w:spacing w:after="0" w:line="240" w:lineRule="auto"/>
              <w:jc w:val="both"/>
              <w:rPr>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4DE5D1C0"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În forma adoptată de guvern nu este prevăzut documentul prin care este certificată legalitatea, realitatea și conformitatea cheltuielilor raportate/incluse în solicitările de fonduri.</w:t>
            </w:r>
          </w:p>
        </w:tc>
      </w:tr>
      <w:tr w:rsidR="00233E3B" w14:paraId="0C5FBA44" w14:textId="77777777">
        <w:tc>
          <w:tcPr>
            <w:tcW w:w="709" w:type="dxa"/>
            <w:tcBorders>
              <w:top w:val="single" w:sz="4" w:space="0" w:color="000000"/>
              <w:left w:val="single" w:sz="4" w:space="0" w:color="000000"/>
              <w:bottom w:val="single" w:sz="4" w:space="0" w:color="000000"/>
              <w:right w:val="single" w:sz="4" w:space="0" w:color="000000"/>
            </w:tcBorders>
          </w:tcPr>
          <w:p w14:paraId="6C355C0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61890CC"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777BF8C" w14:textId="77777777" w:rsidR="00233E3B" w:rsidRDefault="001A3D32">
            <w:pPr>
              <w:shd w:val="clear" w:color="auto" w:fill="FFFFFF"/>
              <w:spacing w:after="0" w:line="240" w:lineRule="auto"/>
              <w:jc w:val="center"/>
              <w:rPr>
                <w:b/>
                <w:sz w:val="24"/>
                <w:szCs w:val="24"/>
              </w:rPr>
            </w:pPr>
            <w:r>
              <w:rPr>
                <w:b/>
                <w:sz w:val="24"/>
                <w:szCs w:val="24"/>
              </w:rPr>
              <w:t>CAPITOLUL II</w:t>
            </w:r>
          </w:p>
          <w:p w14:paraId="17FC24BF" w14:textId="77777777" w:rsidR="00233E3B" w:rsidRDefault="001A3D32">
            <w:pPr>
              <w:shd w:val="clear" w:color="auto" w:fill="FFFFFF"/>
              <w:spacing w:after="0" w:line="240" w:lineRule="auto"/>
              <w:jc w:val="center"/>
              <w:rPr>
                <w:b/>
                <w:sz w:val="24"/>
                <w:szCs w:val="24"/>
              </w:rPr>
            </w:pPr>
            <w:r>
              <w:rPr>
                <w:b/>
                <w:sz w:val="24"/>
                <w:szCs w:val="24"/>
              </w:rPr>
              <w:t>Instituţiile şi organismele cu atribuţii în coordonarea, gestionarea şi controlul fondurilor acordate în cadrul Mecanismului de redresare şi rezilienţă</w:t>
            </w:r>
          </w:p>
          <w:p w14:paraId="3F1A606B" w14:textId="77777777" w:rsidR="00233E3B" w:rsidRDefault="001A3D32">
            <w:pPr>
              <w:shd w:val="clear" w:color="auto" w:fill="FFFFFF"/>
              <w:spacing w:after="0" w:line="240" w:lineRule="auto"/>
              <w:jc w:val="both"/>
              <w:rPr>
                <w:sz w:val="24"/>
                <w:szCs w:val="24"/>
              </w:rPr>
            </w:pPr>
            <w:r>
              <w:rPr>
                <w:b/>
                <w:sz w:val="24"/>
                <w:szCs w:val="24"/>
              </w:rPr>
              <w:t>Art. 3. -</w:t>
            </w:r>
            <w:r>
              <w:rPr>
                <w:sz w:val="24"/>
                <w:szCs w:val="24"/>
              </w:rPr>
              <w:t xml:space="preserve"> Instituţiile şi organismele cu atribuţii în coordonarea, gestionarea şi controlul fondurilor a</w:t>
            </w:r>
            <w:r>
              <w:rPr>
                <w:sz w:val="24"/>
                <w:szCs w:val="24"/>
              </w:rPr>
              <w:t>cordate în cadrul Mecanismului de redresare şi rezilienţă sunt:</w:t>
            </w:r>
          </w:p>
        </w:tc>
        <w:tc>
          <w:tcPr>
            <w:tcW w:w="3154" w:type="dxa"/>
            <w:tcBorders>
              <w:top w:val="single" w:sz="4" w:space="0" w:color="000000"/>
              <w:left w:val="single" w:sz="4" w:space="0" w:color="000000"/>
              <w:bottom w:val="single" w:sz="4" w:space="0" w:color="000000"/>
              <w:right w:val="single" w:sz="4" w:space="0" w:color="000000"/>
            </w:tcBorders>
          </w:tcPr>
          <w:p w14:paraId="71F1C914" w14:textId="77777777" w:rsidR="00233E3B" w:rsidRDefault="00233E3B">
            <w:pPr>
              <w:widowControl w:val="0"/>
              <w:pBdr>
                <w:top w:val="nil"/>
                <w:left w:val="nil"/>
                <w:bottom w:val="nil"/>
                <w:right w:val="nil"/>
                <w:between w:val="nil"/>
              </w:pBdr>
              <w:spacing w:after="0" w:line="240" w:lineRule="auto"/>
              <w:jc w:val="right"/>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3BBE6C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A91F48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BE7C7D1" w14:textId="77777777">
        <w:tc>
          <w:tcPr>
            <w:tcW w:w="709" w:type="dxa"/>
            <w:tcBorders>
              <w:top w:val="single" w:sz="4" w:space="0" w:color="000000"/>
              <w:left w:val="single" w:sz="4" w:space="0" w:color="000000"/>
              <w:bottom w:val="single" w:sz="4" w:space="0" w:color="000000"/>
              <w:right w:val="single" w:sz="4" w:space="0" w:color="000000"/>
            </w:tcBorders>
          </w:tcPr>
          <w:p w14:paraId="4F796B8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01F66C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FB59084" w14:textId="77777777" w:rsidR="00233E3B" w:rsidRDefault="001A3D32">
            <w:pPr>
              <w:shd w:val="clear" w:color="auto" w:fill="FFFFFF"/>
              <w:spacing w:after="0" w:line="240" w:lineRule="auto"/>
              <w:jc w:val="both"/>
              <w:rPr>
                <w:sz w:val="24"/>
                <w:szCs w:val="24"/>
              </w:rPr>
            </w:pPr>
            <w:r>
              <w:rPr>
                <w:sz w:val="24"/>
                <w:szCs w:val="24"/>
              </w:rPr>
              <w:t>a)MIPE, în calitate de coordonator naţional pentru elaborarea, negocierea, aprobarea, implementarea, monitorizarea şi controlul fondurilor acordate în cadrul Mecanismului de redresare şi rezilienţă, respectiv instituţie care exercită funcţia de vicepreşedi</w:t>
            </w:r>
            <w:r>
              <w:rPr>
                <w:sz w:val="24"/>
                <w:szCs w:val="24"/>
              </w:rPr>
              <w:t xml:space="preserve">nte al Comitetului interministerial de coordonare a PNRR, precum şi pe cea de preşedinte al Comitetului de </w:t>
            </w:r>
            <w:r>
              <w:rPr>
                <w:sz w:val="24"/>
                <w:szCs w:val="24"/>
              </w:rPr>
              <w:lastRenderedPageBreak/>
              <w:t>monitorizare PNRR, asigurând inclusiv secretariatul tehnic pentru Comitetul de monitorizare PNRR;</w:t>
            </w:r>
          </w:p>
        </w:tc>
        <w:tc>
          <w:tcPr>
            <w:tcW w:w="3154" w:type="dxa"/>
            <w:tcBorders>
              <w:top w:val="single" w:sz="4" w:space="0" w:color="000000"/>
              <w:left w:val="single" w:sz="4" w:space="0" w:color="000000"/>
              <w:bottom w:val="single" w:sz="4" w:space="0" w:color="000000"/>
              <w:right w:val="single" w:sz="4" w:space="0" w:color="000000"/>
            </w:tcBorders>
          </w:tcPr>
          <w:p w14:paraId="0375FDB6" w14:textId="77777777" w:rsidR="00233E3B" w:rsidRDefault="00233E3B">
            <w:pPr>
              <w:widowControl w:val="0"/>
              <w:pBdr>
                <w:top w:val="nil"/>
                <w:left w:val="nil"/>
                <w:bottom w:val="nil"/>
                <w:right w:val="nil"/>
                <w:between w:val="nil"/>
              </w:pBdr>
              <w:spacing w:after="0" w:line="240" w:lineRule="auto"/>
              <w:jc w:val="right"/>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092E43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E4AF00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15287F1" w14:textId="77777777">
        <w:tc>
          <w:tcPr>
            <w:tcW w:w="709" w:type="dxa"/>
            <w:tcBorders>
              <w:top w:val="single" w:sz="4" w:space="0" w:color="000000"/>
              <w:left w:val="single" w:sz="4" w:space="0" w:color="000000"/>
              <w:bottom w:val="single" w:sz="4" w:space="0" w:color="000000"/>
              <w:right w:val="single" w:sz="4" w:space="0" w:color="000000"/>
            </w:tcBorders>
          </w:tcPr>
          <w:p w14:paraId="25E94D1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23FD6C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61F858E" w14:textId="77777777" w:rsidR="00233E3B" w:rsidRDefault="001A3D32">
            <w:pPr>
              <w:shd w:val="clear" w:color="auto" w:fill="FFFFFF"/>
              <w:spacing w:after="0" w:line="240" w:lineRule="auto"/>
              <w:jc w:val="both"/>
              <w:rPr>
                <w:sz w:val="24"/>
                <w:szCs w:val="24"/>
              </w:rPr>
            </w:pPr>
            <w:r>
              <w:rPr>
                <w:sz w:val="24"/>
                <w:szCs w:val="24"/>
              </w:rPr>
              <w:t>b)Comitetul interministerial de coordonare a PNRR, în calitate de organism responsabil cu examinarea progresului în implementarea investiţiilor şi reformelor, iniţierea măsurilor necesare în cazul constatării unor întârzieri majore sau în cazul necesităţii</w:t>
            </w:r>
            <w:r>
              <w:rPr>
                <w:sz w:val="24"/>
                <w:szCs w:val="24"/>
              </w:rPr>
              <w:t xml:space="preserve"> reevaluării unor obiective sau analizării situaţiilor de modificare/înlocuire/eliminare a unor jaloane sau ţinte atinse anterior, precum şi cu analizarea delimitărilor de finanţare între PNRR şi celelalte surse de finanţare, inclusiv naţionale, fără a adu</w:t>
            </w:r>
            <w:r>
              <w:rPr>
                <w:sz w:val="24"/>
                <w:szCs w:val="24"/>
              </w:rPr>
              <w:t>ce atingere principiului ireversibilităţii reformelor şi investiţiilor incluse în cadrul planului stabilit prin Regulamentul (UE) 241/2021;</w:t>
            </w:r>
          </w:p>
        </w:tc>
        <w:tc>
          <w:tcPr>
            <w:tcW w:w="3154" w:type="dxa"/>
            <w:tcBorders>
              <w:top w:val="single" w:sz="4" w:space="0" w:color="000000"/>
              <w:left w:val="single" w:sz="4" w:space="0" w:color="000000"/>
              <w:bottom w:val="single" w:sz="4" w:space="0" w:color="000000"/>
              <w:right w:val="single" w:sz="4" w:space="0" w:color="000000"/>
            </w:tcBorders>
          </w:tcPr>
          <w:p w14:paraId="62537CB1" w14:textId="77777777" w:rsidR="00233E3B" w:rsidRDefault="00233E3B">
            <w:pPr>
              <w:widowControl w:val="0"/>
              <w:pBdr>
                <w:top w:val="nil"/>
                <w:left w:val="nil"/>
                <w:bottom w:val="nil"/>
                <w:right w:val="nil"/>
                <w:between w:val="nil"/>
              </w:pBdr>
              <w:spacing w:after="0" w:line="240" w:lineRule="auto"/>
              <w:jc w:val="right"/>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7E3768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C4800C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D438856" w14:textId="77777777">
        <w:tc>
          <w:tcPr>
            <w:tcW w:w="709" w:type="dxa"/>
            <w:tcBorders>
              <w:top w:val="single" w:sz="4" w:space="0" w:color="000000"/>
              <w:left w:val="single" w:sz="4" w:space="0" w:color="000000"/>
              <w:bottom w:val="single" w:sz="4" w:space="0" w:color="000000"/>
              <w:right w:val="single" w:sz="4" w:space="0" w:color="000000"/>
            </w:tcBorders>
          </w:tcPr>
          <w:p w14:paraId="3636047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1570461"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24FD655" w14:textId="77777777" w:rsidR="00233E3B" w:rsidRDefault="001A3D32">
            <w:pPr>
              <w:shd w:val="clear" w:color="auto" w:fill="FFFFFF"/>
              <w:spacing w:after="0" w:line="240" w:lineRule="auto"/>
              <w:jc w:val="both"/>
              <w:rPr>
                <w:sz w:val="24"/>
                <w:szCs w:val="24"/>
              </w:rPr>
            </w:pPr>
            <w:bookmarkStart w:id="47" w:name="28h4qwu" w:colFirst="0" w:colLast="0"/>
            <w:bookmarkEnd w:id="47"/>
            <w:r>
              <w:rPr>
                <w:sz w:val="24"/>
                <w:szCs w:val="24"/>
              </w:rPr>
              <w:t>c)Comitetul de monitorizare a PNRR, în calitate de organism cu rol de informare a membrilor cu privire la stadiul implementării PNRR, la contribuţia PNRR la îndeplinirea obiectivelor strategiilor şi programelor naţionale, precum şi a strategiilor Uniunii E</w:t>
            </w:r>
            <w:r>
              <w:rPr>
                <w:sz w:val="24"/>
                <w:szCs w:val="24"/>
              </w:rPr>
              <w:t>uropene, cu rol consultativ în scopul identificării de soluţii în eventualitatea unor blocaje în implementarea PNRR, precum şi în scopul dezbaterii altor aspecte care reies din procesul de implementare efectivă;</w:t>
            </w:r>
          </w:p>
        </w:tc>
        <w:tc>
          <w:tcPr>
            <w:tcW w:w="3154" w:type="dxa"/>
            <w:tcBorders>
              <w:top w:val="single" w:sz="4" w:space="0" w:color="000000"/>
              <w:left w:val="single" w:sz="4" w:space="0" w:color="000000"/>
              <w:bottom w:val="single" w:sz="4" w:space="0" w:color="000000"/>
              <w:right w:val="single" w:sz="4" w:space="0" w:color="000000"/>
            </w:tcBorders>
          </w:tcPr>
          <w:p w14:paraId="1BDE2D3C" w14:textId="77777777" w:rsidR="00233E3B" w:rsidRDefault="00233E3B">
            <w:pPr>
              <w:widowControl w:val="0"/>
              <w:pBdr>
                <w:top w:val="nil"/>
                <w:left w:val="nil"/>
                <w:bottom w:val="nil"/>
                <w:right w:val="nil"/>
                <w:between w:val="nil"/>
              </w:pBdr>
              <w:spacing w:after="0" w:line="240" w:lineRule="auto"/>
              <w:jc w:val="right"/>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57A0CA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644ECF7"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7CA7811" w14:textId="77777777">
        <w:tc>
          <w:tcPr>
            <w:tcW w:w="709" w:type="dxa"/>
            <w:tcBorders>
              <w:top w:val="single" w:sz="4" w:space="0" w:color="000000"/>
              <w:left w:val="single" w:sz="4" w:space="0" w:color="000000"/>
              <w:bottom w:val="single" w:sz="4" w:space="0" w:color="000000"/>
              <w:right w:val="single" w:sz="4" w:space="0" w:color="000000"/>
            </w:tcBorders>
          </w:tcPr>
          <w:p w14:paraId="62D2257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2F3C7A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D3F3CD1" w14:textId="77777777" w:rsidR="00233E3B" w:rsidRDefault="001A3D32">
            <w:pPr>
              <w:shd w:val="clear" w:color="auto" w:fill="FFFFFF"/>
              <w:spacing w:after="0" w:line="240" w:lineRule="auto"/>
              <w:jc w:val="both"/>
              <w:rPr>
                <w:sz w:val="24"/>
                <w:szCs w:val="24"/>
              </w:rPr>
            </w:pPr>
            <w:r>
              <w:rPr>
                <w:sz w:val="24"/>
                <w:szCs w:val="24"/>
              </w:rPr>
              <w:t>d)Comitetul Interministerial pentru Achiziţii Publice, stabilit în conformitate cu Decizia prim-ministrului nr. 236/2015 privind înfiinţarea Comitetului Interministerial pentru Achiziţii Publice, cu modificările ulterioare, în calitate de organism strategi</w:t>
            </w:r>
            <w:r>
              <w:rPr>
                <w:sz w:val="24"/>
                <w:szCs w:val="24"/>
              </w:rPr>
              <w:t xml:space="preserve">c, cu rol de a urmări îndeaproape progresul procedurilor de achiziţii publice legate de implementarea reformelor şi </w:t>
            </w:r>
            <w:r>
              <w:rPr>
                <w:sz w:val="24"/>
                <w:szCs w:val="24"/>
              </w:rPr>
              <w:lastRenderedPageBreak/>
              <w:t>investiţiilor, potrivit procedurilor stabilite prin regulamentul de organizare şi funcţionare, propunând măsuri pentru deblocarea problemelo</w:t>
            </w:r>
            <w:r>
              <w:rPr>
                <w:sz w:val="24"/>
                <w:szCs w:val="24"/>
              </w:rPr>
              <w:t>r şi atingerea obiectivelor stabilite;</w:t>
            </w:r>
          </w:p>
        </w:tc>
        <w:tc>
          <w:tcPr>
            <w:tcW w:w="3154" w:type="dxa"/>
            <w:tcBorders>
              <w:top w:val="single" w:sz="4" w:space="0" w:color="000000"/>
              <w:left w:val="single" w:sz="4" w:space="0" w:color="000000"/>
              <w:bottom w:val="single" w:sz="4" w:space="0" w:color="000000"/>
              <w:right w:val="single" w:sz="4" w:space="0" w:color="000000"/>
            </w:tcBorders>
          </w:tcPr>
          <w:p w14:paraId="0E0CEE0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1143CB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06903F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244BDD3" w14:textId="77777777">
        <w:tc>
          <w:tcPr>
            <w:tcW w:w="709" w:type="dxa"/>
            <w:tcBorders>
              <w:top w:val="single" w:sz="4" w:space="0" w:color="000000"/>
              <w:left w:val="single" w:sz="4" w:space="0" w:color="000000"/>
              <w:bottom w:val="single" w:sz="4" w:space="0" w:color="000000"/>
              <w:right w:val="single" w:sz="4" w:space="0" w:color="000000"/>
            </w:tcBorders>
          </w:tcPr>
          <w:p w14:paraId="2D6D13B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C9B4BB2"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CB3C62D" w14:textId="77777777" w:rsidR="00233E3B" w:rsidRDefault="00233E3B">
            <w:pPr>
              <w:shd w:val="clear" w:color="auto" w:fill="FFFFFF"/>
              <w:spacing w:after="0" w:line="240" w:lineRule="auto"/>
              <w:jc w:val="both"/>
              <w:rPr>
                <w:sz w:val="24"/>
                <w:szCs w:val="24"/>
              </w:rPr>
            </w:pPr>
          </w:p>
          <w:p w14:paraId="17C69660" w14:textId="77777777" w:rsidR="00233E3B" w:rsidRDefault="00233E3B">
            <w:pPr>
              <w:shd w:val="clear" w:color="auto" w:fill="FFFFFF"/>
              <w:spacing w:after="0" w:line="240" w:lineRule="auto"/>
              <w:jc w:val="both"/>
              <w:rPr>
                <w:sz w:val="24"/>
                <w:szCs w:val="24"/>
              </w:rPr>
            </w:pPr>
          </w:p>
          <w:p w14:paraId="38839540" w14:textId="77777777" w:rsidR="00233E3B" w:rsidRDefault="00233E3B">
            <w:pPr>
              <w:shd w:val="clear" w:color="auto" w:fill="FFFFFF"/>
              <w:spacing w:after="0" w:line="240" w:lineRule="auto"/>
              <w:jc w:val="both"/>
              <w:rPr>
                <w:sz w:val="24"/>
                <w:szCs w:val="24"/>
              </w:rPr>
            </w:pPr>
          </w:p>
          <w:p w14:paraId="2B0190D1" w14:textId="77777777" w:rsidR="00233E3B" w:rsidRDefault="00233E3B">
            <w:pPr>
              <w:shd w:val="clear" w:color="auto" w:fill="FFFFFF"/>
              <w:spacing w:after="0" w:line="240" w:lineRule="auto"/>
              <w:jc w:val="both"/>
              <w:rPr>
                <w:sz w:val="24"/>
                <w:szCs w:val="24"/>
              </w:rPr>
            </w:pPr>
          </w:p>
          <w:p w14:paraId="761D7039" w14:textId="77777777" w:rsidR="00233E3B" w:rsidRDefault="001A3D32">
            <w:pPr>
              <w:shd w:val="clear" w:color="auto" w:fill="FFFFFF"/>
              <w:spacing w:after="0" w:line="240" w:lineRule="auto"/>
              <w:jc w:val="both"/>
              <w:rPr>
                <w:sz w:val="24"/>
                <w:szCs w:val="24"/>
              </w:rPr>
            </w:pPr>
            <w:r>
              <w:rPr>
                <w:sz w:val="24"/>
                <w:szCs w:val="24"/>
              </w:rPr>
              <w:t>e)instituţiile responsabile de implementarea reformelor şi/sau investiţiilor stabilite în cadrul PNRR, denumite în cele ce urmează coordonatori de reforme şi/sau investiţii, cu care MIPE încheie acorduri de finanţare, ministerele/instituţiile/agenţiile res</w:t>
            </w:r>
            <w:r>
              <w:rPr>
                <w:sz w:val="24"/>
                <w:szCs w:val="24"/>
              </w:rPr>
              <w:t>ponsabile de implementarea reformelor şi/sau investiţiilor, inclusiv investiţiile specifice locale, componentelor aferente reformelor şi/sau investiţiilor, respectiv Secretariatul General al Guvernului, în calitate de responsabil de implementare de reforme</w:t>
            </w:r>
            <w:r>
              <w:rPr>
                <w:sz w:val="24"/>
                <w:szCs w:val="24"/>
              </w:rPr>
              <w:t xml:space="preserve"> </w:t>
            </w:r>
            <w:r>
              <w:rPr>
                <w:sz w:val="24"/>
                <w:szCs w:val="24"/>
              </w:rPr>
              <w:lastRenderedPageBreak/>
              <w:t xml:space="preserve">şi/sau investiţii sau de componente aferente reformelor şi/sau investiţiilor, inclusiv investiţii specifice locale, </w:t>
            </w:r>
            <w:r>
              <w:rPr>
                <w:b/>
                <w:sz w:val="24"/>
                <w:szCs w:val="24"/>
              </w:rPr>
              <w:t>Autoritatea Naţională pentru Administrare şi Reglementare în Comunicaţii</w:t>
            </w:r>
            <w:r>
              <w:rPr>
                <w:sz w:val="24"/>
                <w:szCs w:val="24"/>
              </w:rPr>
              <w:t>, precum şi ministerele care au în subordine/coordonare/sub autorit</w:t>
            </w:r>
            <w:r>
              <w:rPr>
                <w:sz w:val="24"/>
                <w:szCs w:val="24"/>
              </w:rPr>
              <w:t>ate entităţi responsabile de implementarea componentelor aferente reformelor şi/sau investiţiilor;</w:t>
            </w:r>
          </w:p>
        </w:tc>
        <w:tc>
          <w:tcPr>
            <w:tcW w:w="3154" w:type="dxa"/>
            <w:tcBorders>
              <w:top w:val="single" w:sz="4" w:space="0" w:color="000000"/>
              <w:left w:val="single" w:sz="4" w:space="0" w:color="000000"/>
              <w:bottom w:val="single" w:sz="4" w:space="0" w:color="000000"/>
              <w:right w:val="single" w:sz="4" w:space="0" w:color="000000"/>
            </w:tcBorders>
          </w:tcPr>
          <w:p w14:paraId="626733C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C3ABA9B" w14:textId="77777777" w:rsidR="00233E3B" w:rsidRDefault="001A3D32">
            <w:pPr>
              <w:spacing w:after="0" w:line="240" w:lineRule="auto"/>
              <w:jc w:val="both"/>
              <w:rPr>
                <w:b/>
                <w:color w:val="000000"/>
                <w:sz w:val="24"/>
                <w:szCs w:val="24"/>
              </w:rPr>
            </w:pPr>
            <w:r>
              <w:rPr>
                <w:b/>
                <w:color w:val="000000"/>
                <w:sz w:val="24"/>
                <w:szCs w:val="24"/>
              </w:rPr>
              <w:t>La art. 3 litera e) se modifica si va avea următorul cuprins:</w:t>
            </w:r>
          </w:p>
          <w:p w14:paraId="6415873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8F0A6E4"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e) instituțiile responsabile de implementarea reformelor și/sau investițiilor stabilite în cadrul PNRR, denumite în cele ce urmează coordonatori de reforme și/sau investiții, cu care MIPE încheie acorduri de finanțare, ministerele/instituțiile/agențiile re</w:t>
            </w:r>
            <w:r>
              <w:rPr>
                <w:color w:val="000000"/>
                <w:sz w:val="24"/>
                <w:szCs w:val="24"/>
              </w:rPr>
              <w:t>sponsabile de implementarea reformelor și/sau investițiilor, inclusiv investițiile specifice locale, componentelor aferente reformelor și/sau investițiilor, respectiv Secretariatul General al Guvernului, în calitate de responsabil de implementare de reform</w:t>
            </w:r>
            <w:r>
              <w:rPr>
                <w:color w:val="000000"/>
                <w:sz w:val="24"/>
                <w:szCs w:val="24"/>
              </w:rPr>
              <w:t xml:space="preserve">e </w:t>
            </w:r>
            <w:r>
              <w:rPr>
                <w:color w:val="000000"/>
                <w:sz w:val="24"/>
                <w:szCs w:val="24"/>
              </w:rPr>
              <w:lastRenderedPageBreak/>
              <w:t>și/sau investiții sau de componente aferente reformelor și/sau investițiilor, inclusiv investiții specifice locale, precum și ministerele care au în subordine/coordonare/sub autoritate entități responsabile de implementarea componentelor aferente reforme</w:t>
            </w:r>
            <w:r>
              <w:rPr>
                <w:color w:val="000000"/>
                <w:sz w:val="24"/>
                <w:szCs w:val="24"/>
              </w:rPr>
              <w:t>lor și/sau investițiilor;</w:t>
            </w:r>
          </w:p>
          <w:p w14:paraId="333F39DE"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1B9BC69A"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(amendament preluat din avizul Comisiei pentru tehnologia informatiei si comunicatiilor)</w:t>
            </w:r>
          </w:p>
        </w:tc>
        <w:tc>
          <w:tcPr>
            <w:tcW w:w="1983" w:type="dxa"/>
            <w:tcBorders>
              <w:top w:val="single" w:sz="4" w:space="0" w:color="000000"/>
              <w:left w:val="single" w:sz="4" w:space="0" w:color="000000"/>
              <w:bottom w:val="single" w:sz="4" w:space="0" w:color="000000"/>
              <w:right w:val="single" w:sz="4" w:space="0" w:color="000000"/>
            </w:tcBorders>
          </w:tcPr>
          <w:p w14:paraId="421ECA54"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0386EF1" w14:textId="77777777">
        <w:tc>
          <w:tcPr>
            <w:tcW w:w="709" w:type="dxa"/>
            <w:tcBorders>
              <w:top w:val="single" w:sz="4" w:space="0" w:color="000000"/>
              <w:left w:val="single" w:sz="4" w:space="0" w:color="000000"/>
              <w:bottom w:val="single" w:sz="4" w:space="0" w:color="000000"/>
              <w:right w:val="single" w:sz="4" w:space="0" w:color="000000"/>
            </w:tcBorders>
          </w:tcPr>
          <w:p w14:paraId="1233222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EB28F48"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32F97D2" w14:textId="77777777" w:rsidR="00233E3B" w:rsidRDefault="001A3D32">
            <w:pPr>
              <w:shd w:val="clear" w:color="auto" w:fill="FFFFFF"/>
              <w:spacing w:after="0" w:line="240" w:lineRule="auto"/>
              <w:jc w:val="both"/>
              <w:rPr>
                <w:sz w:val="24"/>
                <w:szCs w:val="24"/>
              </w:rPr>
            </w:pPr>
            <w:r>
              <w:rPr>
                <w:sz w:val="24"/>
                <w:szCs w:val="24"/>
              </w:rPr>
              <w:t>f)MF, în calitate de instituţie responsabilă cu primirea de la CE a fondurilor europene, alocate României pentru implementarea PNRR, cu administrarea/utilizarea acestora potrivit prezentei ordonanţe de urgenţă, precum şi cu reglementarea controlului financ</w:t>
            </w:r>
            <w:r>
              <w:rPr>
                <w:sz w:val="24"/>
                <w:szCs w:val="24"/>
              </w:rPr>
              <w:t>iar preventiv;</w:t>
            </w:r>
          </w:p>
        </w:tc>
        <w:tc>
          <w:tcPr>
            <w:tcW w:w="3154" w:type="dxa"/>
            <w:tcBorders>
              <w:top w:val="single" w:sz="4" w:space="0" w:color="000000"/>
              <w:left w:val="single" w:sz="4" w:space="0" w:color="000000"/>
              <w:bottom w:val="single" w:sz="4" w:space="0" w:color="000000"/>
              <w:right w:val="single" w:sz="4" w:space="0" w:color="000000"/>
            </w:tcBorders>
          </w:tcPr>
          <w:p w14:paraId="43E024E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8F3EAE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086D8D0"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8F3E1B3" w14:textId="77777777">
        <w:tc>
          <w:tcPr>
            <w:tcW w:w="709" w:type="dxa"/>
            <w:tcBorders>
              <w:top w:val="single" w:sz="4" w:space="0" w:color="000000"/>
              <w:left w:val="single" w:sz="4" w:space="0" w:color="000000"/>
              <w:bottom w:val="single" w:sz="4" w:space="0" w:color="000000"/>
              <w:right w:val="single" w:sz="4" w:space="0" w:color="000000"/>
            </w:tcBorders>
          </w:tcPr>
          <w:p w14:paraId="3004E30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68738D9"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C9CAF7A" w14:textId="77777777" w:rsidR="00233E3B" w:rsidRDefault="001A3D32">
            <w:pPr>
              <w:shd w:val="clear" w:color="auto" w:fill="FFFFFF"/>
              <w:spacing w:after="0" w:line="240" w:lineRule="auto"/>
              <w:jc w:val="both"/>
              <w:rPr>
                <w:sz w:val="24"/>
                <w:szCs w:val="24"/>
              </w:rPr>
            </w:pPr>
            <w:r>
              <w:rPr>
                <w:sz w:val="24"/>
                <w:szCs w:val="24"/>
              </w:rPr>
              <w:t xml:space="preserve">g)DLAF, în calitate de instituţie responsabilă pentru asigurarea, sprijinirea şi </w:t>
            </w:r>
            <w:r>
              <w:rPr>
                <w:sz w:val="24"/>
                <w:szCs w:val="24"/>
              </w:rPr>
              <w:lastRenderedPageBreak/>
              <w:t xml:space="preserve">coordonarea, după caz, a îndeplinirii obligaţiilor ce revin României privind protecţia intereselor financiare ale Uniunii Europene, potrivit prevederilor art. 2 alin. (1) din </w:t>
            </w:r>
            <w:r>
              <w:rPr>
                <w:sz w:val="24"/>
                <w:szCs w:val="24"/>
              </w:rPr>
              <w:t>Legea nr. 61/2011 privind organizarea şi funcţionarea Departamentului pentru lupta antifraudă -DLAF, cu modificările ulterioare;</w:t>
            </w:r>
          </w:p>
        </w:tc>
        <w:tc>
          <w:tcPr>
            <w:tcW w:w="3154" w:type="dxa"/>
            <w:tcBorders>
              <w:top w:val="single" w:sz="4" w:space="0" w:color="000000"/>
              <w:left w:val="single" w:sz="4" w:space="0" w:color="000000"/>
              <w:bottom w:val="single" w:sz="4" w:space="0" w:color="000000"/>
              <w:right w:val="single" w:sz="4" w:space="0" w:color="000000"/>
            </w:tcBorders>
          </w:tcPr>
          <w:p w14:paraId="3204C29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BA9406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719197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0C6BFC1" w14:textId="77777777">
        <w:tc>
          <w:tcPr>
            <w:tcW w:w="709" w:type="dxa"/>
            <w:tcBorders>
              <w:top w:val="single" w:sz="4" w:space="0" w:color="000000"/>
              <w:left w:val="single" w:sz="4" w:space="0" w:color="000000"/>
              <w:bottom w:val="single" w:sz="4" w:space="0" w:color="000000"/>
              <w:right w:val="single" w:sz="4" w:space="0" w:color="000000"/>
            </w:tcBorders>
          </w:tcPr>
          <w:p w14:paraId="0F264B3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B209037"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B4964E6" w14:textId="77777777" w:rsidR="00233E3B" w:rsidRDefault="001A3D32">
            <w:pPr>
              <w:shd w:val="clear" w:color="auto" w:fill="FFFFFF"/>
              <w:spacing w:after="0" w:line="240" w:lineRule="auto"/>
              <w:jc w:val="both"/>
              <w:rPr>
                <w:sz w:val="24"/>
                <w:szCs w:val="24"/>
              </w:rPr>
            </w:pPr>
            <w:r>
              <w:rPr>
                <w:sz w:val="24"/>
                <w:szCs w:val="24"/>
              </w:rPr>
              <w:t>h)Agenţia Naţională de Integritate, denumită în continuare ANI, în calitate de instituţie cu competenţe în domeniul prevenirii, constatării şi combaterii conflictului de interese;</w:t>
            </w:r>
          </w:p>
        </w:tc>
        <w:tc>
          <w:tcPr>
            <w:tcW w:w="3154" w:type="dxa"/>
            <w:tcBorders>
              <w:top w:val="single" w:sz="4" w:space="0" w:color="000000"/>
              <w:left w:val="single" w:sz="4" w:space="0" w:color="000000"/>
              <w:bottom w:val="single" w:sz="4" w:space="0" w:color="000000"/>
              <w:right w:val="single" w:sz="4" w:space="0" w:color="000000"/>
            </w:tcBorders>
          </w:tcPr>
          <w:p w14:paraId="09B09A0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710F90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12E1AC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3940734" w14:textId="77777777">
        <w:tc>
          <w:tcPr>
            <w:tcW w:w="709" w:type="dxa"/>
            <w:tcBorders>
              <w:top w:val="single" w:sz="4" w:space="0" w:color="000000"/>
              <w:left w:val="single" w:sz="4" w:space="0" w:color="000000"/>
              <w:bottom w:val="single" w:sz="4" w:space="0" w:color="000000"/>
              <w:right w:val="single" w:sz="4" w:space="0" w:color="000000"/>
            </w:tcBorders>
          </w:tcPr>
          <w:p w14:paraId="03B7191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24985BB"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99C27A1" w14:textId="77777777" w:rsidR="00233E3B" w:rsidRDefault="001A3D32">
            <w:pPr>
              <w:shd w:val="clear" w:color="auto" w:fill="FFFFFF"/>
              <w:spacing w:after="0" w:line="240" w:lineRule="auto"/>
              <w:jc w:val="both"/>
              <w:rPr>
                <w:sz w:val="24"/>
                <w:szCs w:val="24"/>
              </w:rPr>
            </w:pPr>
            <w:r>
              <w:rPr>
                <w:sz w:val="24"/>
                <w:szCs w:val="24"/>
              </w:rPr>
              <w:t>i)Oficiul European de Luptă Antifraudă, denumit în continuare OLAF, în calitate de instituţie a Uniunii Europene care are competenţa de a detecta, investiga şi stopa utilizarea frauduloasă a fondurilor Uniunii Europene, potrivit prevederilor Regulamentului</w:t>
            </w:r>
            <w:r>
              <w:rPr>
                <w:sz w:val="24"/>
                <w:szCs w:val="24"/>
              </w:rPr>
              <w:t xml:space="preserve"> (UE) 241/2021;</w:t>
            </w:r>
          </w:p>
        </w:tc>
        <w:tc>
          <w:tcPr>
            <w:tcW w:w="3154" w:type="dxa"/>
            <w:tcBorders>
              <w:top w:val="single" w:sz="4" w:space="0" w:color="000000"/>
              <w:left w:val="single" w:sz="4" w:space="0" w:color="000000"/>
              <w:bottom w:val="single" w:sz="4" w:space="0" w:color="000000"/>
              <w:right w:val="single" w:sz="4" w:space="0" w:color="000000"/>
            </w:tcBorders>
          </w:tcPr>
          <w:p w14:paraId="76A93D6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5A48FA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528A6C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B466691" w14:textId="77777777">
        <w:tc>
          <w:tcPr>
            <w:tcW w:w="709" w:type="dxa"/>
            <w:tcBorders>
              <w:top w:val="single" w:sz="4" w:space="0" w:color="000000"/>
              <w:left w:val="single" w:sz="4" w:space="0" w:color="000000"/>
              <w:bottom w:val="single" w:sz="4" w:space="0" w:color="000000"/>
              <w:right w:val="single" w:sz="4" w:space="0" w:color="000000"/>
            </w:tcBorders>
          </w:tcPr>
          <w:p w14:paraId="00E50B9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DFB68F0"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0F5B666" w14:textId="77777777" w:rsidR="00233E3B" w:rsidRDefault="001A3D32">
            <w:pPr>
              <w:shd w:val="clear" w:color="auto" w:fill="FFFFFF"/>
              <w:spacing w:after="0" w:line="240" w:lineRule="auto"/>
              <w:jc w:val="both"/>
              <w:rPr>
                <w:sz w:val="24"/>
                <w:szCs w:val="24"/>
              </w:rPr>
            </w:pPr>
            <w:r>
              <w:rPr>
                <w:sz w:val="24"/>
                <w:szCs w:val="24"/>
              </w:rPr>
              <w:t xml:space="preserve">j)Agenţia Naţională pentru Achiziţii Publice, denumită în continuare ANAP, în calitate de instituţie responsabilă pentru verificarea şi controlul aplicării unitare a dispoziţiilor legale şi procedurale în domeniul achiziţiilor publice, potrivit Ordonanţei </w:t>
            </w:r>
            <w:r>
              <w:rPr>
                <w:sz w:val="24"/>
                <w:szCs w:val="24"/>
              </w:rPr>
              <w:t>de urgenţă a Guvernului nr. 13/2015 privind înfiinţarea, organizarea şi funcţionarea Agenţiei Naţionale pentru Achiziţii Publice, aprobată prin Legea nr. 244/2015,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4D634C2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56C8F7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0C89D4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E4A09C2" w14:textId="77777777">
        <w:tc>
          <w:tcPr>
            <w:tcW w:w="709" w:type="dxa"/>
            <w:tcBorders>
              <w:top w:val="single" w:sz="4" w:space="0" w:color="000000"/>
              <w:left w:val="single" w:sz="4" w:space="0" w:color="000000"/>
              <w:bottom w:val="single" w:sz="4" w:space="0" w:color="000000"/>
              <w:right w:val="single" w:sz="4" w:space="0" w:color="000000"/>
            </w:tcBorders>
          </w:tcPr>
          <w:p w14:paraId="26D97DE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0BED2D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3AC55FB" w14:textId="77777777" w:rsidR="00233E3B" w:rsidRDefault="001A3D32">
            <w:pPr>
              <w:shd w:val="clear" w:color="auto" w:fill="FFFFFF"/>
              <w:spacing w:after="0" w:line="240" w:lineRule="auto"/>
              <w:jc w:val="both"/>
              <w:rPr>
                <w:sz w:val="24"/>
                <w:szCs w:val="24"/>
              </w:rPr>
            </w:pPr>
            <w:r>
              <w:rPr>
                <w:sz w:val="24"/>
                <w:szCs w:val="24"/>
              </w:rPr>
              <w:t>k)Parchetul European, denumit în continuare EPPO, în calitate de organism independent al Uniunii Europene, responsabil de investigarea, urmărirea penală şi trimiterea în judecată a autorilor infracţiunilor împotriva intereselor financiare ale Uniunii Europ</w:t>
            </w:r>
            <w:r>
              <w:rPr>
                <w:sz w:val="24"/>
                <w:szCs w:val="24"/>
              </w:rPr>
              <w:t xml:space="preserve">ene, potrivit prevederilor Regulamentului (UE) 241/2021 al </w:t>
            </w:r>
            <w:r>
              <w:rPr>
                <w:sz w:val="24"/>
                <w:szCs w:val="24"/>
              </w:rPr>
              <w:lastRenderedPageBreak/>
              <w:t>Parlamentului European şi al Consiliului din 12 februarie 2021;</w:t>
            </w:r>
          </w:p>
        </w:tc>
        <w:tc>
          <w:tcPr>
            <w:tcW w:w="3154" w:type="dxa"/>
            <w:tcBorders>
              <w:top w:val="single" w:sz="4" w:space="0" w:color="000000"/>
              <w:left w:val="single" w:sz="4" w:space="0" w:color="000000"/>
              <w:bottom w:val="single" w:sz="4" w:space="0" w:color="000000"/>
              <w:right w:val="single" w:sz="4" w:space="0" w:color="000000"/>
            </w:tcBorders>
          </w:tcPr>
          <w:p w14:paraId="756B550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1A9C08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84BC825"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CA1FFD5" w14:textId="77777777">
        <w:tc>
          <w:tcPr>
            <w:tcW w:w="709" w:type="dxa"/>
            <w:tcBorders>
              <w:top w:val="single" w:sz="4" w:space="0" w:color="000000"/>
              <w:left w:val="single" w:sz="4" w:space="0" w:color="000000"/>
              <w:bottom w:val="single" w:sz="4" w:space="0" w:color="000000"/>
              <w:right w:val="single" w:sz="4" w:space="0" w:color="000000"/>
            </w:tcBorders>
          </w:tcPr>
          <w:p w14:paraId="29653AE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B91B19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F57E45A" w14:textId="77777777" w:rsidR="00233E3B" w:rsidRDefault="001A3D32">
            <w:pPr>
              <w:shd w:val="clear" w:color="auto" w:fill="FFFFFF"/>
              <w:spacing w:after="0" w:line="240" w:lineRule="auto"/>
              <w:jc w:val="both"/>
              <w:rPr>
                <w:sz w:val="24"/>
                <w:szCs w:val="24"/>
              </w:rPr>
            </w:pPr>
            <w:bookmarkStart w:id="48" w:name="nmf14n" w:colFirst="0" w:colLast="0"/>
            <w:bookmarkEnd w:id="48"/>
            <w:r>
              <w:rPr>
                <w:sz w:val="24"/>
                <w:szCs w:val="24"/>
              </w:rPr>
              <w:t>l)Direcţia Naţională Anticorupţie, denumită în continuare DNA, în calitate de instituţie responsabilă pentru desfăşurarea urmăririi penale pentru infracţiuni de corupţie şi asimilate cu acestea, respectiv pentru infracţiuni împotriva intereselor financiare</w:t>
            </w:r>
            <w:r>
              <w:rPr>
                <w:sz w:val="24"/>
                <w:szCs w:val="24"/>
              </w:rPr>
              <w:t xml:space="preserve"> ale Uniunii Europene, potrivit Ordonanţei de urgenţă a Guvernului nr. 43/2002 privind Direcţia Naţională Anticorupţie, aprobată cu modificări prin Legea nr. 503/2002,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39DFFE0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121284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0126463"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58E8549" w14:textId="77777777">
        <w:tc>
          <w:tcPr>
            <w:tcW w:w="709" w:type="dxa"/>
            <w:tcBorders>
              <w:top w:val="single" w:sz="4" w:space="0" w:color="000000"/>
              <w:left w:val="single" w:sz="4" w:space="0" w:color="000000"/>
              <w:bottom w:val="single" w:sz="4" w:space="0" w:color="000000"/>
              <w:right w:val="single" w:sz="4" w:space="0" w:color="000000"/>
            </w:tcBorders>
          </w:tcPr>
          <w:p w14:paraId="1DE06E5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5F6B37C"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45083C0" w14:textId="77777777" w:rsidR="00233E3B" w:rsidRDefault="001A3D32">
            <w:pPr>
              <w:shd w:val="clear" w:color="auto" w:fill="FFFFFF"/>
              <w:spacing w:after="0" w:line="240" w:lineRule="auto"/>
              <w:jc w:val="both"/>
              <w:rPr>
                <w:sz w:val="24"/>
                <w:szCs w:val="24"/>
              </w:rPr>
            </w:pPr>
            <w:r>
              <w:rPr>
                <w:sz w:val="24"/>
                <w:szCs w:val="24"/>
              </w:rPr>
              <w:t xml:space="preserve">m)Consiliul Concurenţei, în calitate de instituţie responsabilă cu asigurarea respectării reglementărilor din domeniul ajutorului de stat/de minimis şi concurenţei în ceea ce priveşte reformele şi investiţiile finanţate prin PNRR şi în virtutea rolului de </w:t>
            </w:r>
            <w:r>
              <w:rPr>
                <w:sz w:val="24"/>
                <w:szCs w:val="24"/>
              </w:rPr>
              <w:lastRenderedPageBreak/>
              <w:t>autoritate naţională de contact în raporturile dintre CE şi autorităţile şi instituţiile publice, alţi furnizori de ajutor de stat şi beneficiarii de ajutor de stat, implicaţi în procedurile din domeniul ajutorului de stat, în condiţiile Ordonanţei de urge</w:t>
            </w:r>
            <w:r>
              <w:rPr>
                <w:sz w:val="24"/>
                <w:szCs w:val="24"/>
              </w:rPr>
              <w:t>nţă a Guvernului nr. 77/2014 privind procedurile naţionale în domeniul ajutorului de stat, precum şi pentru modificarea şi completarea Legii concurenţei nr. 21/1996, aprobată cu modificări şi completări prin Legea nr. 20/2015, cu modificările şi completări</w:t>
            </w:r>
            <w:r>
              <w:rPr>
                <w:sz w:val="24"/>
                <w:szCs w:val="24"/>
              </w:rPr>
              <w:t>le ulterioare;</w:t>
            </w:r>
          </w:p>
        </w:tc>
        <w:tc>
          <w:tcPr>
            <w:tcW w:w="3154" w:type="dxa"/>
            <w:tcBorders>
              <w:top w:val="single" w:sz="4" w:space="0" w:color="000000"/>
              <w:left w:val="single" w:sz="4" w:space="0" w:color="000000"/>
              <w:bottom w:val="single" w:sz="4" w:space="0" w:color="000000"/>
              <w:right w:val="single" w:sz="4" w:space="0" w:color="000000"/>
            </w:tcBorders>
          </w:tcPr>
          <w:p w14:paraId="3FDB1F3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44938E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817D68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67189DB" w14:textId="77777777">
        <w:tc>
          <w:tcPr>
            <w:tcW w:w="709" w:type="dxa"/>
            <w:tcBorders>
              <w:top w:val="single" w:sz="4" w:space="0" w:color="000000"/>
              <w:left w:val="single" w:sz="4" w:space="0" w:color="000000"/>
              <w:bottom w:val="single" w:sz="4" w:space="0" w:color="000000"/>
              <w:right w:val="single" w:sz="4" w:space="0" w:color="000000"/>
            </w:tcBorders>
          </w:tcPr>
          <w:p w14:paraId="279C25D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C64D7F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3BEDCCD" w14:textId="77777777" w:rsidR="00233E3B" w:rsidRDefault="001A3D32">
            <w:pPr>
              <w:shd w:val="clear" w:color="auto" w:fill="FFFFFF"/>
              <w:spacing w:after="0" w:line="240" w:lineRule="auto"/>
              <w:jc w:val="both"/>
              <w:rPr>
                <w:sz w:val="24"/>
                <w:szCs w:val="24"/>
              </w:rPr>
            </w:pPr>
            <w:r>
              <w:rPr>
                <w:sz w:val="24"/>
                <w:szCs w:val="24"/>
              </w:rPr>
              <w:t>n)Compania Naţională de Investiţii, denumită în continuare CNI, în calitate de entitate aflată sub autoritatea Ministerului Dezvoltării, Lucrărilor Publice şi Administraţiei, denumit în continuare MDLPA, care va avea rolul de agenţie de implementare a proi</w:t>
            </w:r>
            <w:r>
              <w:rPr>
                <w:sz w:val="24"/>
                <w:szCs w:val="24"/>
              </w:rPr>
              <w:t xml:space="preserve">ectelor/structură de </w:t>
            </w:r>
            <w:r>
              <w:rPr>
                <w:sz w:val="24"/>
                <w:szCs w:val="24"/>
              </w:rPr>
              <w:lastRenderedPageBreak/>
              <w:t>implementare pentru anumite obiective de investiţii din cadrul componentelor PNRR, în numele beneficiarilor;</w:t>
            </w:r>
          </w:p>
        </w:tc>
        <w:tc>
          <w:tcPr>
            <w:tcW w:w="3154" w:type="dxa"/>
            <w:tcBorders>
              <w:top w:val="single" w:sz="4" w:space="0" w:color="000000"/>
              <w:left w:val="single" w:sz="4" w:space="0" w:color="000000"/>
              <w:bottom w:val="single" w:sz="4" w:space="0" w:color="000000"/>
              <w:right w:val="single" w:sz="4" w:space="0" w:color="000000"/>
            </w:tcBorders>
          </w:tcPr>
          <w:p w14:paraId="3C2980C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F3E707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96D7014"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7F2ECBF" w14:textId="77777777">
        <w:tc>
          <w:tcPr>
            <w:tcW w:w="709" w:type="dxa"/>
            <w:tcBorders>
              <w:top w:val="single" w:sz="4" w:space="0" w:color="000000"/>
              <w:left w:val="single" w:sz="4" w:space="0" w:color="000000"/>
              <w:bottom w:val="single" w:sz="4" w:space="0" w:color="000000"/>
              <w:right w:val="single" w:sz="4" w:space="0" w:color="000000"/>
            </w:tcBorders>
          </w:tcPr>
          <w:p w14:paraId="3CC2613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81744FC"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FBE2327" w14:textId="77777777" w:rsidR="00233E3B" w:rsidRDefault="001A3D32">
            <w:pPr>
              <w:shd w:val="clear" w:color="auto" w:fill="FFFFFF"/>
              <w:spacing w:after="0" w:line="240" w:lineRule="auto"/>
              <w:jc w:val="both"/>
              <w:rPr>
                <w:sz w:val="24"/>
                <w:szCs w:val="24"/>
              </w:rPr>
            </w:pPr>
            <w:r>
              <w:rPr>
                <w:sz w:val="24"/>
                <w:szCs w:val="24"/>
              </w:rPr>
              <w:t xml:space="preserve">o)Curtea de Conturi, prin Autoritatea de Audit, în condiţiile art. 12 şi 13 din Legea nr. 94/1992 privind organizarea şi funcţionarea Curţii de Conturi, republicată, cu modificările şi completările ulterioare, ca autoritate de audit pentru Planul Naţional </w:t>
            </w:r>
            <w:r>
              <w:rPr>
                <w:sz w:val="24"/>
                <w:szCs w:val="24"/>
              </w:rPr>
              <w:t>de Redresare şi Rezilienţă.</w:t>
            </w:r>
          </w:p>
        </w:tc>
        <w:tc>
          <w:tcPr>
            <w:tcW w:w="3154" w:type="dxa"/>
            <w:tcBorders>
              <w:top w:val="single" w:sz="4" w:space="0" w:color="000000"/>
              <w:left w:val="single" w:sz="4" w:space="0" w:color="000000"/>
              <w:bottom w:val="single" w:sz="4" w:space="0" w:color="000000"/>
              <w:right w:val="single" w:sz="4" w:space="0" w:color="000000"/>
            </w:tcBorders>
          </w:tcPr>
          <w:p w14:paraId="3C57846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480542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A28BD4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26B9AC0" w14:textId="77777777">
        <w:tc>
          <w:tcPr>
            <w:tcW w:w="709" w:type="dxa"/>
            <w:tcBorders>
              <w:top w:val="single" w:sz="4" w:space="0" w:color="000000"/>
              <w:left w:val="single" w:sz="4" w:space="0" w:color="000000"/>
              <w:bottom w:val="single" w:sz="4" w:space="0" w:color="000000"/>
              <w:right w:val="single" w:sz="4" w:space="0" w:color="000000"/>
            </w:tcBorders>
          </w:tcPr>
          <w:p w14:paraId="5D71109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59622F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BC8E4E0" w14:textId="77777777" w:rsidR="00233E3B" w:rsidRDefault="00233E3B">
            <w:pPr>
              <w:shd w:val="clear" w:color="auto" w:fill="FFFFFF"/>
              <w:spacing w:after="0" w:line="240" w:lineRule="auto"/>
              <w:jc w:val="both"/>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501629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12FB5B1" w14:textId="77777777" w:rsidR="00233E3B" w:rsidRDefault="001A3D32">
            <w:pPr>
              <w:spacing w:after="0" w:line="240" w:lineRule="auto"/>
              <w:jc w:val="both"/>
              <w:rPr>
                <w:b/>
                <w:color w:val="000000"/>
                <w:sz w:val="24"/>
                <w:szCs w:val="24"/>
              </w:rPr>
            </w:pPr>
            <w:r>
              <w:rPr>
                <w:b/>
                <w:color w:val="000000"/>
                <w:sz w:val="24"/>
                <w:szCs w:val="24"/>
              </w:rPr>
              <w:t>La art. 3, după lit. o) se introduce o nouă literă ”p)” cu următorul cuprins:</w:t>
            </w:r>
          </w:p>
          <w:p w14:paraId="1E59E653" w14:textId="77777777" w:rsidR="00233E3B" w:rsidRDefault="00233E3B">
            <w:pPr>
              <w:spacing w:after="0" w:line="240" w:lineRule="auto"/>
              <w:jc w:val="both"/>
              <w:rPr>
                <w:color w:val="000000"/>
                <w:sz w:val="24"/>
                <w:szCs w:val="24"/>
              </w:rPr>
            </w:pPr>
          </w:p>
          <w:p w14:paraId="79E5B945" w14:textId="77777777" w:rsidR="00233E3B" w:rsidRDefault="001A3D32">
            <w:pPr>
              <w:spacing w:after="0" w:line="240" w:lineRule="auto"/>
              <w:jc w:val="both"/>
              <w:rPr>
                <w:b/>
                <w:color w:val="000000"/>
                <w:sz w:val="24"/>
                <w:szCs w:val="24"/>
              </w:rPr>
            </w:pPr>
            <w:r>
              <w:rPr>
                <w:color w:val="000000"/>
                <w:sz w:val="24"/>
                <w:szCs w:val="24"/>
              </w:rPr>
              <w:t>”</w:t>
            </w:r>
            <w:r>
              <w:rPr>
                <w:b/>
                <w:color w:val="000000"/>
                <w:sz w:val="24"/>
                <w:szCs w:val="24"/>
              </w:rPr>
              <w:t>p)” Comisia Națională de Strategie și Prognoză în calitate de instituție responsabilă cu realizarea analizei impactului macroeconomic al reformelor și investițiilor incluse în PNRR, pentru care coordonatorii de reforme și/sau investiții pun la dispoziția a</w:t>
            </w:r>
            <w:r>
              <w:rPr>
                <w:b/>
                <w:color w:val="000000"/>
                <w:sz w:val="24"/>
                <w:szCs w:val="24"/>
              </w:rPr>
              <w:t>cesteia toate datele necesare</w:t>
            </w:r>
          </w:p>
          <w:p w14:paraId="7D017D78" w14:textId="77777777" w:rsidR="00233E3B" w:rsidRDefault="00233E3B">
            <w:pPr>
              <w:spacing w:after="0" w:line="240" w:lineRule="auto"/>
              <w:jc w:val="both"/>
              <w:rPr>
                <w:b/>
                <w:color w:val="000000"/>
                <w:sz w:val="24"/>
                <w:szCs w:val="24"/>
              </w:rPr>
            </w:pPr>
          </w:p>
          <w:p w14:paraId="3D374E51" w14:textId="77777777" w:rsidR="00233E3B" w:rsidRDefault="001A3D32">
            <w:pPr>
              <w:spacing w:after="0" w:line="240" w:lineRule="auto"/>
              <w:jc w:val="both"/>
              <w:rPr>
                <w:i/>
                <w:color w:val="000000"/>
                <w:sz w:val="24"/>
                <w:szCs w:val="24"/>
              </w:rPr>
            </w:pPr>
            <w:r>
              <w:rPr>
                <w:i/>
                <w:color w:val="000000"/>
                <w:sz w:val="24"/>
                <w:szCs w:val="24"/>
              </w:rPr>
              <w:t>Autor:</w:t>
            </w:r>
          </w:p>
          <w:p w14:paraId="0DC45EA8" w14:textId="77777777" w:rsidR="00233E3B" w:rsidRDefault="001A3D32">
            <w:pPr>
              <w:spacing w:after="0" w:line="240" w:lineRule="auto"/>
              <w:jc w:val="both"/>
              <w:rPr>
                <w:i/>
                <w:color w:val="000000"/>
                <w:sz w:val="24"/>
                <w:szCs w:val="24"/>
              </w:rPr>
            </w:pPr>
            <w:r>
              <w:rPr>
                <w:i/>
                <w:color w:val="000000"/>
                <w:sz w:val="24"/>
                <w:szCs w:val="24"/>
              </w:rPr>
              <w:t>Miklós Zoltán, deputat UDMR</w:t>
            </w:r>
          </w:p>
          <w:p w14:paraId="417015B8" w14:textId="77777777" w:rsidR="00233E3B" w:rsidRDefault="001A3D32">
            <w:pPr>
              <w:spacing w:after="0" w:line="240" w:lineRule="auto"/>
              <w:jc w:val="both"/>
              <w:rPr>
                <w:i/>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03FE00A6"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Având în vedere faptul că analiza impactului macroeconomic al reformelor și investițiilor va fi realizată de Comisia Națională de Strategie și Prognoză, este necesară completarea listei instituțiilor implicate și cu această entitate.</w:t>
            </w:r>
          </w:p>
        </w:tc>
      </w:tr>
      <w:tr w:rsidR="00233E3B" w14:paraId="300FD6A9" w14:textId="77777777">
        <w:tc>
          <w:tcPr>
            <w:tcW w:w="709" w:type="dxa"/>
            <w:tcBorders>
              <w:top w:val="single" w:sz="4" w:space="0" w:color="000000"/>
              <w:left w:val="single" w:sz="4" w:space="0" w:color="000000"/>
              <w:bottom w:val="single" w:sz="4" w:space="0" w:color="000000"/>
              <w:right w:val="single" w:sz="4" w:space="0" w:color="000000"/>
            </w:tcBorders>
          </w:tcPr>
          <w:p w14:paraId="351C854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232B4B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E4C815E" w14:textId="77777777" w:rsidR="00233E3B" w:rsidRDefault="001A3D32">
            <w:pPr>
              <w:shd w:val="clear" w:color="auto" w:fill="FFFFFF"/>
              <w:spacing w:after="0" w:line="240" w:lineRule="auto"/>
              <w:jc w:val="both"/>
              <w:rPr>
                <w:sz w:val="24"/>
                <w:szCs w:val="24"/>
              </w:rPr>
            </w:pPr>
            <w:r>
              <w:rPr>
                <w:b/>
                <w:sz w:val="24"/>
                <w:szCs w:val="24"/>
              </w:rPr>
              <w:t>Art. 4. -</w:t>
            </w:r>
            <w:r>
              <w:rPr>
                <w:sz w:val="24"/>
                <w:szCs w:val="24"/>
              </w:rPr>
              <w:t xml:space="preserve"> Coordonarea generală a implementării PNRR este asigurată de către:</w:t>
            </w:r>
          </w:p>
        </w:tc>
        <w:tc>
          <w:tcPr>
            <w:tcW w:w="3154" w:type="dxa"/>
            <w:tcBorders>
              <w:top w:val="single" w:sz="4" w:space="0" w:color="000000"/>
              <w:left w:val="single" w:sz="4" w:space="0" w:color="000000"/>
              <w:bottom w:val="single" w:sz="4" w:space="0" w:color="000000"/>
              <w:right w:val="single" w:sz="4" w:space="0" w:color="000000"/>
            </w:tcBorders>
          </w:tcPr>
          <w:p w14:paraId="280BAA4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290F37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DD8C524"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37D4BEB" w14:textId="77777777">
        <w:tc>
          <w:tcPr>
            <w:tcW w:w="709" w:type="dxa"/>
            <w:tcBorders>
              <w:top w:val="single" w:sz="4" w:space="0" w:color="000000"/>
              <w:left w:val="single" w:sz="4" w:space="0" w:color="000000"/>
              <w:bottom w:val="single" w:sz="4" w:space="0" w:color="000000"/>
              <w:right w:val="single" w:sz="4" w:space="0" w:color="000000"/>
            </w:tcBorders>
          </w:tcPr>
          <w:p w14:paraId="6AAAF07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AD8656B"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AB77F55" w14:textId="77777777" w:rsidR="00233E3B" w:rsidRDefault="001A3D32">
            <w:pPr>
              <w:shd w:val="clear" w:color="auto" w:fill="FFFFFF"/>
              <w:spacing w:after="0" w:line="240" w:lineRule="auto"/>
              <w:jc w:val="both"/>
              <w:rPr>
                <w:sz w:val="24"/>
                <w:szCs w:val="24"/>
              </w:rPr>
            </w:pPr>
            <w:r>
              <w:rPr>
                <w:sz w:val="24"/>
                <w:szCs w:val="24"/>
              </w:rPr>
              <w:t>a)prim-ministrul, în calitate de coordonator al procesului de negociere pentru aprobarea/modificarea PNRR, precum şi în calitate de preşedinte al Comitetului interministerial de coordonare a PNRR;</w:t>
            </w:r>
          </w:p>
        </w:tc>
        <w:tc>
          <w:tcPr>
            <w:tcW w:w="3154" w:type="dxa"/>
            <w:tcBorders>
              <w:top w:val="single" w:sz="4" w:space="0" w:color="000000"/>
              <w:left w:val="single" w:sz="4" w:space="0" w:color="000000"/>
              <w:bottom w:val="single" w:sz="4" w:space="0" w:color="000000"/>
              <w:right w:val="single" w:sz="4" w:space="0" w:color="000000"/>
            </w:tcBorders>
          </w:tcPr>
          <w:p w14:paraId="0C9CA1F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FFE628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D16170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E26523F" w14:textId="77777777">
        <w:tc>
          <w:tcPr>
            <w:tcW w:w="709" w:type="dxa"/>
            <w:tcBorders>
              <w:top w:val="single" w:sz="4" w:space="0" w:color="000000"/>
              <w:left w:val="single" w:sz="4" w:space="0" w:color="000000"/>
              <w:bottom w:val="single" w:sz="4" w:space="0" w:color="000000"/>
              <w:right w:val="single" w:sz="4" w:space="0" w:color="000000"/>
            </w:tcBorders>
          </w:tcPr>
          <w:p w14:paraId="18D645F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F462B01"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1ECBA40" w14:textId="77777777" w:rsidR="00233E3B" w:rsidRDefault="001A3D32">
            <w:pPr>
              <w:shd w:val="clear" w:color="auto" w:fill="FFFFFF"/>
              <w:spacing w:after="0" w:line="240" w:lineRule="auto"/>
              <w:jc w:val="both"/>
              <w:rPr>
                <w:sz w:val="24"/>
                <w:szCs w:val="24"/>
              </w:rPr>
            </w:pPr>
            <w:r>
              <w:rPr>
                <w:sz w:val="24"/>
                <w:szCs w:val="24"/>
              </w:rPr>
              <w:t>b)MIPE, care va îndeplini rolul de coordonator naţional şi punct unic de contact în relaţia cu CE, responsabil cu monitorizarea şi punerea în aplicare a PNRR;</w:t>
            </w:r>
          </w:p>
        </w:tc>
        <w:tc>
          <w:tcPr>
            <w:tcW w:w="3154" w:type="dxa"/>
            <w:tcBorders>
              <w:top w:val="single" w:sz="4" w:space="0" w:color="000000"/>
              <w:left w:val="single" w:sz="4" w:space="0" w:color="000000"/>
              <w:bottom w:val="single" w:sz="4" w:space="0" w:color="000000"/>
              <w:right w:val="single" w:sz="4" w:space="0" w:color="000000"/>
            </w:tcBorders>
          </w:tcPr>
          <w:p w14:paraId="21B210E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73E434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AA8F0B0"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F0129F3" w14:textId="77777777">
        <w:tc>
          <w:tcPr>
            <w:tcW w:w="709" w:type="dxa"/>
            <w:tcBorders>
              <w:top w:val="single" w:sz="4" w:space="0" w:color="000000"/>
              <w:left w:val="single" w:sz="4" w:space="0" w:color="000000"/>
              <w:bottom w:val="single" w:sz="4" w:space="0" w:color="000000"/>
              <w:right w:val="single" w:sz="4" w:space="0" w:color="000000"/>
            </w:tcBorders>
          </w:tcPr>
          <w:p w14:paraId="1F2E319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A30A37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6FB64D1" w14:textId="77777777" w:rsidR="00233E3B" w:rsidRDefault="001A3D32">
            <w:pPr>
              <w:shd w:val="clear" w:color="auto" w:fill="FFFFFF"/>
              <w:spacing w:after="0" w:line="240" w:lineRule="auto"/>
              <w:jc w:val="both"/>
              <w:rPr>
                <w:sz w:val="24"/>
                <w:szCs w:val="24"/>
              </w:rPr>
            </w:pPr>
            <w:bookmarkStart w:id="49" w:name="37m2jsg" w:colFirst="0" w:colLast="0"/>
            <w:bookmarkEnd w:id="49"/>
            <w:r>
              <w:rPr>
                <w:sz w:val="24"/>
                <w:szCs w:val="24"/>
              </w:rPr>
              <w:t>c)Comitetul interministerial de coordonare a PNRR, care va avea atribuţii generale în conformitate cu dispoziţiile art. 3 lit. b).</w:t>
            </w:r>
          </w:p>
        </w:tc>
        <w:tc>
          <w:tcPr>
            <w:tcW w:w="3154" w:type="dxa"/>
            <w:tcBorders>
              <w:top w:val="single" w:sz="4" w:space="0" w:color="000000"/>
              <w:left w:val="single" w:sz="4" w:space="0" w:color="000000"/>
              <w:bottom w:val="single" w:sz="4" w:space="0" w:color="000000"/>
              <w:right w:val="single" w:sz="4" w:space="0" w:color="000000"/>
            </w:tcBorders>
          </w:tcPr>
          <w:p w14:paraId="3557914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B6DF59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4745C2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A56E805" w14:textId="77777777">
        <w:tc>
          <w:tcPr>
            <w:tcW w:w="709" w:type="dxa"/>
            <w:tcBorders>
              <w:top w:val="single" w:sz="4" w:space="0" w:color="000000"/>
              <w:left w:val="single" w:sz="4" w:space="0" w:color="000000"/>
              <w:bottom w:val="single" w:sz="4" w:space="0" w:color="000000"/>
              <w:right w:val="single" w:sz="4" w:space="0" w:color="000000"/>
            </w:tcBorders>
          </w:tcPr>
          <w:p w14:paraId="2AB335E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828BF7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E45B6BC" w14:textId="77777777" w:rsidR="00233E3B" w:rsidRDefault="001A3D32">
            <w:pPr>
              <w:shd w:val="clear" w:color="auto" w:fill="FFFFFF"/>
              <w:spacing w:after="0" w:line="240" w:lineRule="auto"/>
              <w:jc w:val="both"/>
              <w:rPr>
                <w:sz w:val="24"/>
                <w:szCs w:val="24"/>
              </w:rPr>
            </w:pPr>
            <w:r>
              <w:rPr>
                <w:b/>
                <w:sz w:val="24"/>
                <w:szCs w:val="24"/>
              </w:rPr>
              <w:t>Art. 5. -</w:t>
            </w:r>
            <w:r>
              <w:rPr>
                <w:sz w:val="24"/>
                <w:szCs w:val="24"/>
              </w:rPr>
              <w:t xml:space="preserve"> (1)În exercitarea rolului de coordonator naţional, prevăzut la art. 3 lit. </w:t>
            </w:r>
            <w:r>
              <w:rPr>
                <w:sz w:val="24"/>
                <w:szCs w:val="24"/>
              </w:rPr>
              <w:lastRenderedPageBreak/>
              <w:t>a), MIPE, prin structura de specialitate, îndeplineşte următoarele funcţii:</w:t>
            </w:r>
          </w:p>
          <w:p w14:paraId="23800BDC" w14:textId="77777777" w:rsidR="00233E3B" w:rsidRDefault="001A3D32">
            <w:pPr>
              <w:shd w:val="clear" w:color="auto" w:fill="FFFFFF"/>
              <w:spacing w:after="0" w:line="240" w:lineRule="auto"/>
              <w:jc w:val="both"/>
              <w:rPr>
                <w:sz w:val="24"/>
                <w:szCs w:val="24"/>
              </w:rPr>
            </w:pPr>
            <w:r>
              <w:rPr>
                <w:sz w:val="24"/>
                <w:szCs w:val="24"/>
              </w:rPr>
              <w:t>a)programare şi gestionare plan, care vizează întocmirea rapoartelor de progres şi a stadiului de îndepl</w:t>
            </w:r>
            <w:r>
              <w:rPr>
                <w:sz w:val="24"/>
                <w:szCs w:val="24"/>
              </w:rPr>
              <w:t>inire a ţintelor şi jaloanelor, inclusiv urmărirea stadiului de implementare a reformelor şi necesitatea modificărilor;</w:t>
            </w:r>
          </w:p>
          <w:p w14:paraId="0253CE4B" w14:textId="77777777" w:rsidR="00233E3B" w:rsidRDefault="001A3D32">
            <w:pPr>
              <w:shd w:val="clear" w:color="auto" w:fill="FFFFFF"/>
              <w:spacing w:after="0" w:line="240" w:lineRule="auto"/>
              <w:jc w:val="both"/>
              <w:rPr>
                <w:sz w:val="24"/>
                <w:szCs w:val="24"/>
              </w:rPr>
            </w:pPr>
            <w:r>
              <w:rPr>
                <w:sz w:val="24"/>
                <w:szCs w:val="24"/>
              </w:rPr>
              <w:t>b)evaluare şi selecţie, care vizează urmărirea în procedurile de evaluare şi selecţie, în special a îndeplinirii condiţiilor prevăzute î</w:t>
            </w:r>
            <w:r>
              <w:rPr>
                <w:sz w:val="24"/>
                <w:szCs w:val="24"/>
              </w:rPr>
              <w:t>n cadrul reformelor şi investiţiilor din PNRR în privinţa respectării termenelor de realizare, a ţintelor şi jaloanelor de îndeplinit, principiului "de a nu prejudicia în mod semnificativ", obiectivelor asumate cu privire la indicatorii din domeniul climei</w:t>
            </w:r>
            <w:r>
              <w:rPr>
                <w:sz w:val="24"/>
                <w:szCs w:val="24"/>
              </w:rPr>
              <w:t xml:space="preserve"> şi în domeniul digital, a nivelului de maturitate, precum şi a altor criterii </w:t>
            </w:r>
            <w:r>
              <w:rPr>
                <w:sz w:val="24"/>
                <w:szCs w:val="24"/>
              </w:rPr>
              <w:lastRenderedPageBreak/>
              <w:t>stabilite prin procedurile operaţionale/de sistem;</w:t>
            </w:r>
          </w:p>
        </w:tc>
        <w:tc>
          <w:tcPr>
            <w:tcW w:w="3154" w:type="dxa"/>
            <w:tcBorders>
              <w:top w:val="single" w:sz="4" w:space="0" w:color="000000"/>
              <w:left w:val="single" w:sz="4" w:space="0" w:color="000000"/>
              <w:bottom w:val="single" w:sz="4" w:space="0" w:color="000000"/>
              <w:right w:val="single" w:sz="4" w:space="0" w:color="000000"/>
            </w:tcBorders>
          </w:tcPr>
          <w:p w14:paraId="641DBEC7" w14:textId="77777777" w:rsidR="00233E3B" w:rsidRDefault="00233E3B">
            <w:pPr>
              <w:tabs>
                <w:tab w:val="left" w:pos="567"/>
                <w:tab w:val="left" w:pos="993"/>
                <w:tab w:val="left" w:pos="1701"/>
              </w:tabs>
              <w:spacing w:after="0"/>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42CC69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4CB67B9"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AAD458F" w14:textId="77777777">
        <w:tc>
          <w:tcPr>
            <w:tcW w:w="709" w:type="dxa"/>
            <w:tcBorders>
              <w:top w:val="single" w:sz="4" w:space="0" w:color="000000"/>
              <w:left w:val="single" w:sz="4" w:space="0" w:color="000000"/>
              <w:bottom w:val="single" w:sz="4" w:space="0" w:color="000000"/>
              <w:right w:val="single" w:sz="4" w:space="0" w:color="000000"/>
            </w:tcBorders>
          </w:tcPr>
          <w:p w14:paraId="630FCA0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FC7447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A997639" w14:textId="77777777" w:rsidR="00233E3B" w:rsidRDefault="00233E3B">
            <w:pPr>
              <w:shd w:val="clear" w:color="auto" w:fill="FFFFFF"/>
              <w:spacing w:after="0" w:line="240" w:lineRule="auto"/>
              <w:jc w:val="both"/>
              <w:rPr>
                <w:sz w:val="24"/>
                <w:szCs w:val="24"/>
              </w:rPr>
            </w:pPr>
          </w:p>
          <w:p w14:paraId="7C593428" w14:textId="77777777" w:rsidR="00233E3B" w:rsidRDefault="00233E3B">
            <w:pPr>
              <w:shd w:val="clear" w:color="auto" w:fill="FFFFFF"/>
              <w:spacing w:after="0" w:line="240" w:lineRule="auto"/>
              <w:jc w:val="both"/>
              <w:rPr>
                <w:sz w:val="24"/>
                <w:szCs w:val="24"/>
              </w:rPr>
            </w:pPr>
          </w:p>
          <w:p w14:paraId="0532DF5E" w14:textId="77777777" w:rsidR="00233E3B" w:rsidRDefault="00233E3B">
            <w:pPr>
              <w:shd w:val="clear" w:color="auto" w:fill="FFFFFF"/>
              <w:spacing w:after="0" w:line="240" w:lineRule="auto"/>
              <w:jc w:val="both"/>
              <w:rPr>
                <w:sz w:val="24"/>
                <w:szCs w:val="24"/>
              </w:rPr>
            </w:pPr>
          </w:p>
          <w:p w14:paraId="0BAFBDF1" w14:textId="77777777" w:rsidR="00233E3B" w:rsidRDefault="00233E3B">
            <w:pPr>
              <w:shd w:val="clear" w:color="auto" w:fill="FFFFFF"/>
              <w:spacing w:after="0" w:line="240" w:lineRule="auto"/>
              <w:jc w:val="both"/>
              <w:rPr>
                <w:sz w:val="24"/>
                <w:szCs w:val="24"/>
              </w:rPr>
            </w:pPr>
          </w:p>
          <w:p w14:paraId="70168124" w14:textId="77777777" w:rsidR="00233E3B" w:rsidRDefault="001A3D32">
            <w:pPr>
              <w:shd w:val="clear" w:color="auto" w:fill="FFFFFF"/>
              <w:spacing w:after="0" w:line="240" w:lineRule="auto"/>
              <w:jc w:val="both"/>
              <w:rPr>
                <w:sz w:val="24"/>
                <w:szCs w:val="24"/>
              </w:rPr>
            </w:pPr>
            <w:r>
              <w:rPr>
                <w:sz w:val="24"/>
                <w:szCs w:val="24"/>
              </w:rPr>
              <w:t>c)autorizare şi plată, care vizează verificarea sumelor solicitate la plată de beneficiari/coordonatorii de reformă, respectiv a îndeplinirii ţintelor şi jaloanelor declarate, inclusiv verificarea procedurilor de achiziţie realizate de către beneficiarii c</w:t>
            </w:r>
            <w:r>
              <w:rPr>
                <w:sz w:val="24"/>
                <w:szCs w:val="24"/>
              </w:rPr>
              <w:t>ărora nu le sunt aplicabile prevederile legislaţiei europene şi ale legislaţiei naţionale privind achiziţiile publice;</w:t>
            </w:r>
          </w:p>
        </w:tc>
        <w:tc>
          <w:tcPr>
            <w:tcW w:w="3154" w:type="dxa"/>
            <w:tcBorders>
              <w:top w:val="single" w:sz="4" w:space="0" w:color="000000"/>
              <w:left w:val="single" w:sz="4" w:space="0" w:color="000000"/>
              <w:bottom w:val="single" w:sz="4" w:space="0" w:color="000000"/>
              <w:right w:val="single" w:sz="4" w:space="0" w:color="000000"/>
            </w:tcBorders>
          </w:tcPr>
          <w:p w14:paraId="2A6543EE" w14:textId="77777777" w:rsidR="00233E3B" w:rsidRDefault="00233E3B">
            <w:pPr>
              <w:tabs>
                <w:tab w:val="left" w:pos="567"/>
                <w:tab w:val="left" w:pos="993"/>
                <w:tab w:val="left" w:pos="1701"/>
              </w:tabs>
              <w:spacing w:after="0"/>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9EBD310" w14:textId="77777777" w:rsidR="00233E3B" w:rsidRDefault="001A3D32">
            <w:pPr>
              <w:spacing w:after="0" w:line="240" w:lineRule="auto"/>
              <w:jc w:val="both"/>
              <w:rPr>
                <w:b/>
                <w:sz w:val="24"/>
                <w:szCs w:val="24"/>
              </w:rPr>
            </w:pPr>
            <w:r>
              <w:rPr>
                <w:b/>
                <w:sz w:val="24"/>
                <w:szCs w:val="24"/>
              </w:rPr>
              <w:t>La art. 5 alin. (1) lit. c) se modifică și va avea următorul cuprins:</w:t>
            </w:r>
          </w:p>
          <w:p w14:paraId="370CB8DF" w14:textId="77777777" w:rsidR="00233E3B" w:rsidRDefault="00233E3B">
            <w:pPr>
              <w:spacing w:after="0" w:line="240" w:lineRule="auto"/>
              <w:jc w:val="both"/>
              <w:rPr>
                <w:sz w:val="24"/>
                <w:szCs w:val="24"/>
              </w:rPr>
            </w:pPr>
          </w:p>
          <w:p w14:paraId="7E1D155B" w14:textId="77777777" w:rsidR="00233E3B" w:rsidRDefault="001A3D32">
            <w:pPr>
              <w:spacing w:after="0" w:line="240" w:lineRule="auto"/>
              <w:jc w:val="both"/>
              <w:rPr>
                <w:sz w:val="24"/>
                <w:szCs w:val="24"/>
              </w:rPr>
            </w:pPr>
            <w:r>
              <w:rPr>
                <w:sz w:val="24"/>
                <w:szCs w:val="24"/>
              </w:rPr>
              <w:t>”c)autorizare și plată, care vizează verificarea sumelor plătite de coordonatorii de reforme și/sau investiții/responsabilii de implementarea investițiilor specifice locale/agențiile de implementare/structurile de implementare, verificarea  prin eșantion a</w:t>
            </w:r>
            <w:r>
              <w:rPr>
                <w:sz w:val="24"/>
                <w:szCs w:val="24"/>
              </w:rPr>
              <w:t xml:space="preserve"> procedurilor de achiziție realizate de către beneficiari.”</w:t>
            </w:r>
          </w:p>
          <w:p w14:paraId="3CC935CD" w14:textId="77777777" w:rsidR="00233E3B" w:rsidRDefault="00233E3B">
            <w:pPr>
              <w:spacing w:after="0" w:line="240" w:lineRule="auto"/>
              <w:jc w:val="both"/>
              <w:rPr>
                <w:sz w:val="24"/>
                <w:szCs w:val="24"/>
              </w:rPr>
            </w:pPr>
          </w:p>
          <w:p w14:paraId="0E21C920" w14:textId="77777777" w:rsidR="00233E3B" w:rsidRDefault="001A3D32">
            <w:pPr>
              <w:spacing w:after="0" w:line="240" w:lineRule="auto"/>
              <w:jc w:val="both"/>
              <w:rPr>
                <w:b/>
                <w:color w:val="000000"/>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412D8753" w14:textId="77777777" w:rsidR="00233E3B" w:rsidRDefault="001A3D32">
            <w:pPr>
              <w:spacing w:line="240" w:lineRule="auto"/>
              <w:jc w:val="both"/>
              <w:rPr>
                <w:sz w:val="24"/>
                <w:szCs w:val="24"/>
              </w:rPr>
            </w:pPr>
            <w:r>
              <w:rPr>
                <w:sz w:val="24"/>
                <w:szCs w:val="24"/>
              </w:rPr>
              <w:t xml:space="preserve">Având în vedere faptul că flxul financiar instituit pentru derularea fondurilor aferente PNRR nu presupune efectuarea de plăți de către MIPE, este necesară modificarea alineatului </w:t>
            </w:r>
            <w:r>
              <w:rPr>
                <w:sz w:val="24"/>
                <w:szCs w:val="24"/>
              </w:rPr>
              <w:t>în consecință.</w:t>
            </w:r>
          </w:p>
        </w:tc>
      </w:tr>
      <w:tr w:rsidR="00233E3B" w14:paraId="42E9819F" w14:textId="77777777">
        <w:tc>
          <w:tcPr>
            <w:tcW w:w="709" w:type="dxa"/>
            <w:tcBorders>
              <w:top w:val="single" w:sz="4" w:space="0" w:color="000000"/>
              <w:left w:val="single" w:sz="4" w:space="0" w:color="000000"/>
              <w:bottom w:val="single" w:sz="4" w:space="0" w:color="000000"/>
              <w:right w:val="single" w:sz="4" w:space="0" w:color="000000"/>
            </w:tcBorders>
          </w:tcPr>
          <w:p w14:paraId="3452409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28498D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3E7CACB" w14:textId="77777777" w:rsidR="00233E3B" w:rsidRDefault="001A3D32">
            <w:pPr>
              <w:shd w:val="clear" w:color="auto" w:fill="FFFFFF"/>
              <w:spacing w:after="0" w:line="240" w:lineRule="auto"/>
              <w:jc w:val="both"/>
              <w:rPr>
                <w:sz w:val="24"/>
                <w:szCs w:val="24"/>
              </w:rPr>
            </w:pPr>
            <w:r>
              <w:rPr>
                <w:sz w:val="24"/>
                <w:szCs w:val="24"/>
              </w:rPr>
              <w:t>d)monitorizare tehnică a stadiului de realizare a proiectelor/reformelor;</w:t>
            </w:r>
          </w:p>
          <w:p w14:paraId="2E5B960E" w14:textId="77777777" w:rsidR="00233E3B" w:rsidRDefault="001A3D32">
            <w:pPr>
              <w:shd w:val="clear" w:color="auto" w:fill="FFFFFF"/>
              <w:spacing w:after="0" w:line="240" w:lineRule="auto"/>
              <w:jc w:val="both"/>
              <w:rPr>
                <w:sz w:val="24"/>
                <w:szCs w:val="24"/>
              </w:rPr>
            </w:pPr>
            <w:r>
              <w:rPr>
                <w:sz w:val="24"/>
                <w:szCs w:val="24"/>
              </w:rPr>
              <w:t xml:space="preserve">e)control şi recuperare, inclusiv în ceea ce priveşte primul nivel de verificare, administrativ, a existenţei unor aspecte ce pot reprezenta elemente constitutive ale fraudei şi conflictului de </w:t>
            </w:r>
            <w:r>
              <w:rPr>
                <w:sz w:val="24"/>
                <w:szCs w:val="24"/>
              </w:rPr>
              <w:lastRenderedPageBreak/>
              <w:t xml:space="preserve">interese care vor fi raportate către DLAF/DNA/OLAF, respectiv </w:t>
            </w:r>
            <w:r>
              <w:rPr>
                <w:sz w:val="24"/>
                <w:szCs w:val="24"/>
              </w:rPr>
              <w:t xml:space="preserve">către ANI, cu menţiunea că în cazul conflictului de interese la nivelul procedurilor de achiziţie derulate de beneficiarii privaţi, constatarea şi recuperarea să fie efectuate de către MIPE, iar în cazul dublei finanţări, constatarea şi recuperarea să fie </w:t>
            </w:r>
            <w:r>
              <w:rPr>
                <w:sz w:val="24"/>
                <w:szCs w:val="24"/>
              </w:rPr>
              <w:t>efectuate de către MIPE/coordonatorii de reforme şi/sau investiţii, după caz;</w:t>
            </w:r>
          </w:p>
          <w:p w14:paraId="0A98556E" w14:textId="77777777" w:rsidR="00233E3B" w:rsidRDefault="001A3D32">
            <w:pPr>
              <w:shd w:val="clear" w:color="auto" w:fill="FFFFFF"/>
              <w:spacing w:after="0" w:line="240" w:lineRule="auto"/>
              <w:jc w:val="both"/>
              <w:rPr>
                <w:sz w:val="24"/>
                <w:szCs w:val="24"/>
              </w:rPr>
            </w:pPr>
            <w:r>
              <w:rPr>
                <w:sz w:val="24"/>
                <w:szCs w:val="24"/>
              </w:rPr>
              <w:t>f)întocmire şi transmitere a cererilor de plată;</w:t>
            </w:r>
          </w:p>
          <w:p w14:paraId="1112153C" w14:textId="77777777" w:rsidR="00233E3B" w:rsidRDefault="001A3D32">
            <w:pPr>
              <w:shd w:val="clear" w:color="auto" w:fill="FFFFFF"/>
              <w:spacing w:after="0" w:line="240" w:lineRule="auto"/>
              <w:jc w:val="both"/>
              <w:rPr>
                <w:sz w:val="24"/>
                <w:szCs w:val="24"/>
              </w:rPr>
            </w:pPr>
            <w:r>
              <w:rPr>
                <w:sz w:val="24"/>
                <w:szCs w:val="24"/>
              </w:rPr>
              <w:t>g)întocmire a declaraţiei de gestiune;</w:t>
            </w:r>
          </w:p>
        </w:tc>
        <w:tc>
          <w:tcPr>
            <w:tcW w:w="3154" w:type="dxa"/>
            <w:tcBorders>
              <w:top w:val="single" w:sz="4" w:space="0" w:color="000000"/>
              <w:left w:val="single" w:sz="4" w:space="0" w:color="000000"/>
              <w:bottom w:val="single" w:sz="4" w:space="0" w:color="000000"/>
              <w:right w:val="single" w:sz="4" w:space="0" w:color="000000"/>
            </w:tcBorders>
          </w:tcPr>
          <w:p w14:paraId="7DC56214" w14:textId="77777777" w:rsidR="00233E3B" w:rsidRDefault="00233E3B">
            <w:pPr>
              <w:tabs>
                <w:tab w:val="left" w:pos="567"/>
                <w:tab w:val="left" w:pos="993"/>
                <w:tab w:val="left" w:pos="1701"/>
              </w:tabs>
              <w:spacing w:after="0"/>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8509DD1" w14:textId="77777777" w:rsidR="00233E3B" w:rsidRDefault="00233E3B">
            <w:pPr>
              <w:spacing w:after="0" w:line="240" w:lineRule="auto"/>
              <w:jc w:val="both"/>
              <w:rPr>
                <w:b/>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7C31AD6"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tc>
      </w:tr>
      <w:tr w:rsidR="00233E3B" w14:paraId="3DD06FFE" w14:textId="77777777">
        <w:tc>
          <w:tcPr>
            <w:tcW w:w="709" w:type="dxa"/>
            <w:tcBorders>
              <w:top w:val="single" w:sz="4" w:space="0" w:color="000000"/>
              <w:left w:val="single" w:sz="4" w:space="0" w:color="000000"/>
              <w:bottom w:val="single" w:sz="4" w:space="0" w:color="000000"/>
              <w:right w:val="single" w:sz="4" w:space="0" w:color="000000"/>
            </w:tcBorders>
          </w:tcPr>
          <w:p w14:paraId="131E909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69DFD4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60A290A" w14:textId="77777777" w:rsidR="00233E3B" w:rsidRDefault="00233E3B">
            <w:pPr>
              <w:shd w:val="clear" w:color="auto" w:fill="FFFFFF"/>
              <w:spacing w:after="0" w:line="240" w:lineRule="auto"/>
              <w:jc w:val="both"/>
              <w:rPr>
                <w:sz w:val="24"/>
                <w:szCs w:val="24"/>
              </w:rPr>
            </w:pPr>
          </w:p>
          <w:p w14:paraId="0ED550D5" w14:textId="77777777" w:rsidR="00233E3B" w:rsidRDefault="00233E3B">
            <w:pPr>
              <w:shd w:val="clear" w:color="auto" w:fill="FFFFFF"/>
              <w:spacing w:after="0" w:line="240" w:lineRule="auto"/>
              <w:jc w:val="both"/>
              <w:rPr>
                <w:sz w:val="24"/>
                <w:szCs w:val="24"/>
              </w:rPr>
            </w:pPr>
          </w:p>
          <w:p w14:paraId="288AB9F2" w14:textId="77777777" w:rsidR="00233E3B" w:rsidRDefault="00233E3B">
            <w:pPr>
              <w:shd w:val="clear" w:color="auto" w:fill="FFFFFF"/>
              <w:spacing w:after="0" w:line="240" w:lineRule="auto"/>
              <w:jc w:val="both"/>
              <w:rPr>
                <w:sz w:val="24"/>
                <w:szCs w:val="24"/>
              </w:rPr>
            </w:pPr>
          </w:p>
          <w:p w14:paraId="6D0C4616" w14:textId="77777777" w:rsidR="00233E3B" w:rsidRDefault="00233E3B">
            <w:pPr>
              <w:shd w:val="clear" w:color="auto" w:fill="FFFFFF"/>
              <w:spacing w:after="0" w:line="240" w:lineRule="auto"/>
              <w:jc w:val="both"/>
              <w:rPr>
                <w:sz w:val="24"/>
                <w:szCs w:val="24"/>
              </w:rPr>
            </w:pPr>
          </w:p>
          <w:p w14:paraId="0AE9BDA5" w14:textId="77777777" w:rsidR="00233E3B" w:rsidRDefault="001A3D32">
            <w:pPr>
              <w:shd w:val="clear" w:color="auto" w:fill="FFFFFF"/>
              <w:spacing w:after="0" w:line="240" w:lineRule="auto"/>
              <w:jc w:val="both"/>
              <w:rPr>
                <w:sz w:val="24"/>
                <w:szCs w:val="24"/>
              </w:rPr>
            </w:pPr>
            <w:r>
              <w:rPr>
                <w:sz w:val="24"/>
                <w:szCs w:val="24"/>
              </w:rPr>
              <w:t xml:space="preserve">h)prevenţie, care vizează evaluarea riscurilor, verificarea ex-ante a procedurilor de achiziţie ale beneficiarilor privaţi cărora nu le sunt aplicabile prevederile </w:t>
            </w:r>
            <w:r>
              <w:rPr>
                <w:sz w:val="24"/>
                <w:szCs w:val="24"/>
              </w:rPr>
              <w:lastRenderedPageBreak/>
              <w:t>legislaţiei europene şi naţionale în domeniul achiziţiilor publice, evaluarea ex-ante a risc</w:t>
            </w:r>
            <w:r>
              <w:rPr>
                <w:sz w:val="24"/>
                <w:szCs w:val="24"/>
              </w:rPr>
              <w:t>ului de dublă finanţare, a conflictului de interese potrivit Notei de Orientare a Comisiei privind evitarea şi gestionarea conflictelor de interese, potrivit prevederilor Regulamentului financiar, inclusiv ARACHNE.</w:t>
            </w:r>
          </w:p>
        </w:tc>
        <w:tc>
          <w:tcPr>
            <w:tcW w:w="3154" w:type="dxa"/>
            <w:tcBorders>
              <w:top w:val="single" w:sz="4" w:space="0" w:color="000000"/>
              <w:left w:val="single" w:sz="4" w:space="0" w:color="000000"/>
              <w:bottom w:val="single" w:sz="4" w:space="0" w:color="000000"/>
              <w:right w:val="single" w:sz="4" w:space="0" w:color="000000"/>
            </w:tcBorders>
          </w:tcPr>
          <w:p w14:paraId="441D1BF6" w14:textId="77777777" w:rsidR="00233E3B" w:rsidRDefault="00233E3B">
            <w:pPr>
              <w:tabs>
                <w:tab w:val="left" w:pos="567"/>
                <w:tab w:val="left" w:pos="993"/>
                <w:tab w:val="left" w:pos="1701"/>
              </w:tabs>
              <w:spacing w:after="0"/>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BC68EF9" w14:textId="77777777" w:rsidR="00233E3B" w:rsidRDefault="001A3D32">
            <w:pPr>
              <w:spacing w:after="0" w:line="240" w:lineRule="auto"/>
              <w:jc w:val="both"/>
              <w:rPr>
                <w:b/>
                <w:color w:val="000000"/>
                <w:sz w:val="24"/>
                <w:szCs w:val="24"/>
              </w:rPr>
            </w:pPr>
            <w:r>
              <w:rPr>
                <w:b/>
                <w:color w:val="000000"/>
                <w:sz w:val="24"/>
                <w:szCs w:val="24"/>
              </w:rPr>
              <w:t>La 5 alin. (1) lit. h) se modifică și va</w:t>
            </w:r>
            <w:r>
              <w:rPr>
                <w:b/>
                <w:color w:val="000000"/>
                <w:sz w:val="24"/>
                <w:szCs w:val="24"/>
              </w:rPr>
              <w:t xml:space="preserve"> avea următorul cuprins:</w:t>
            </w:r>
          </w:p>
          <w:p w14:paraId="7B67C1CB" w14:textId="77777777" w:rsidR="00233E3B" w:rsidRDefault="00233E3B">
            <w:pPr>
              <w:spacing w:after="0" w:line="240" w:lineRule="auto"/>
              <w:jc w:val="both"/>
              <w:rPr>
                <w:color w:val="000000"/>
                <w:sz w:val="24"/>
                <w:szCs w:val="24"/>
              </w:rPr>
            </w:pPr>
          </w:p>
          <w:p w14:paraId="568272B2" w14:textId="77777777" w:rsidR="00233E3B" w:rsidRDefault="001A3D32">
            <w:pPr>
              <w:spacing w:after="0" w:line="240" w:lineRule="auto"/>
              <w:jc w:val="both"/>
              <w:rPr>
                <w:color w:val="000000"/>
                <w:sz w:val="24"/>
                <w:szCs w:val="24"/>
              </w:rPr>
            </w:pPr>
            <w:r>
              <w:rPr>
                <w:color w:val="000000"/>
                <w:sz w:val="24"/>
                <w:szCs w:val="24"/>
              </w:rPr>
              <w:t xml:space="preserve">”h) prevenție, care vizează evaluarea riscurilor </w:t>
            </w:r>
            <w:r>
              <w:rPr>
                <w:b/>
                <w:color w:val="000000"/>
                <w:sz w:val="24"/>
                <w:szCs w:val="24"/>
              </w:rPr>
              <w:t>de fraudă și corupție</w:t>
            </w:r>
            <w:r>
              <w:rPr>
                <w:color w:val="000000"/>
                <w:sz w:val="24"/>
                <w:szCs w:val="24"/>
              </w:rPr>
              <w:t xml:space="preserve">, verificarea ex-ante a procedurilor de achiziție ale beneficiarilor privați cărora nu le sunt aplicabile </w:t>
            </w:r>
            <w:r>
              <w:rPr>
                <w:color w:val="000000"/>
                <w:sz w:val="24"/>
                <w:szCs w:val="24"/>
              </w:rPr>
              <w:lastRenderedPageBreak/>
              <w:t>prevederile legislației europene și naționale în domen</w:t>
            </w:r>
            <w:r>
              <w:rPr>
                <w:color w:val="000000"/>
                <w:sz w:val="24"/>
                <w:szCs w:val="24"/>
              </w:rPr>
              <w:t>iul achizițiilor publice, evaluarea ex-ante a riscului de dublă finanțare, a conflictului de interese potrivit Notei de Orientare a Comisiei privind evitarea și gestionarea conflictelor de interese, potrivit prevederilor Regulamentului  financiar, inclusiv</w:t>
            </w:r>
            <w:r>
              <w:rPr>
                <w:color w:val="000000"/>
                <w:sz w:val="24"/>
                <w:szCs w:val="24"/>
              </w:rPr>
              <w:t xml:space="preserve"> ARACHNE.”</w:t>
            </w:r>
          </w:p>
          <w:p w14:paraId="6576EA82" w14:textId="77777777" w:rsidR="00233E3B" w:rsidRDefault="00233E3B">
            <w:pPr>
              <w:spacing w:after="0" w:line="240" w:lineRule="auto"/>
              <w:jc w:val="both"/>
              <w:rPr>
                <w:color w:val="000000"/>
                <w:sz w:val="24"/>
                <w:szCs w:val="24"/>
              </w:rPr>
            </w:pPr>
          </w:p>
          <w:p w14:paraId="1E0F60E2" w14:textId="77777777" w:rsidR="00233E3B" w:rsidRDefault="001A3D32">
            <w:pPr>
              <w:spacing w:after="0" w:line="240" w:lineRule="auto"/>
              <w:jc w:val="both"/>
              <w:rPr>
                <w:i/>
                <w:color w:val="000000"/>
                <w:sz w:val="24"/>
                <w:szCs w:val="24"/>
              </w:rPr>
            </w:pPr>
            <w:r>
              <w:rPr>
                <w:i/>
                <w:color w:val="000000"/>
                <w:sz w:val="24"/>
                <w:szCs w:val="24"/>
              </w:rPr>
              <w:t>Autor:</w:t>
            </w:r>
          </w:p>
          <w:p w14:paraId="4F0487E8" w14:textId="77777777" w:rsidR="00233E3B" w:rsidRDefault="001A3D32">
            <w:pPr>
              <w:spacing w:after="0" w:line="240" w:lineRule="auto"/>
              <w:jc w:val="both"/>
              <w:rPr>
                <w:i/>
                <w:color w:val="000000"/>
                <w:sz w:val="24"/>
                <w:szCs w:val="24"/>
              </w:rPr>
            </w:pPr>
            <w:r>
              <w:rPr>
                <w:i/>
                <w:color w:val="000000"/>
                <w:sz w:val="24"/>
                <w:szCs w:val="24"/>
              </w:rPr>
              <w:t>Miklós Zoltán, deputat UDMR</w:t>
            </w:r>
          </w:p>
          <w:p w14:paraId="7BDEA5E5" w14:textId="77777777" w:rsidR="00233E3B" w:rsidRDefault="001A3D32">
            <w:pPr>
              <w:spacing w:after="0" w:line="240" w:lineRule="auto"/>
              <w:jc w:val="both"/>
              <w:rPr>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278F417F"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lastRenderedPageBreak/>
              <w:t>În forma adoptată de Guvern nu sunt indicate explicit tipurile de riscuri tratate în cadrul activității de prevenție, motiv pentru care a fost propusă modificarea lit h).</w:t>
            </w:r>
          </w:p>
        </w:tc>
      </w:tr>
      <w:tr w:rsidR="00233E3B" w14:paraId="232B7D38" w14:textId="77777777">
        <w:tc>
          <w:tcPr>
            <w:tcW w:w="709" w:type="dxa"/>
            <w:tcBorders>
              <w:top w:val="single" w:sz="4" w:space="0" w:color="000000"/>
              <w:left w:val="single" w:sz="4" w:space="0" w:color="000000"/>
              <w:bottom w:val="single" w:sz="4" w:space="0" w:color="000000"/>
              <w:right w:val="single" w:sz="4" w:space="0" w:color="000000"/>
            </w:tcBorders>
          </w:tcPr>
          <w:p w14:paraId="0065285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3CA170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AE25DEF" w14:textId="77777777" w:rsidR="00233E3B" w:rsidRDefault="001A3D32">
            <w:pPr>
              <w:shd w:val="clear" w:color="auto" w:fill="FFFFFF"/>
              <w:spacing w:after="0" w:line="240" w:lineRule="auto"/>
              <w:jc w:val="both"/>
              <w:rPr>
                <w:sz w:val="24"/>
                <w:szCs w:val="24"/>
              </w:rPr>
            </w:pPr>
            <w:r>
              <w:rPr>
                <w:sz w:val="24"/>
                <w:szCs w:val="24"/>
              </w:rPr>
              <w:t>(2)În exercitarea rolului de coordonator naţional, prevăzut la art. 3 lit. a), MIPE îndeplineşte următoarele atribuţii specifice:</w:t>
            </w:r>
          </w:p>
          <w:p w14:paraId="193A5B64" w14:textId="77777777" w:rsidR="00233E3B" w:rsidRDefault="001A3D32">
            <w:pPr>
              <w:shd w:val="clear" w:color="auto" w:fill="FFFFFF"/>
              <w:spacing w:after="0" w:line="240" w:lineRule="auto"/>
              <w:jc w:val="both"/>
              <w:rPr>
                <w:sz w:val="24"/>
                <w:szCs w:val="24"/>
              </w:rPr>
            </w:pPr>
            <w:r>
              <w:rPr>
                <w:sz w:val="24"/>
                <w:szCs w:val="24"/>
              </w:rPr>
              <w:t>a)iniţierea, elaborarea şi propunerea de modificări ale legislaţiei privind stabilirea cadrului instituţional şi procedural de</w:t>
            </w:r>
            <w:r>
              <w:rPr>
                <w:sz w:val="24"/>
                <w:szCs w:val="24"/>
              </w:rPr>
              <w:t xml:space="preserve"> coordonare, implementare şi control ale fondurilor europene şi ale reformelor stabilite în cadrul </w:t>
            </w:r>
            <w:r>
              <w:rPr>
                <w:sz w:val="24"/>
                <w:szCs w:val="24"/>
              </w:rPr>
              <w:lastRenderedPageBreak/>
              <w:t>Mecanismului de Redresare şi Rezilienţă, în colaborare cu MF, după caz;</w:t>
            </w:r>
          </w:p>
          <w:p w14:paraId="6ED0BC54" w14:textId="77777777" w:rsidR="00233E3B" w:rsidRDefault="001A3D32">
            <w:pPr>
              <w:shd w:val="clear" w:color="auto" w:fill="FFFFFF"/>
              <w:spacing w:after="0" w:line="240" w:lineRule="auto"/>
              <w:jc w:val="both"/>
              <w:rPr>
                <w:sz w:val="24"/>
                <w:szCs w:val="24"/>
              </w:rPr>
            </w:pPr>
            <w:r>
              <w:rPr>
                <w:sz w:val="24"/>
                <w:szCs w:val="24"/>
              </w:rPr>
              <w:t>b)avizarea de către reprezentantul legal a proiectelor de acte normative iniţiate de coordonatorii de reformă pentru implementarea măsurilor de reformă prevăzute în cadrul PNRR, precum şi a oricăror alte acte normative care pot avea un impact direct/indire</w:t>
            </w:r>
            <w:r>
              <w:rPr>
                <w:sz w:val="24"/>
                <w:szCs w:val="24"/>
              </w:rPr>
              <w:t>ct asupra asigurării ireversibilităţii reformelor şi investiţiilor incluse în cadrul planului.</w:t>
            </w:r>
          </w:p>
          <w:p w14:paraId="58D5DAC6" w14:textId="77777777" w:rsidR="00233E3B" w:rsidRDefault="001A3D32">
            <w:pPr>
              <w:shd w:val="clear" w:color="auto" w:fill="FFFFFF"/>
              <w:spacing w:after="0" w:line="240" w:lineRule="auto"/>
              <w:jc w:val="both"/>
              <w:rPr>
                <w:sz w:val="24"/>
                <w:szCs w:val="24"/>
              </w:rPr>
            </w:pPr>
            <w:r>
              <w:rPr>
                <w:sz w:val="24"/>
                <w:szCs w:val="24"/>
              </w:rPr>
              <w:t>(3)În exercitarea rolului de coordonator naţional, prevăzut la art. 3 lit. a), MIPE, prin structura de specialitate, îndeplineşte următoarele atribuţii specifice</w:t>
            </w:r>
            <w:r>
              <w:rPr>
                <w:sz w:val="24"/>
                <w:szCs w:val="24"/>
              </w:rPr>
              <w:t>:</w:t>
            </w:r>
          </w:p>
          <w:p w14:paraId="1F36CC4D" w14:textId="77777777" w:rsidR="00233E3B" w:rsidRDefault="001A3D32">
            <w:pPr>
              <w:shd w:val="clear" w:color="auto" w:fill="FFFFFF"/>
              <w:spacing w:after="0" w:line="240" w:lineRule="auto"/>
              <w:jc w:val="both"/>
              <w:rPr>
                <w:sz w:val="24"/>
                <w:szCs w:val="24"/>
              </w:rPr>
            </w:pPr>
            <w:r>
              <w:rPr>
                <w:sz w:val="24"/>
                <w:szCs w:val="24"/>
              </w:rPr>
              <w:t xml:space="preserve">a) coordonarea elaborării/modificării PNRR şi a acordului privind contribuţia financiară, inclusiv a descrierii sistemului de gestionare şi control al PNRR, în conformitate cu cerinţele din Regulamentul (UE) </w:t>
            </w:r>
            <w:r>
              <w:rPr>
                <w:sz w:val="24"/>
                <w:szCs w:val="24"/>
              </w:rPr>
              <w:lastRenderedPageBreak/>
              <w:t>2021/241 al Parlamentului European şi al Consi</w:t>
            </w:r>
            <w:r>
              <w:rPr>
                <w:sz w:val="24"/>
                <w:szCs w:val="24"/>
              </w:rPr>
              <w:t>liului din 12 februarie 2021;</w:t>
            </w:r>
          </w:p>
          <w:p w14:paraId="14486ECE" w14:textId="77777777" w:rsidR="00233E3B" w:rsidRDefault="001A3D32">
            <w:pPr>
              <w:shd w:val="clear" w:color="auto" w:fill="FFFFFF"/>
              <w:spacing w:after="0" w:line="240" w:lineRule="auto"/>
              <w:jc w:val="both"/>
              <w:rPr>
                <w:sz w:val="24"/>
                <w:szCs w:val="24"/>
              </w:rPr>
            </w:pPr>
            <w:r>
              <w:rPr>
                <w:sz w:val="24"/>
                <w:szCs w:val="24"/>
              </w:rPr>
              <w:t>b) asigurarea derulării procesului de consultare publică cu toţi partenerii sociali, pentru crearea unui cadru transparent de luare a deciziilor pentru elaborarea/aprobarea/implementarea/modificarea PNRR;</w:t>
            </w:r>
          </w:p>
          <w:p w14:paraId="39CF9D98" w14:textId="77777777" w:rsidR="00233E3B" w:rsidRDefault="001A3D32">
            <w:pPr>
              <w:shd w:val="clear" w:color="auto" w:fill="FFFFFF"/>
              <w:spacing w:after="0" w:line="240" w:lineRule="auto"/>
              <w:jc w:val="both"/>
              <w:rPr>
                <w:sz w:val="24"/>
                <w:szCs w:val="24"/>
              </w:rPr>
            </w:pPr>
            <w:r>
              <w:rPr>
                <w:sz w:val="24"/>
                <w:szCs w:val="24"/>
              </w:rPr>
              <w:t>c) asigurarea rolului</w:t>
            </w:r>
            <w:r>
              <w:rPr>
                <w:sz w:val="24"/>
                <w:szCs w:val="24"/>
              </w:rPr>
              <w:t xml:space="preserve"> de punct unic de contact în relaţia cu CE pe parcursul modificării şi implementării PNRR, inclusiv în ceea ce priveşte elaborarea şi transmiterea cererilor de plată şi a declaraţiilor de gestiune în conformitate cu prevederile Regulamentului (UE) 2021/241</w:t>
            </w:r>
            <w:r>
              <w:rPr>
                <w:sz w:val="24"/>
                <w:szCs w:val="24"/>
              </w:rPr>
              <w:t xml:space="preserve"> al Parlamentului European şi al Consiliului din 12 februarie 2021;</w:t>
            </w:r>
          </w:p>
          <w:p w14:paraId="6CDD9201" w14:textId="77777777" w:rsidR="00233E3B" w:rsidRDefault="001A3D32">
            <w:pPr>
              <w:shd w:val="clear" w:color="auto" w:fill="FFFFFF"/>
              <w:spacing w:after="0" w:line="240" w:lineRule="auto"/>
              <w:jc w:val="both"/>
              <w:rPr>
                <w:sz w:val="24"/>
                <w:szCs w:val="24"/>
              </w:rPr>
            </w:pPr>
            <w:r>
              <w:rPr>
                <w:sz w:val="24"/>
                <w:szCs w:val="24"/>
              </w:rPr>
              <w:t xml:space="preserve">d) semnarea acordului privind contribuţia financiară cu CE, în conformitate cu art. 23 din Regulamentul (UE) 2021/241 al Parlamentului European şi </w:t>
            </w:r>
            <w:r>
              <w:rPr>
                <w:sz w:val="24"/>
                <w:szCs w:val="24"/>
              </w:rPr>
              <w:lastRenderedPageBreak/>
              <w:t>al Consiliului din 12 februarie 2021;</w:t>
            </w:r>
          </w:p>
          <w:p w14:paraId="0B371CA3" w14:textId="77777777" w:rsidR="00233E3B" w:rsidRDefault="001A3D32">
            <w:pPr>
              <w:shd w:val="clear" w:color="auto" w:fill="FFFFFF"/>
              <w:spacing w:after="0" w:line="240" w:lineRule="auto"/>
              <w:jc w:val="both"/>
              <w:rPr>
                <w:sz w:val="24"/>
                <w:szCs w:val="24"/>
              </w:rPr>
            </w:pPr>
            <w:r>
              <w:rPr>
                <w:sz w:val="24"/>
                <w:szCs w:val="24"/>
              </w:rPr>
              <w:t xml:space="preserve">e) </w:t>
            </w:r>
            <w:r>
              <w:rPr>
                <w:sz w:val="24"/>
                <w:szCs w:val="24"/>
              </w:rPr>
              <w:t>semnarea acordurilor de tip operaţional aferente fondurilor europene cu CE, în conformitate cu art. 20 alin. (6) din Regulamentul (UE) 2021/241 al Parlamentului European şi al Consiliului din 12 februarie 2021;</w:t>
            </w:r>
          </w:p>
          <w:p w14:paraId="5C525ED2" w14:textId="77777777" w:rsidR="00233E3B" w:rsidRDefault="001A3D32">
            <w:pPr>
              <w:shd w:val="clear" w:color="auto" w:fill="FFFFFF"/>
              <w:spacing w:after="0" w:line="240" w:lineRule="auto"/>
              <w:jc w:val="both"/>
              <w:rPr>
                <w:sz w:val="24"/>
                <w:szCs w:val="24"/>
              </w:rPr>
            </w:pPr>
            <w:r>
              <w:rPr>
                <w:sz w:val="24"/>
                <w:szCs w:val="24"/>
              </w:rPr>
              <w:t>f) negocierea, în numele Guvernului României,</w:t>
            </w:r>
            <w:r>
              <w:rPr>
                <w:sz w:val="24"/>
                <w:szCs w:val="24"/>
              </w:rPr>
              <w:t xml:space="preserve"> în colaborare cu MF şi sub coordonarea prim-ministrului, a modificărilor aferente PNRR, la propunerea sa şi/sau a coordonatorilor de reformă şi/sau investiţie şi/sau a Comitetului interministerial de coordonare a PNRR;</w:t>
            </w:r>
          </w:p>
          <w:p w14:paraId="5F0C94AD" w14:textId="77777777" w:rsidR="00233E3B" w:rsidRDefault="001A3D32">
            <w:pPr>
              <w:shd w:val="clear" w:color="auto" w:fill="FFFFFF"/>
              <w:spacing w:after="0" w:line="240" w:lineRule="auto"/>
              <w:jc w:val="both"/>
              <w:rPr>
                <w:sz w:val="24"/>
                <w:szCs w:val="24"/>
              </w:rPr>
            </w:pPr>
            <w:r>
              <w:rPr>
                <w:sz w:val="24"/>
                <w:szCs w:val="24"/>
              </w:rPr>
              <w:t>g) monitorizarea şi sprijinirea, pri</w:t>
            </w:r>
            <w:r>
              <w:rPr>
                <w:sz w:val="24"/>
                <w:szCs w:val="24"/>
              </w:rPr>
              <w:t>n instrumentele pe care le are la dispoziţie, a dezvoltării capacităţii administrative a coordonatorilor de reformă;</w:t>
            </w:r>
          </w:p>
          <w:p w14:paraId="00B08A64" w14:textId="77777777" w:rsidR="00233E3B" w:rsidRDefault="001A3D32">
            <w:pPr>
              <w:shd w:val="clear" w:color="auto" w:fill="FFFFFF"/>
              <w:spacing w:after="0" w:line="240" w:lineRule="auto"/>
              <w:jc w:val="both"/>
              <w:rPr>
                <w:sz w:val="24"/>
                <w:szCs w:val="24"/>
              </w:rPr>
            </w:pPr>
            <w:r>
              <w:rPr>
                <w:sz w:val="24"/>
                <w:szCs w:val="24"/>
              </w:rPr>
              <w:t>h) coordonarea metodologică a coordonatorilor de reformă în vederea îndeplinirii reformelor şi/sau investiţiilor, respectiv a jaloanelor şi</w:t>
            </w:r>
            <w:r>
              <w:rPr>
                <w:sz w:val="24"/>
                <w:szCs w:val="24"/>
              </w:rPr>
              <w:t xml:space="preserve"> </w:t>
            </w:r>
            <w:r>
              <w:rPr>
                <w:sz w:val="24"/>
                <w:szCs w:val="24"/>
              </w:rPr>
              <w:lastRenderedPageBreak/>
              <w:t>ţintelor prevăzute în Decizia de punere în aplicare a Consiliului din 3 noiembrie 2021 de aprobare a evaluării planului de redresare şi rezilienţă al României;</w:t>
            </w:r>
          </w:p>
          <w:p w14:paraId="0FB9D421" w14:textId="77777777" w:rsidR="00233E3B" w:rsidRDefault="001A3D32">
            <w:pPr>
              <w:shd w:val="clear" w:color="auto" w:fill="FFFFFF"/>
              <w:spacing w:after="0" w:line="240" w:lineRule="auto"/>
              <w:jc w:val="both"/>
              <w:rPr>
                <w:sz w:val="24"/>
                <w:szCs w:val="24"/>
              </w:rPr>
            </w:pPr>
            <w:r>
              <w:rPr>
                <w:sz w:val="24"/>
                <w:szCs w:val="24"/>
              </w:rPr>
              <w:t>i) dezvoltarea, administrarea şi operarea, în colaborare cu Serviciul de Telecomunicaţii Specia</w:t>
            </w:r>
            <w:r>
              <w:rPr>
                <w:sz w:val="24"/>
                <w:szCs w:val="24"/>
              </w:rPr>
              <w:t>le, a sistemului informatic care răspunde cerinţelor prevăzute la art. 22 alin. (2) lit. d) din Regulamentul (UE) 2021/241 al Parlamentului European şi al Consiliului din 12 februarie 2021, cu contribuţia structurilor care coordonează şi implementează PNRR</w:t>
            </w:r>
            <w:r>
              <w:rPr>
                <w:sz w:val="24"/>
                <w:szCs w:val="24"/>
              </w:rPr>
              <w:t>, deţinând în condiţiile legii toate drepturile asupra aplicaţiilor informatice dezvoltate de Serviciul de Telecomunicaţii Speciale, inclusiv codurile sursă;</w:t>
            </w:r>
          </w:p>
          <w:p w14:paraId="670BB97F" w14:textId="77777777" w:rsidR="00233E3B" w:rsidRDefault="001A3D32">
            <w:pPr>
              <w:shd w:val="clear" w:color="auto" w:fill="FFFFFF"/>
              <w:spacing w:after="0" w:line="240" w:lineRule="auto"/>
              <w:jc w:val="both"/>
              <w:rPr>
                <w:sz w:val="24"/>
                <w:szCs w:val="24"/>
              </w:rPr>
            </w:pPr>
            <w:r>
              <w:rPr>
                <w:sz w:val="24"/>
                <w:szCs w:val="24"/>
              </w:rPr>
              <w:t>j) asigurarea monitorizării continue a stadiilor de îndeplinire pentru fiecare reformă/investiţie/</w:t>
            </w:r>
            <w:r>
              <w:rPr>
                <w:sz w:val="24"/>
                <w:szCs w:val="24"/>
              </w:rPr>
              <w:t xml:space="preserve">jalon/ţintă, pe baza informaţiilor furnizate </w:t>
            </w:r>
            <w:r>
              <w:rPr>
                <w:sz w:val="24"/>
                <w:szCs w:val="24"/>
              </w:rPr>
              <w:lastRenderedPageBreak/>
              <w:t>de coordonatorii de reforme şi/sau investiţii;</w:t>
            </w:r>
          </w:p>
          <w:p w14:paraId="47D83BBA" w14:textId="77777777" w:rsidR="00233E3B" w:rsidRDefault="001A3D32">
            <w:pPr>
              <w:shd w:val="clear" w:color="auto" w:fill="FFFFFF"/>
              <w:spacing w:after="0" w:line="240" w:lineRule="auto"/>
              <w:jc w:val="both"/>
              <w:rPr>
                <w:sz w:val="24"/>
                <w:szCs w:val="24"/>
              </w:rPr>
            </w:pPr>
            <w:r>
              <w:rPr>
                <w:sz w:val="24"/>
                <w:szCs w:val="24"/>
              </w:rPr>
              <w:t>k) administrarea tabloului de bord aferent PNRR;</w:t>
            </w:r>
          </w:p>
          <w:p w14:paraId="4D783705" w14:textId="77777777" w:rsidR="00233E3B" w:rsidRDefault="001A3D32">
            <w:pPr>
              <w:shd w:val="clear" w:color="auto" w:fill="FFFFFF"/>
              <w:spacing w:after="0" w:line="240" w:lineRule="auto"/>
              <w:jc w:val="both"/>
              <w:rPr>
                <w:sz w:val="24"/>
                <w:szCs w:val="24"/>
              </w:rPr>
            </w:pPr>
            <w:r>
              <w:rPr>
                <w:sz w:val="24"/>
                <w:szCs w:val="24"/>
              </w:rPr>
              <w:t>l) raportarea stadiului îndeplinirii jaloanelor/ţintelor, stabilite prin Decizia de punere în aplicare a Consiliulu</w:t>
            </w:r>
            <w:r>
              <w:rPr>
                <w:sz w:val="24"/>
                <w:szCs w:val="24"/>
              </w:rPr>
              <w:t>i din 3 noiembrie 2021 de aprobare a evaluării planului de redresare şi rezilienţă al României, precum şi prin acordurile de tip operaţional aferente PNRR, potrivit art. 27 din Regulamentul (UE) 2021/241 al Parlamentului European şi al Consiliului din 12 f</w:t>
            </w:r>
            <w:r>
              <w:rPr>
                <w:sz w:val="24"/>
                <w:szCs w:val="24"/>
              </w:rPr>
              <w:t>ebruarie 2021, este realizată în corelare cu obligaţiile României din cadrul Semestrului European, pe baza informaţiilor furnizate de coordonatorii de reforme şi/sau investiţii;</w:t>
            </w:r>
          </w:p>
          <w:p w14:paraId="17E39C9A" w14:textId="77777777" w:rsidR="00233E3B" w:rsidRDefault="001A3D32">
            <w:pPr>
              <w:shd w:val="clear" w:color="auto" w:fill="FFFFFF"/>
              <w:spacing w:after="0" w:line="240" w:lineRule="auto"/>
              <w:jc w:val="both"/>
              <w:rPr>
                <w:sz w:val="24"/>
                <w:szCs w:val="24"/>
              </w:rPr>
            </w:pPr>
            <w:r>
              <w:rPr>
                <w:sz w:val="24"/>
                <w:szCs w:val="24"/>
              </w:rPr>
              <w:t>m) asigurarea verificării legalităţii şi regularităţii cheltuielilor, inclusiv</w:t>
            </w:r>
            <w:r>
              <w:rPr>
                <w:sz w:val="24"/>
                <w:szCs w:val="24"/>
              </w:rPr>
              <w:t xml:space="preserve"> prin eşantion;</w:t>
            </w:r>
          </w:p>
          <w:p w14:paraId="11FB74FF" w14:textId="77777777" w:rsidR="00233E3B" w:rsidRDefault="001A3D32">
            <w:pPr>
              <w:shd w:val="clear" w:color="auto" w:fill="FFFFFF"/>
              <w:spacing w:after="0" w:line="240" w:lineRule="auto"/>
              <w:jc w:val="both"/>
              <w:rPr>
                <w:sz w:val="24"/>
                <w:szCs w:val="24"/>
              </w:rPr>
            </w:pPr>
            <w:r>
              <w:rPr>
                <w:sz w:val="24"/>
                <w:szCs w:val="24"/>
              </w:rPr>
              <w:t xml:space="preserve">n) asigurarea prevenirii, detectării şi corectării </w:t>
            </w:r>
            <w:r>
              <w:rPr>
                <w:sz w:val="24"/>
                <w:szCs w:val="24"/>
              </w:rPr>
              <w:lastRenderedPageBreak/>
              <w:t>conflictului de interese, fraudei, corupţiei şi dublei finanţări la nivelul reformelor şi/sau investiţiilor, respectiv al proiectelor finanţate în cadrul PNRR;</w:t>
            </w:r>
          </w:p>
          <w:p w14:paraId="76C42530" w14:textId="77777777" w:rsidR="00233E3B" w:rsidRDefault="001A3D32">
            <w:pPr>
              <w:shd w:val="clear" w:color="auto" w:fill="FFFFFF"/>
              <w:spacing w:after="0" w:line="240" w:lineRule="auto"/>
              <w:jc w:val="both"/>
              <w:rPr>
                <w:sz w:val="24"/>
                <w:szCs w:val="24"/>
              </w:rPr>
            </w:pPr>
            <w:r>
              <w:rPr>
                <w:sz w:val="24"/>
                <w:szCs w:val="24"/>
              </w:rPr>
              <w:t>o) coordonarea componentei de</w:t>
            </w:r>
            <w:r>
              <w:rPr>
                <w:sz w:val="24"/>
                <w:szCs w:val="24"/>
              </w:rPr>
              <w:t xml:space="preserve"> comunicare în cadrul PNRR şi elaborarea Manualului de identitate vizuală PNRR;</w:t>
            </w:r>
          </w:p>
          <w:p w14:paraId="5DD39860" w14:textId="77777777" w:rsidR="00233E3B" w:rsidRDefault="001A3D32">
            <w:pPr>
              <w:shd w:val="clear" w:color="auto" w:fill="FFFFFF"/>
              <w:spacing w:after="0" w:line="240" w:lineRule="auto"/>
              <w:jc w:val="both"/>
              <w:rPr>
                <w:sz w:val="24"/>
                <w:szCs w:val="24"/>
              </w:rPr>
            </w:pPr>
            <w:r>
              <w:rPr>
                <w:sz w:val="24"/>
                <w:szCs w:val="24"/>
              </w:rPr>
              <w:t>p) asigurarea verificării şi controlului concordanţei reformelor şi investiţiilor din PNRR cu iniţiativele UE, cu strategiile şi programele naţionale, prin elaborarea de rapoar</w:t>
            </w:r>
            <w:r>
              <w:rPr>
                <w:sz w:val="24"/>
                <w:szCs w:val="24"/>
              </w:rPr>
              <w:t>te periodice privind contribuţia PNRR la îndeplinirea acestora;</w:t>
            </w:r>
          </w:p>
          <w:p w14:paraId="1989711F" w14:textId="77777777" w:rsidR="00233E3B" w:rsidRDefault="001A3D32">
            <w:pPr>
              <w:shd w:val="clear" w:color="auto" w:fill="FFFFFF"/>
              <w:spacing w:after="0" w:line="240" w:lineRule="auto"/>
              <w:jc w:val="both"/>
              <w:rPr>
                <w:sz w:val="24"/>
                <w:szCs w:val="24"/>
              </w:rPr>
            </w:pPr>
            <w:r>
              <w:rPr>
                <w:sz w:val="24"/>
                <w:szCs w:val="24"/>
              </w:rPr>
              <w:t>q) asigurarea elaborării şi transmiterii cererilor de plată în relaţia cu CE, potrivit art. 13 alin. (1) şi art. 24 alin. (2) din Regulamentul (UE) 2021/241 al Parlamentului European şi al Con</w:t>
            </w:r>
            <w:r>
              <w:rPr>
                <w:sz w:val="24"/>
                <w:szCs w:val="24"/>
              </w:rPr>
              <w:t>siliului din 12 februarie 2021;</w:t>
            </w:r>
          </w:p>
          <w:p w14:paraId="48C5685C" w14:textId="77777777" w:rsidR="00233E3B" w:rsidRDefault="001A3D32">
            <w:pPr>
              <w:shd w:val="clear" w:color="auto" w:fill="FFFFFF"/>
              <w:spacing w:after="0" w:line="240" w:lineRule="auto"/>
              <w:jc w:val="both"/>
              <w:rPr>
                <w:sz w:val="24"/>
                <w:szCs w:val="24"/>
              </w:rPr>
            </w:pPr>
            <w:r>
              <w:rPr>
                <w:sz w:val="24"/>
                <w:szCs w:val="24"/>
              </w:rPr>
              <w:t xml:space="preserve">r) elaborarea declaraţiei de gestiune, în conformitate cu </w:t>
            </w:r>
            <w:r>
              <w:rPr>
                <w:sz w:val="24"/>
                <w:szCs w:val="24"/>
              </w:rPr>
              <w:lastRenderedPageBreak/>
              <w:t>prevederile art. 22 alin. (2) lit. c) subpunctul i) din Regulamentul (UE) 2021/241 al Parlamentului European şi al Consiliului din 12 februarie 2021, pe baza declaraţ</w:t>
            </w:r>
            <w:r>
              <w:rPr>
                <w:sz w:val="24"/>
                <w:szCs w:val="24"/>
              </w:rPr>
              <w:t>iilor furnizate de coordonatorii de reforme şi/sau investiţii;</w:t>
            </w:r>
          </w:p>
          <w:p w14:paraId="584170CE" w14:textId="77777777" w:rsidR="00233E3B" w:rsidRDefault="001A3D32">
            <w:pPr>
              <w:shd w:val="clear" w:color="auto" w:fill="FFFFFF"/>
              <w:spacing w:after="0" w:line="240" w:lineRule="auto"/>
              <w:jc w:val="both"/>
              <w:rPr>
                <w:sz w:val="24"/>
                <w:szCs w:val="24"/>
              </w:rPr>
            </w:pPr>
            <w:r>
              <w:rPr>
                <w:sz w:val="24"/>
                <w:szCs w:val="24"/>
              </w:rPr>
              <w:t>s) propunerea de măsuri de remediere, inclusiv de înlocuire a jaloanelor şi ţintelor, care nu mai pot fi îndeplinite, în totalitate sau parţial, de către coordonatorii de reforme şi/sau investi</w:t>
            </w:r>
            <w:r>
              <w:rPr>
                <w:sz w:val="24"/>
                <w:szCs w:val="24"/>
              </w:rPr>
              <w:t>ţii, ca urmare a unor circumstanţe obiective, cu aprobarea Comitetului interministerial de coordonare a PNRR;</w:t>
            </w:r>
          </w:p>
          <w:p w14:paraId="61917171" w14:textId="77777777" w:rsidR="00233E3B" w:rsidRDefault="001A3D32">
            <w:pPr>
              <w:shd w:val="clear" w:color="auto" w:fill="FFFFFF"/>
              <w:spacing w:after="0" w:line="240" w:lineRule="auto"/>
              <w:jc w:val="both"/>
              <w:rPr>
                <w:sz w:val="24"/>
                <w:szCs w:val="24"/>
              </w:rPr>
            </w:pPr>
            <w:r>
              <w:rPr>
                <w:sz w:val="24"/>
                <w:szCs w:val="24"/>
              </w:rPr>
              <w:t>t) asigurarea secretariatului tehnic al Comitetului interministerial de coordonare a PNRR;</w:t>
            </w:r>
          </w:p>
          <w:p w14:paraId="23B9D764" w14:textId="77777777" w:rsidR="00233E3B" w:rsidRDefault="001A3D32">
            <w:pPr>
              <w:shd w:val="clear" w:color="auto" w:fill="FFFFFF"/>
              <w:spacing w:after="0" w:line="240" w:lineRule="auto"/>
              <w:jc w:val="both"/>
              <w:rPr>
                <w:sz w:val="24"/>
                <w:szCs w:val="24"/>
              </w:rPr>
            </w:pPr>
            <w:r>
              <w:rPr>
                <w:sz w:val="24"/>
                <w:szCs w:val="24"/>
              </w:rPr>
              <w:t>u) asigurarea funcţionării şi conducerii Comitetului de</w:t>
            </w:r>
            <w:r>
              <w:rPr>
                <w:sz w:val="24"/>
                <w:szCs w:val="24"/>
              </w:rPr>
              <w:t xml:space="preserve"> monitorizare a PNRR.</w:t>
            </w:r>
          </w:p>
        </w:tc>
        <w:tc>
          <w:tcPr>
            <w:tcW w:w="3154" w:type="dxa"/>
            <w:tcBorders>
              <w:top w:val="single" w:sz="4" w:space="0" w:color="000000"/>
              <w:left w:val="single" w:sz="4" w:space="0" w:color="000000"/>
              <w:bottom w:val="single" w:sz="4" w:space="0" w:color="000000"/>
              <w:right w:val="single" w:sz="4" w:space="0" w:color="000000"/>
            </w:tcBorders>
          </w:tcPr>
          <w:p w14:paraId="2B88DAEA" w14:textId="77777777" w:rsidR="00233E3B" w:rsidRDefault="00233E3B">
            <w:pPr>
              <w:tabs>
                <w:tab w:val="left" w:pos="567"/>
                <w:tab w:val="left" w:pos="993"/>
                <w:tab w:val="left" w:pos="1701"/>
              </w:tabs>
              <w:spacing w:after="0"/>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C4316B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4CACD1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3C483CE" w14:textId="77777777">
        <w:tc>
          <w:tcPr>
            <w:tcW w:w="709" w:type="dxa"/>
            <w:tcBorders>
              <w:top w:val="single" w:sz="4" w:space="0" w:color="000000"/>
              <w:left w:val="single" w:sz="4" w:space="0" w:color="000000"/>
              <w:bottom w:val="single" w:sz="4" w:space="0" w:color="000000"/>
              <w:right w:val="single" w:sz="4" w:space="0" w:color="000000"/>
            </w:tcBorders>
          </w:tcPr>
          <w:p w14:paraId="566FA34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3D80E7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2B00176" w14:textId="77777777" w:rsidR="00233E3B" w:rsidRDefault="001A3D32">
            <w:pPr>
              <w:shd w:val="clear" w:color="auto" w:fill="FFFFFF"/>
              <w:spacing w:after="0" w:line="240" w:lineRule="auto"/>
              <w:jc w:val="both"/>
              <w:rPr>
                <w:sz w:val="24"/>
                <w:szCs w:val="24"/>
              </w:rPr>
            </w:pPr>
            <w:r>
              <w:rPr>
                <w:sz w:val="24"/>
                <w:szCs w:val="24"/>
              </w:rPr>
              <w:t xml:space="preserve">v) monitorizarea tehnică a stadiului de realizare a reformelor şi/sau investiţiilor şi de întocmire a rapoartelor de </w:t>
            </w:r>
            <w:r>
              <w:rPr>
                <w:sz w:val="24"/>
                <w:szCs w:val="24"/>
              </w:rPr>
              <w:lastRenderedPageBreak/>
              <w:t>progres în cadrul PNRR, în baza informaţiilor furnizate de coordonatorii de reforme şi/sau investiţii;</w:t>
            </w:r>
          </w:p>
        </w:tc>
        <w:tc>
          <w:tcPr>
            <w:tcW w:w="3154" w:type="dxa"/>
            <w:tcBorders>
              <w:top w:val="single" w:sz="4" w:space="0" w:color="000000"/>
              <w:left w:val="single" w:sz="4" w:space="0" w:color="000000"/>
              <w:bottom w:val="single" w:sz="4" w:space="0" w:color="000000"/>
              <w:right w:val="single" w:sz="4" w:space="0" w:color="000000"/>
            </w:tcBorders>
          </w:tcPr>
          <w:p w14:paraId="1534ECF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A73F5E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DACA862"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646FB8C" w14:textId="77777777">
        <w:tc>
          <w:tcPr>
            <w:tcW w:w="709" w:type="dxa"/>
            <w:tcBorders>
              <w:top w:val="single" w:sz="4" w:space="0" w:color="000000"/>
              <w:left w:val="single" w:sz="4" w:space="0" w:color="000000"/>
              <w:bottom w:val="single" w:sz="4" w:space="0" w:color="000000"/>
              <w:right w:val="single" w:sz="4" w:space="0" w:color="000000"/>
            </w:tcBorders>
          </w:tcPr>
          <w:p w14:paraId="4501454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CCAE37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E8655E7"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29A65C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84005B8" w14:textId="77777777" w:rsidR="00233E3B" w:rsidRDefault="001A3D32">
            <w:pPr>
              <w:spacing w:after="0" w:line="240" w:lineRule="auto"/>
              <w:jc w:val="both"/>
              <w:rPr>
                <w:b/>
                <w:color w:val="000000"/>
                <w:sz w:val="24"/>
                <w:szCs w:val="24"/>
              </w:rPr>
            </w:pPr>
            <w:r>
              <w:rPr>
                <w:b/>
                <w:color w:val="000000"/>
                <w:sz w:val="24"/>
                <w:szCs w:val="24"/>
              </w:rPr>
              <w:t>La art. 5 alin. (3), după lit. v) se introduce o nouă literă ”v</w:t>
            </w:r>
            <w:r>
              <w:rPr>
                <w:b/>
                <w:color w:val="000000"/>
                <w:sz w:val="24"/>
                <w:szCs w:val="24"/>
                <w:vertAlign w:val="superscript"/>
              </w:rPr>
              <w:t>1</w:t>
            </w:r>
            <w:r>
              <w:rPr>
                <w:b/>
                <w:color w:val="000000"/>
                <w:sz w:val="24"/>
                <w:szCs w:val="24"/>
              </w:rPr>
              <w:t>)” cu următorul cuprins:</w:t>
            </w:r>
          </w:p>
          <w:p w14:paraId="7B285009" w14:textId="77777777" w:rsidR="00233E3B" w:rsidRDefault="00233E3B">
            <w:pPr>
              <w:spacing w:after="0" w:line="240" w:lineRule="auto"/>
              <w:jc w:val="both"/>
              <w:rPr>
                <w:b/>
                <w:color w:val="000000"/>
                <w:sz w:val="24"/>
                <w:szCs w:val="24"/>
              </w:rPr>
            </w:pPr>
          </w:p>
          <w:p w14:paraId="5493748F" w14:textId="77777777" w:rsidR="00233E3B" w:rsidRDefault="001A3D32">
            <w:pPr>
              <w:spacing w:after="0" w:line="240" w:lineRule="auto"/>
              <w:jc w:val="both"/>
              <w:rPr>
                <w:b/>
                <w:color w:val="000000"/>
                <w:sz w:val="24"/>
                <w:szCs w:val="24"/>
              </w:rPr>
            </w:pPr>
            <w:r>
              <w:rPr>
                <w:b/>
                <w:color w:val="000000"/>
                <w:sz w:val="24"/>
                <w:szCs w:val="24"/>
              </w:rPr>
              <w:t>”v</w:t>
            </w:r>
            <w:r>
              <w:rPr>
                <w:b/>
                <w:color w:val="000000"/>
                <w:sz w:val="24"/>
                <w:szCs w:val="24"/>
                <w:vertAlign w:val="superscript"/>
              </w:rPr>
              <w:t>1</w:t>
            </w:r>
            <w:r>
              <w:rPr>
                <w:b/>
                <w:color w:val="000000"/>
                <w:sz w:val="24"/>
                <w:szCs w:val="24"/>
              </w:rPr>
              <w:t>) aprobarea distribuției bugetului aferent reformelor și investițiilor finanțate prin PNRR prin Hotărâre a Guvernului”</w:t>
            </w:r>
          </w:p>
          <w:p w14:paraId="37EB8590" w14:textId="77777777" w:rsidR="00233E3B" w:rsidRDefault="00233E3B">
            <w:pPr>
              <w:spacing w:after="0" w:line="240" w:lineRule="auto"/>
              <w:jc w:val="both"/>
              <w:rPr>
                <w:b/>
                <w:color w:val="000000"/>
                <w:sz w:val="24"/>
                <w:szCs w:val="24"/>
              </w:rPr>
            </w:pPr>
          </w:p>
          <w:p w14:paraId="616FC991" w14:textId="77777777" w:rsidR="00233E3B" w:rsidRDefault="001A3D32">
            <w:pPr>
              <w:spacing w:after="0" w:line="240" w:lineRule="auto"/>
              <w:jc w:val="both"/>
              <w:rPr>
                <w:i/>
                <w:color w:val="000000"/>
                <w:sz w:val="24"/>
                <w:szCs w:val="24"/>
              </w:rPr>
            </w:pPr>
            <w:r>
              <w:rPr>
                <w:i/>
                <w:color w:val="000000"/>
                <w:sz w:val="24"/>
                <w:szCs w:val="24"/>
              </w:rPr>
              <w:t>Autor:</w:t>
            </w:r>
          </w:p>
          <w:p w14:paraId="18949ADE"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i/>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1805EC4D"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Având în</w:t>
            </w:r>
            <w:r>
              <w:rPr>
                <w:color w:val="000000"/>
                <w:sz w:val="20"/>
                <w:szCs w:val="20"/>
              </w:rPr>
              <w:t xml:space="preserve"> vedere faptul că în forma adoptată de Guvern nu sunt precizate sumele aferente reformelor și investițiilor din PNRR, este necesară completarea actului normativ cu prevederi în acest sens.</w:t>
            </w:r>
          </w:p>
        </w:tc>
      </w:tr>
      <w:tr w:rsidR="00233E3B" w14:paraId="1224BBFD" w14:textId="77777777">
        <w:tc>
          <w:tcPr>
            <w:tcW w:w="709" w:type="dxa"/>
            <w:tcBorders>
              <w:top w:val="single" w:sz="4" w:space="0" w:color="000000"/>
              <w:left w:val="single" w:sz="4" w:space="0" w:color="000000"/>
              <w:bottom w:val="single" w:sz="4" w:space="0" w:color="000000"/>
              <w:right w:val="single" w:sz="4" w:space="0" w:color="000000"/>
            </w:tcBorders>
          </w:tcPr>
          <w:p w14:paraId="5C2CFED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538E41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293B886" w14:textId="77777777" w:rsidR="00233E3B" w:rsidRDefault="00233E3B">
            <w:pPr>
              <w:shd w:val="clear" w:color="auto" w:fill="FFFFFF"/>
              <w:spacing w:after="0" w:line="240" w:lineRule="auto"/>
              <w:jc w:val="both"/>
              <w:rPr>
                <w:sz w:val="24"/>
                <w:szCs w:val="24"/>
              </w:rPr>
            </w:pPr>
          </w:p>
          <w:p w14:paraId="681AC8EA" w14:textId="77777777" w:rsidR="00233E3B" w:rsidRDefault="00233E3B">
            <w:pPr>
              <w:shd w:val="clear" w:color="auto" w:fill="FFFFFF"/>
              <w:spacing w:after="0" w:line="240" w:lineRule="auto"/>
              <w:jc w:val="both"/>
              <w:rPr>
                <w:sz w:val="24"/>
                <w:szCs w:val="24"/>
              </w:rPr>
            </w:pPr>
          </w:p>
          <w:p w14:paraId="669AA9D9" w14:textId="77777777" w:rsidR="00233E3B" w:rsidRDefault="00233E3B">
            <w:pPr>
              <w:shd w:val="clear" w:color="auto" w:fill="FFFFFF"/>
              <w:spacing w:after="0" w:line="240" w:lineRule="auto"/>
              <w:jc w:val="both"/>
              <w:rPr>
                <w:sz w:val="24"/>
                <w:szCs w:val="24"/>
              </w:rPr>
            </w:pPr>
          </w:p>
          <w:p w14:paraId="5672D8CD" w14:textId="77777777" w:rsidR="00233E3B" w:rsidRDefault="00233E3B">
            <w:pPr>
              <w:shd w:val="clear" w:color="auto" w:fill="FFFFFF"/>
              <w:spacing w:after="0" w:line="240" w:lineRule="auto"/>
              <w:jc w:val="both"/>
              <w:rPr>
                <w:sz w:val="24"/>
                <w:szCs w:val="24"/>
              </w:rPr>
            </w:pPr>
          </w:p>
          <w:p w14:paraId="0EF40AB1" w14:textId="77777777" w:rsidR="00233E3B" w:rsidRDefault="001A3D32">
            <w:pPr>
              <w:shd w:val="clear" w:color="auto" w:fill="FFFFFF"/>
              <w:spacing w:after="0" w:line="240" w:lineRule="auto"/>
              <w:jc w:val="both"/>
              <w:rPr>
                <w:sz w:val="24"/>
                <w:szCs w:val="24"/>
              </w:rPr>
            </w:pPr>
            <w:r>
              <w:rPr>
                <w:sz w:val="24"/>
                <w:szCs w:val="24"/>
              </w:rPr>
              <w:t>w) semnarea acordurilor de finanţare cu coordonatorii de reforme şi/sau investiţii, luând în considerare obligaţiile ce rezultă din implementarea reformelor şi/sau investiţiilor incluse în cadrul PNRR;</w:t>
            </w:r>
          </w:p>
        </w:tc>
        <w:tc>
          <w:tcPr>
            <w:tcW w:w="3154" w:type="dxa"/>
            <w:tcBorders>
              <w:top w:val="single" w:sz="4" w:space="0" w:color="000000"/>
              <w:left w:val="single" w:sz="4" w:space="0" w:color="000000"/>
              <w:bottom w:val="single" w:sz="4" w:space="0" w:color="000000"/>
              <w:right w:val="single" w:sz="4" w:space="0" w:color="000000"/>
            </w:tcBorders>
          </w:tcPr>
          <w:p w14:paraId="434AD01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81DC724" w14:textId="77777777" w:rsidR="00233E3B" w:rsidRDefault="001A3D32">
            <w:pPr>
              <w:spacing w:after="0" w:line="240" w:lineRule="auto"/>
              <w:jc w:val="both"/>
              <w:rPr>
                <w:b/>
                <w:color w:val="000000"/>
                <w:sz w:val="24"/>
                <w:szCs w:val="24"/>
              </w:rPr>
            </w:pPr>
            <w:r>
              <w:rPr>
                <w:b/>
                <w:color w:val="000000"/>
                <w:sz w:val="24"/>
                <w:szCs w:val="24"/>
              </w:rPr>
              <w:t>La art. 5 alin. (3) lit. w) se modifică și va avea următorul cuprins:</w:t>
            </w:r>
          </w:p>
          <w:p w14:paraId="196D802E" w14:textId="77777777" w:rsidR="00233E3B" w:rsidRDefault="00233E3B">
            <w:pPr>
              <w:spacing w:after="0" w:line="240" w:lineRule="auto"/>
              <w:jc w:val="both"/>
              <w:rPr>
                <w:color w:val="000000"/>
                <w:sz w:val="24"/>
                <w:szCs w:val="24"/>
              </w:rPr>
            </w:pPr>
          </w:p>
          <w:p w14:paraId="18DB1EDC" w14:textId="77777777" w:rsidR="00233E3B" w:rsidRDefault="001A3D32">
            <w:pPr>
              <w:spacing w:after="0" w:line="240" w:lineRule="auto"/>
              <w:jc w:val="both"/>
              <w:rPr>
                <w:color w:val="000000"/>
                <w:sz w:val="24"/>
                <w:szCs w:val="24"/>
              </w:rPr>
            </w:pPr>
            <w:r>
              <w:rPr>
                <w:color w:val="000000"/>
                <w:sz w:val="24"/>
                <w:szCs w:val="24"/>
              </w:rPr>
              <w:t>” w)</w:t>
            </w:r>
            <w:r>
              <w:rPr>
                <w:color w:val="000000"/>
                <w:sz w:val="24"/>
                <w:szCs w:val="24"/>
              </w:rPr>
              <w:tab/>
              <w:t>semnarea acordurilor de finanțare cu coordonatorii de reforme și/sau investiții, luând în considerare obligațiile ce rezultă din implementarea reformelor și/sau investițiilor inclu</w:t>
            </w:r>
            <w:r>
              <w:rPr>
                <w:color w:val="000000"/>
                <w:sz w:val="24"/>
                <w:szCs w:val="24"/>
              </w:rPr>
              <w:t xml:space="preserve">se în cadrul PNRR </w:t>
            </w:r>
            <w:r>
              <w:rPr>
                <w:b/>
                <w:color w:val="000000"/>
                <w:sz w:val="24"/>
                <w:szCs w:val="24"/>
              </w:rPr>
              <w:t xml:space="preserve">și în baza </w:t>
            </w:r>
            <w:r>
              <w:rPr>
                <w:b/>
                <w:color w:val="000000"/>
                <w:sz w:val="24"/>
                <w:szCs w:val="24"/>
              </w:rPr>
              <w:lastRenderedPageBreak/>
              <w:t>sumelor aprobate potrivit art. 5 alin. (3) lit v</w:t>
            </w:r>
            <w:r>
              <w:rPr>
                <w:b/>
                <w:color w:val="000000"/>
                <w:sz w:val="24"/>
                <w:szCs w:val="24"/>
                <w:vertAlign w:val="superscript"/>
              </w:rPr>
              <w:t>1</w:t>
            </w:r>
            <w:r>
              <w:rPr>
                <w:b/>
                <w:color w:val="000000"/>
                <w:sz w:val="24"/>
                <w:szCs w:val="24"/>
              </w:rPr>
              <w:t>)</w:t>
            </w:r>
            <w:r>
              <w:rPr>
                <w:color w:val="000000"/>
                <w:sz w:val="24"/>
                <w:szCs w:val="24"/>
              </w:rPr>
              <w:t>;”</w:t>
            </w:r>
          </w:p>
          <w:p w14:paraId="293B8F9A" w14:textId="77777777" w:rsidR="00233E3B" w:rsidRDefault="00233E3B">
            <w:pPr>
              <w:spacing w:after="0" w:line="240" w:lineRule="auto"/>
              <w:jc w:val="both"/>
              <w:rPr>
                <w:color w:val="000000"/>
                <w:sz w:val="24"/>
                <w:szCs w:val="24"/>
              </w:rPr>
            </w:pPr>
          </w:p>
          <w:p w14:paraId="6D00CAD4" w14:textId="77777777" w:rsidR="00233E3B" w:rsidRDefault="001A3D32">
            <w:pPr>
              <w:spacing w:after="0" w:line="240" w:lineRule="auto"/>
              <w:jc w:val="both"/>
              <w:rPr>
                <w:i/>
                <w:color w:val="000000"/>
                <w:sz w:val="24"/>
                <w:szCs w:val="24"/>
              </w:rPr>
            </w:pPr>
            <w:r>
              <w:rPr>
                <w:i/>
                <w:color w:val="000000"/>
                <w:sz w:val="24"/>
                <w:szCs w:val="24"/>
              </w:rPr>
              <w:t>Autor:</w:t>
            </w:r>
          </w:p>
          <w:p w14:paraId="52721695" w14:textId="77777777" w:rsidR="00233E3B" w:rsidRDefault="001A3D32">
            <w:pPr>
              <w:spacing w:after="0" w:line="240" w:lineRule="auto"/>
              <w:jc w:val="both"/>
              <w:rPr>
                <w:color w:val="000000"/>
                <w:sz w:val="24"/>
                <w:szCs w:val="24"/>
              </w:rPr>
            </w:pPr>
            <w:r>
              <w:rPr>
                <w:i/>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7DD93DCC" w14:textId="77777777" w:rsidR="00233E3B" w:rsidRDefault="001A3D32">
            <w:pPr>
              <w:jc w:val="both"/>
              <w:rPr>
                <w:sz w:val="20"/>
                <w:szCs w:val="20"/>
              </w:rPr>
            </w:pPr>
            <w:r>
              <w:rPr>
                <w:sz w:val="20"/>
                <w:szCs w:val="20"/>
              </w:rPr>
              <w:lastRenderedPageBreak/>
              <w:t>Este necesară completarea atribuției prin realizarea trimiterii la bugetul PNRR.</w:t>
            </w:r>
          </w:p>
        </w:tc>
      </w:tr>
      <w:tr w:rsidR="00233E3B" w14:paraId="6E68D1B6" w14:textId="77777777">
        <w:tc>
          <w:tcPr>
            <w:tcW w:w="709" w:type="dxa"/>
            <w:tcBorders>
              <w:top w:val="single" w:sz="4" w:space="0" w:color="000000"/>
              <w:left w:val="single" w:sz="4" w:space="0" w:color="000000"/>
              <w:bottom w:val="single" w:sz="4" w:space="0" w:color="000000"/>
              <w:right w:val="single" w:sz="4" w:space="0" w:color="000000"/>
            </w:tcBorders>
          </w:tcPr>
          <w:p w14:paraId="264C9C9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41F67B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3DA35FD"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555FD5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EE47839" w14:textId="77777777" w:rsidR="00233E3B" w:rsidRDefault="001A3D32">
            <w:pPr>
              <w:spacing w:after="0" w:line="240" w:lineRule="auto"/>
              <w:jc w:val="both"/>
              <w:rPr>
                <w:b/>
                <w:sz w:val="24"/>
                <w:szCs w:val="24"/>
              </w:rPr>
            </w:pPr>
            <w:r>
              <w:rPr>
                <w:b/>
                <w:sz w:val="24"/>
                <w:szCs w:val="24"/>
              </w:rPr>
              <w:t>La art. 5 alin. (3) lit. w) se modifică și va avea următorul cuprins:</w:t>
            </w:r>
          </w:p>
          <w:p w14:paraId="2DE51473" w14:textId="77777777" w:rsidR="00233E3B" w:rsidRDefault="00233E3B">
            <w:pPr>
              <w:spacing w:after="0" w:line="240" w:lineRule="auto"/>
              <w:jc w:val="both"/>
              <w:rPr>
                <w:b/>
                <w:sz w:val="24"/>
                <w:szCs w:val="24"/>
              </w:rPr>
            </w:pPr>
          </w:p>
          <w:p w14:paraId="484E4F47" w14:textId="77777777" w:rsidR="00233E3B" w:rsidRDefault="001A3D32">
            <w:pPr>
              <w:spacing w:after="0" w:line="240" w:lineRule="auto"/>
              <w:jc w:val="both"/>
              <w:rPr>
                <w:sz w:val="24"/>
                <w:szCs w:val="24"/>
              </w:rPr>
            </w:pPr>
            <w:r>
              <w:rPr>
                <w:sz w:val="24"/>
                <w:szCs w:val="24"/>
              </w:rPr>
              <w:t>” w)</w:t>
            </w:r>
            <w:r>
              <w:rPr>
                <w:sz w:val="24"/>
                <w:szCs w:val="24"/>
              </w:rPr>
              <w:tab/>
              <w:t>semnarea acordurilor de finanțare cu coordonatorii de reforme și/sau investiții, luând în considerare obligațiile ce rezultă din implementarea reformelor și/sau investițiilor inclu</w:t>
            </w:r>
            <w:r>
              <w:rPr>
                <w:sz w:val="24"/>
                <w:szCs w:val="24"/>
              </w:rPr>
              <w:t xml:space="preserve">se în cadrul PNRR </w:t>
            </w:r>
            <w:r>
              <w:rPr>
                <w:b/>
                <w:sz w:val="24"/>
                <w:szCs w:val="24"/>
              </w:rPr>
              <w:t>și în baza sumelor aprobate potrivit art. 5 alin. (3</w:t>
            </w:r>
            <w:r>
              <w:rPr>
                <w:b/>
                <w:sz w:val="24"/>
                <w:szCs w:val="24"/>
                <w:vertAlign w:val="superscript"/>
              </w:rPr>
              <w:t>1</w:t>
            </w:r>
            <w:r>
              <w:rPr>
                <w:b/>
                <w:sz w:val="24"/>
                <w:szCs w:val="24"/>
              </w:rPr>
              <w:t>)</w:t>
            </w:r>
            <w:r>
              <w:rPr>
                <w:sz w:val="24"/>
                <w:szCs w:val="24"/>
              </w:rPr>
              <w:t>;”</w:t>
            </w:r>
          </w:p>
          <w:p w14:paraId="7F4425EA" w14:textId="77777777" w:rsidR="00233E3B" w:rsidRDefault="00233E3B">
            <w:pPr>
              <w:spacing w:after="0" w:line="240" w:lineRule="auto"/>
              <w:jc w:val="both"/>
              <w:rPr>
                <w:sz w:val="24"/>
                <w:szCs w:val="24"/>
              </w:rPr>
            </w:pPr>
          </w:p>
          <w:p w14:paraId="746F7B04" w14:textId="77777777" w:rsidR="00233E3B" w:rsidRDefault="001A3D32">
            <w:pPr>
              <w:spacing w:after="0" w:line="240" w:lineRule="auto"/>
              <w:jc w:val="both"/>
              <w:rPr>
                <w:b/>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73CF2FC7"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Este necesară completarea atribuției prin realizarea trimiterii la bugetul PNRR.</w:t>
            </w:r>
          </w:p>
        </w:tc>
      </w:tr>
      <w:tr w:rsidR="00233E3B" w14:paraId="53EE2AF6" w14:textId="77777777">
        <w:tc>
          <w:tcPr>
            <w:tcW w:w="709" w:type="dxa"/>
            <w:tcBorders>
              <w:top w:val="single" w:sz="4" w:space="0" w:color="000000"/>
              <w:left w:val="single" w:sz="4" w:space="0" w:color="000000"/>
              <w:bottom w:val="single" w:sz="4" w:space="0" w:color="000000"/>
              <w:right w:val="single" w:sz="4" w:space="0" w:color="000000"/>
            </w:tcBorders>
          </w:tcPr>
          <w:p w14:paraId="46422D0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3C62D6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4C88351" w14:textId="77777777" w:rsidR="00233E3B" w:rsidRDefault="00233E3B">
            <w:pPr>
              <w:shd w:val="clear" w:color="auto" w:fill="FFFFFF"/>
              <w:spacing w:after="0" w:line="240" w:lineRule="auto"/>
              <w:jc w:val="both"/>
              <w:rPr>
                <w:sz w:val="24"/>
                <w:szCs w:val="24"/>
              </w:rPr>
            </w:pPr>
          </w:p>
          <w:p w14:paraId="6B626535" w14:textId="77777777" w:rsidR="00233E3B" w:rsidRDefault="00233E3B">
            <w:pPr>
              <w:shd w:val="clear" w:color="auto" w:fill="FFFFFF"/>
              <w:spacing w:after="0" w:line="240" w:lineRule="auto"/>
              <w:jc w:val="both"/>
              <w:rPr>
                <w:sz w:val="24"/>
                <w:szCs w:val="24"/>
              </w:rPr>
            </w:pPr>
          </w:p>
          <w:p w14:paraId="38D19798" w14:textId="77777777" w:rsidR="00233E3B" w:rsidRDefault="00233E3B">
            <w:pPr>
              <w:shd w:val="clear" w:color="auto" w:fill="FFFFFF"/>
              <w:spacing w:after="0" w:line="240" w:lineRule="auto"/>
              <w:jc w:val="both"/>
              <w:rPr>
                <w:sz w:val="24"/>
                <w:szCs w:val="24"/>
              </w:rPr>
            </w:pPr>
          </w:p>
          <w:p w14:paraId="5BB16714" w14:textId="77777777" w:rsidR="00233E3B" w:rsidRDefault="00233E3B">
            <w:pPr>
              <w:shd w:val="clear" w:color="auto" w:fill="FFFFFF"/>
              <w:spacing w:after="0" w:line="240" w:lineRule="auto"/>
              <w:jc w:val="both"/>
              <w:rPr>
                <w:sz w:val="24"/>
                <w:szCs w:val="24"/>
              </w:rPr>
            </w:pPr>
          </w:p>
          <w:p w14:paraId="3FCC4155" w14:textId="77777777" w:rsidR="00233E3B" w:rsidRDefault="001A3D32">
            <w:pPr>
              <w:shd w:val="clear" w:color="auto" w:fill="FFFFFF"/>
              <w:spacing w:after="0" w:line="240" w:lineRule="auto"/>
              <w:jc w:val="both"/>
              <w:rPr>
                <w:sz w:val="24"/>
                <w:szCs w:val="24"/>
              </w:rPr>
            </w:pPr>
            <w:r>
              <w:rPr>
                <w:sz w:val="24"/>
                <w:szCs w:val="24"/>
              </w:rPr>
              <w:t xml:space="preserve">x) verificarea, prin eşantion, a modalităţii de evaluare şi selecţie a proiectelor finanţate în PNRR, cu excepţia celor </w:t>
            </w:r>
            <w:r>
              <w:rPr>
                <w:sz w:val="24"/>
                <w:szCs w:val="24"/>
              </w:rPr>
              <w:lastRenderedPageBreak/>
              <w:t>individualizate în cadrul PNRR;</w:t>
            </w:r>
          </w:p>
        </w:tc>
        <w:tc>
          <w:tcPr>
            <w:tcW w:w="3154" w:type="dxa"/>
            <w:tcBorders>
              <w:top w:val="single" w:sz="4" w:space="0" w:color="000000"/>
              <w:left w:val="single" w:sz="4" w:space="0" w:color="000000"/>
              <w:bottom w:val="single" w:sz="4" w:space="0" w:color="000000"/>
              <w:right w:val="single" w:sz="4" w:space="0" w:color="000000"/>
            </w:tcBorders>
          </w:tcPr>
          <w:p w14:paraId="19F3364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275A71F" w14:textId="77777777" w:rsidR="00233E3B" w:rsidRDefault="001A3D32">
            <w:pPr>
              <w:spacing w:after="0" w:line="240" w:lineRule="auto"/>
              <w:jc w:val="both"/>
              <w:rPr>
                <w:b/>
                <w:sz w:val="24"/>
                <w:szCs w:val="24"/>
              </w:rPr>
            </w:pPr>
            <w:r>
              <w:rPr>
                <w:b/>
                <w:sz w:val="24"/>
                <w:szCs w:val="24"/>
              </w:rPr>
              <w:t>La art. 5 alin. (3) lit x) se modifică și va avea următorul cuprins:</w:t>
            </w:r>
          </w:p>
          <w:p w14:paraId="169910A1" w14:textId="77777777" w:rsidR="00233E3B" w:rsidRDefault="00233E3B">
            <w:pPr>
              <w:spacing w:after="0" w:line="240" w:lineRule="auto"/>
              <w:jc w:val="both"/>
              <w:rPr>
                <w:sz w:val="24"/>
                <w:szCs w:val="24"/>
              </w:rPr>
            </w:pPr>
          </w:p>
          <w:p w14:paraId="091FA517" w14:textId="77777777" w:rsidR="00233E3B" w:rsidRDefault="001A3D32">
            <w:pPr>
              <w:spacing w:after="0" w:line="240" w:lineRule="auto"/>
              <w:jc w:val="both"/>
              <w:rPr>
                <w:sz w:val="24"/>
                <w:szCs w:val="24"/>
              </w:rPr>
            </w:pPr>
            <w:r>
              <w:rPr>
                <w:sz w:val="24"/>
                <w:szCs w:val="24"/>
              </w:rPr>
              <w:t xml:space="preserve">”x) </w:t>
            </w:r>
            <w:r>
              <w:rPr>
                <w:b/>
                <w:sz w:val="24"/>
                <w:szCs w:val="24"/>
              </w:rPr>
              <w:t>verificarea modalității de evaluare și selecție</w:t>
            </w:r>
            <w:r>
              <w:rPr>
                <w:sz w:val="24"/>
                <w:szCs w:val="24"/>
              </w:rPr>
              <w:t xml:space="preserve"> a proiectelor finanțate în PNRR, cu excepția celor </w:t>
            </w:r>
            <w:r>
              <w:rPr>
                <w:sz w:val="24"/>
                <w:szCs w:val="24"/>
              </w:rPr>
              <w:lastRenderedPageBreak/>
              <w:t>individualizate în cadrul PNRR;”</w:t>
            </w:r>
          </w:p>
          <w:p w14:paraId="1E0D2A77" w14:textId="77777777" w:rsidR="00233E3B" w:rsidRDefault="00233E3B">
            <w:pPr>
              <w:spacing w:after="0" w:line="240" w:lineRule="auto"/>
              <w:jc w:val="both"/>
              <w:rPr>
                <w:sz w:val="24"/>
                <w:szCs w:val="24"/>
              </w:rPr>
            </w:pPr>
          </w:p>
          <w:p w14:paraId="7A22D92A" w14:textId="77777777" w:rsidR="00233E3B" w:rsidRDefault="001A3D32">
            <w:pPr>
              <w:spacing w:after="0" w:line="240" w:lineRule="auto"/>
              <w:jc w:val="both"/>
              <w:rPr>
                <w:b/>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25F21A78"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Este necesară eliminarea sintagmei  ”prin eșantion”, astfel încât verificarea modalității de evaluare și selecție să poată fi realizată în mai </w:t>
            </w:r>
            <w:r>
              <w:rPr>
                <w:color w:val="000000"/>
                <w:sz w:val="24"/>
                <w:szCs w:val="24"/>
              </w:rPr>
              <w:lastRenderedPageBreak/>
              <w:t>multe moduri.</w:t>
            </w:r>
          </w:p>
        </w:tc>
      </w:tr>
      <w:tr w:rsidR="00233E3B" w14:paraId="5EEF542B" w14:textId="77777777">
        <w:tc>
          <w:tcPr>
            <w:tcW w:w="709" w:type="dxa"/>
            <w:tcBorders>
              <w:top w:val="single" w:sz="4" w:space="0" w:color="000000"/>
              <w:left w:val="single" w:sz="4" w:space="0" w:color="000000"/>
              <w:bottom w:val="single" w:sz="4" w:space="0" w:color="000000"/>
              <w:right w:val="single" w:sz="4" w:space="0" w:color="000000"/>
            </w:tcBorders>
          </w:tcPr>
          <w:p w14:paraId="72F2F02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CF3679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0D94BCB" w14:textId="77777777" w:rsidR="00233E3B" w:rsidRDefault="001A3D32">
            <w:pPr>
              <w:shd w:val="clear" w:color="auto" w:fill="FFFFFF"/>
              <w:spacing w:after="0" w:line="240" w:lineRule="auto"/>
              <w:jc w:val="both"/>
              <w:rPr>
                <w:sz w:val="24"/>
                <w:szCs w:val="24"/>
              </w:rPr>
            </w:pPr>
            <w:r>
              <w:rPr>
                <w:sz w:val="24"/>
                <w:szCs w:val="24"/>
              </w:rPr>
              <w:t>y) emiterea de avize consultative cu privire la schemele de ajutor de stat/de minimis în ceea ce</w:t>
            </w:r>
            <w:r>
              <w:rPr>
                <w:sz w:val="24"/>
                <w:szCs w:val="24"/>
              </w:rPr>
              <w:t xml:space="preserve"> priveşte respectarea principiilor aplicabile Mecanismului de Redresare şi Rezilienţă;</w:t>
            </w:r>
          </w:p>
          <w:p w14:paraId="3B3D790C" w14:textId="77777777" w:rsidR="00233E3B" w:rsidRDefault="001A3D32">
            <w:pPr>
              <w:shd w:val="clear" w:color="auto" w:fill="FFFFFF"/>
              <w:spacing w:after="0" w:line="240" w:lineRule="auto"/>
              <w:jc w:val="both"/>
              <w:rPr>
                <w:sz w:val="24"/>
                <w:szCs w:val="24"/>
              </w:rPr>
            </w:pPr>
            <w:r>
              <w:rPr>
                <w:sz w:val="24"/>
                <w:szCs w:val="24"/>
              </w:rPr>
              <w:t xml:space="preserve">z) emiterea de avize pentru ghidurile specifice elaborate pentru lansarea apelurilor de proiecte în cadrul PNRR, cu verificarea respectării prevederilor incluse în Plan </w:t>
            </w:r>
            <w:r>
              <w:rPr>
                <w:sz w:val="24"/>
                <w:szCs w:val="24"/>
              </w:rPr>
              <w:t>în ceea ce priveşte termenele, ţintele, jaloanele, principiul "de a nu prejudicia în mod semnificativ" şi a obiectivelor asumate pentru realizarea indicatorilor din domeniul climei şi din domeniul digital;</w:t>
            </w:r>
          </w:p>
          <w:p w14:paraId="40599415" w14:textId="77777777" w:rsidR="00233E3B" w:rsidRDefault="001A3D32">
            <w:pPr>
              <w:shd w:val="clear" w:color="auto" w:fill="FFFFFF"/>
              <w:spacing w:after="0" w:line="240" w:lineRule="auto"/>
              <w:jc w:val="both"/>
              <w:rPr>
                <w:sz w:val="24"/>
                <w:szCs w:val="24"/>
              </w:rPr>
            </w:pPr>
            <w:r>
              <w:rPr>
                <w:sz w:val="24"/>
                <w:szCs w:val="24"/>
              </w:rPr>
              <w:t xml:space="preserve">aa) realizarea de verificări privind legalitatea şi regularitatea cheltuielilor, în cadrul cărora MIPE utilizează rezultatele verificărilor controlului financiar preventiv </w:t>
            </w:r>
            <w:r>
              <w:rPr>
                <w:sz w:val="24"/>
                <w:szCs w:val="24"/>
              </w:rPr>
              <w:lastRenderedPageBreak/>
              <w:t>propriu la nivelul fiecărui beneficiar, respectiv ale controlului financiar preventi</w:t>
            </w:r>
            <w:r>
              <w:rPr>
                <w:sz w:val="24"/>
                <w:szCs w:val="24"/>
              </w:rPr>
              <w:t>v delegat, unde este cazul;</w:t>
            </w:r>
          </w:p>
          <w:p w14:paraId="4792B17C" w14:textId="77777777" w:rsidR="00233E3B" w:rsidRDefault="001A3D32">
            <w:pPr>
              <w:shd w:val="clear" w:color="auto" w:fill="FFFFFF"/>
              <w:spacing w:after="0" w:line="240" w:lineRule="auto"/>
              <w:jc w:val="both"/>
              <w:rPr>
                <w:sz w:val="24"/>
                <w:szCs w:val="24"/>
              </w:rPr>
            </w:pPr>
            <w:r>
              <w:rPr>
                <w:sz w:val="24"/>
                <w:szCs w:val="24"/>
              </w:rPr>
              <w:t>bb) realizarea de verificări privind evitarea dublei finanţări, inclusiv evaluarea ex-ante a riscului de dublă finanţare;</w:t>
            </w:r>
          </w:p>
          <w:p w14:paraId="61AFC34D" w14:textId="77777777" w:rsidR="00233E3B" w:rsidRDefault="001A3D32">
            <w:pPr>
              <w:shd w:val="clear" w:color="auto" w:fill="FFFFFF"/>
              <w:spacing w:after="0" w:line="240" w:lineRule="auto"/>
              <w:jc w:val="both"/>
              <w:rPr>
                <w:sz w:val="24"/>
                <w:szCs w:val="24"/>
              </w:rPr>
            </w:pPr>
            <w:r>
              <w:rPr>
                <w:sz w:val="24"/>
                <w:szCs w:val="24"/>
              </w:rPr>
              <w:t xml:space="preserve">cc) realizarea de verificări privind achiziţiile publice, pe baza unei analize de risc, prin eşantionare, </w:t>
            </w:r>
            <w:r>
              <w:rPr>
                <w:sz w:val="24"/>
                <w:szCs w:val="24"/>
              </w:rPr>
              <w:t>potrivit prevederilor procedurale ale structurii de specialitate din cadrul MIPE;</w:t>
            </w:r>
          </w:p>
          <w:p w14:paraId="2EE45856" w14:textId="77777777" w:rsidR="00233E3B" w:rsidRDefault="001A3D32">
            <w:pPr>
              <w:shd w:val="clear" w:color="auto" w:fill="FFFFFF"/>
              <w:spacing w:after="0" w:line="240" w:lineRule="auto"/>
              <w:jc w:val="both"/>
              <w:rPr>
                <w:sz w:val="24"/>
                <w:szCs w:val="24"/>
              </w:rPr>
            </w:pPr>
            <w:r>
              <w:rPr>
                <w:sz w:val="24"/>
                <w:szCs w:val="24"/>
              </w:rPr>
              <w:t>dd) realizarea de verificări ex-ante a procedurilor de achiziţie derulate de beneficiarii privaţi cărora nu le sunt aplicabile prevederile legislaţiei europene şi naţionale î</w:t>
            </w:r>
            <w:r>
              <w:rPr>
                <w:sz w:val="24"/>
                <w:szCs w:val="24"/>
              </w:rPr>
              <w:t>n domeniul achiziţiilor publice;</w:t>
            </w:r>
          </w:p>
          <w:p w14:paraId="091D9C49" w14:textId="77777777" w:rsidR="00233E3B" w:rsidRDefault="001A3D32">
            <w:pPr>
              <w:shd w:val="clear" w:color="auto" w:fill="FFFFFF"/>
              <w:spacing w:after="0" w:line="240" w:lineRule="auto"/>
              <w:jc w:val="both"/>
              <w:rPr>
                <w:sz w:val="24"/>
                <w:szCs w:val="24"/>
              </w:rPr>
            </w:pPr>
            <w:r>
              <w:rPr>
                <w:sz w:val="24"/>
                <w:szCs w:val="24"/>
              </w:rPr>
              <w:t>ee) realizarea de verificări privind prevenirea şi detectarea conflictului de interese la nivelul entităţilor implicate în execuţia bugetară a fondurilor aferente PNRR;</w:t>
            </w:r>
          </w:p>
          <w:p w14:paraId="5001431B" w14:textId="77777777" w:rsidR="00233E3B" w:rsidRDefault="001A3D32">
            <w:pPr>
              <w:shd w:val="clear" w:color="auto" w:fill="FFFFFF"/>
              <w:spacing w:after="0" w:line="240" w:lineRule="auto"/>
              <w:jc w:val="both"/>
              <w:rPr>
                <w:sz w:val="24"/>
                <w:szCs w:val="24"/>
              </w:rPr>
            </w:pPr>
            <w:r>
              <w:rPr>
                <w:sz w:val="24"/>
                <w:szCs w:val="24"/>
              </w:rPr>
              <w:lastRenderedPageBreak/>
              <w:t>ff) asigură centralizarea şi transmiterea către MF a e</w:t>
            </w:r>
            <w:r>
              <w:rPr>
                <w:sz w:val="24"/>
                <w:szCs w:val="24"/>
              </w:rPr>
              <w:t>stimărilor trimestriale de solicitări de fonduri ale coordonatorilor de reforme şi/sau investiţii;</w:t>
            </w:r>
          </w:p>
          <w:p w14:paraId="5B78518D" w14:textId="77777777" w:rsidR="00233E3B" w:rsidRDefault="001A3D32">
            <w:pPr>
              <w:shd w:val="clear" w:color="auto" w:fill="FFFFFF"/>
              <w:spacing w:after="0" w:line="240" w:lineRule="auto"/>
              <w:jc w:val="both"/>
              <w:rPr>
                <w:sz w:val="24"/>
                <w:szCs w:val="24"/>
              </w:rPr>
            </w:pPr>
            <w:r>
              <w:rPr>
                <w:sz w:val="24"/>
                <w:szCs w:val="24"/>
              </w:rPr>
              <w:t>gg) se asigură de respectarea regulilor în domeniul ajutorului de stat/de minimis, sesizând furnizorul/administratorul de schemă/Consiliul Concurenţei în caz</w:t>
            </w:r>
            <w:r>
              <w:rPr>
                <w:sz w:val="24"/>
                <w:szCs w:val="24"/>
              </w:rPr>
              <w:t xml:space="preserve">ul identificării vreunei situaţii potenţiale de neconcordanţă cu prevederile în domeniul ajutorului de stat/de minimis, astfel încât furnizorul/administratorul de schemă/Consiliul Concurenţei, după caz, să exercite atribuţiile legale de control, stabilire </w:t>
            </w:r>
            <w:r>
              <w:rPr>
                <w:sz w:val="24"/>
                <w:szCs w:val="24"/>
              </w:rPr>
              <w:t>de măsuri de remediere şi, dacă este cazul, de stopare şi recuperare, potrivit prevederilor Ordonanţei de urgenţă a Guvernului nr. 77/2014 privind procedurile naţionale în domeniul ajutorului de stat, precum şi pentru modificarea şi completarea Legii concu</w:t>
            </w:r>
            <w:r>
              <w:rPr>
                <w:sz w:val="24"/>
                <w:szCs w:val="24"/>
              </w:rPr>
              <w:t>renţei nr. 21/1996, aprobată cu modificări şi completări prin Legea nr. 20/2015,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31DD79E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89A20B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BE58369"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BA06952" w14:textId="77777777">
        <w:tc>
          <w:tcPr>
            <w:tcW w:w="709" w:type="dxa"/>
            <w:tcBorders>
              <w:top w:val="single" w:sz="4" w:space="0" w:color="000000"/>
              <w:left w:val="single" w:sz="4" w:space="0" w:color="000000"/>
              <w:bottom w:val="single" w:sz="4" w:space="0" w:color="000000"/>
              <w:right w:val="single" w:sz="4" w:space="0" w:color="000000"/>
            </w:tcBorders>
          </w:tcPr>
          <w:p w14:paraId="1E7CEDB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9B8FF4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926AA5B" w14:textId="77777777" w:rsidR="00233E3B" w:rsidRDefault="001A3D32">
            <w:pPr>
              <w:shd w:val="clear" w:color="auto" w:fill="FFFFFF"/>
              <w:spacing w:after="0" w:line="240" w:lineRule="auto"/>
              <w:jc w:val="both"/>
              <w:rPr>
                <w:sz w:val="24"/>
                <w:szCs w:val="24"/>
              </w:rPr>
            </w:pPr>
            <w:r>
              <w:rPr>
                <w:sz w:val="24"/>
                <w:szCs w:val="24"/>
              </w:rPr>
              <w:t>hh) control, constând în verificarea, din punct de vedere administrativ, a aspectelor ce pot reprezenta elemente constitutive ale unei nereguli grave, care vor fi raportate către DLAF/EPPO/DNA/OLAF/ANI. În cazul situaţiilor de dublă finanţare şi al unui po</w:t>
            </w:r>
            <w:r>
              <w:rPr>
                <w:sz w:val="24"/>
                <w:szCs w:val="24"/>
              </w:rPr>
              <w:t>tenţial conflict de interese în procedurile de achiziţie derulate de beneficiarii privaţi, verificarea şi constatarea se realizează de către structura de specialitate din cadrul MIPE;</w:t>
            </w:r>
          </w:p>
        </w:tc>
        <w:tc>
          <w:tcPr>
            <w:tcW w:w="3154" w:type="dxa"/>
            <w:tcBorders>
              <w:top w:val="single" w:sz="4" w:space="0" w:color="000000"/>
              <w:left w:val="single" w:sz="4" w:space="0" w:color="000000"/>
              <w:bottom w:val="single" w:sz="4" w:space="0" w:color="000000"/>
              <w:right w:val="single" w:sz="4" w:space="0" w:color="000000"/>
            </w:tcBorders>
          </w:tcPr>
          <w:p w14:paraId="2B620AD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B46091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8D84372"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1FCD464" w14:textId="77777777">
        <w:tc>
          <w:tcPr>
            <w:tcW w:w="709" w:type="dxa"/>
            <w:tcBorders>
              <w:top w:val="single" w:sz="4" w:space="0" w:color="000000"/>
              <w:left w:val="single" w:sz="4" w:space="0" w:color="000000"/>
              <w:bottom w:val="single" w:sz="4" w:space="0" w:color="000000"/>
              <w:right w:val="single" w:sz="4" w:space="0" w:color="000000"/>
            </w:tcBorders>
          </w:tcPr>
          <w:p w14:paraId="73F540D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2C5279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08D6BCF"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C6D996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3A2B68C" w14:textId="77777777" w:rsidR="00233E3B" w:rsidRDefault="001A3D32">
            <w:pPr>
              <w:spacing w:after="0" w:line="240" w:lineRule="auto"/>
              <w:jc w:val="both"/>
              <w:rPr>
                <w:b/>
                <w:color w:val="000000"/>
                <w:sz w:val="24"/>
                <w:szCs w:val="24"/>
              </w:rPr>
            </w:pPr>
            <w:r>
              <w:rPr>
                <w:b/>
                <w:color w:val="000000"/>
                <w:sz w:val="24"/>
                <w:szCs w:val="24"/>
              </w:rPr>
              <w:t>La articolul 5, alin.(3), după litera hh) se introduce o nouă literă, hh</w:t>
            </w:r>
            <w:r>
              <w:rPr>
                <w:b/>
                <w:color w:val="000000"/>
                <w:sz w:val="24"/>
                <w:szCs w:val="24"/>
                <w:vertAlign w:val="superscript"/>
              </w:rPr>
              <w:t>1</w:t>
            </w:r>
            <w:r>
              <w:rPr>
                <w:b/>
                <w:color w:val="000000"/>
                <w:sz w:val="24"/>
                <w:szCs w:val="24"/>
              </w:rPr>
              <w:t>) ce va avea următorul cuprins:</w:t>
            </w:r>
          </w:p>
          <w:p w14:paraId="3441EBA8" w14:textId="77777777" w:rsidR="00233E3B" w:rsidRDefault="00233E3B">
            <w:pPr>
              <w:spacing w:after="0" w:line="240" w:lineRule="auto"/>
              <w:jc w:val="both"/>
              <w:rPr>
                <w:color w:val="000000"/>
                <w:sz w:val="24"/>
                <w:szCs w:val="24"/>
              </w:rPr>
            </w:pPr>
          </w:p>
          <w:p w14:paraId="5FFA5ADB" w14:textId="77777777" w:rsidR="00233E3B" w:rsidRDefault="001A3D32">
            <w:pPr>
              <w:spacing w:after="0" w:line="240" w:lineRule="auto"/>
              <w:jc w:val="both"/>
              <w:rPr>
                <w:color w:val="000000"/>
                <w:sz w:val="24"/>
                <w:szCs w:val="24"/>
              </w:rPr>
            </w:pPr>
            <w:r>
              <w:rPr>
                <w:color w:val="000000"/>
                <w:sz w:val="24"/>
                <w:szCs w:val="24"/>
              </w:rPr>
              <w:t>hh</w:t>
            </w:r>
            <w:r>
              <w:rPr>
                <w:color w:val="000000"/>
                <w:sz w:val="24"/>
                <w:szCs w:val="24"/>
                <w:vertAlign w:val="superscript"/>
              </w:rPr>
              <w:t>1</w:t>
            </w:r>
            <w:r>
              <w:rPr>
                <w:color w:val="000000"/>
                <w:sz w:val="24"/>
                <w:szCs w:val="24"/>
              </w:rPr>
              <w:t>) constatarea, stabilirea și aplicarea sancțiunilor contravenționale prevăzute în legislația privind achizițiile publice, fără a fi condiţionat în luarea deciziilor de activităţile desfăşurate de ANAP în cazul în care au existat încălcări ale legislaţiei e</w:t>
            </w:r>
            <w:r>
              <w:rPr>
                <w:color w:val="000000"/>
                <w:sz w:val="24"/>
                <w:szCs w:val="24"/>
              </w:rPr>
              <w:t>uropene sau naţionale privind achiziţiile;</w:t>
            </w:r>
          </w:p>
          <w:p w14:paraId="227C60B2" w14:textId="77777777" w:rsidR="00233E3B" w:rsidRDefault="00233E3B">
            <w:pPr>
              <w:spacing w:after="0" w:line="240" w:lineRule="auto"/>
              <w:jc w:val="both"/>
              <w:rPr>
                <w:color w:val="000000"/>
                <w:sz w:val="24"/>
                <w:szCs w:val="24"/>
              </w:rPr>
            </w:pPr>
          </w:p>
          <w:p w14:paraId="18965E0A" w14:textId="77777777" w:rsidR="00233E3B" w:rsidRDefault="001A3D32">
            <w:pPr>
              <w:spacing w:after="0" w:line="240" w:lineRule="auto"/>
              <w:jc w:val="both"/>
              <w:rPr>
                <w:color w:val="000000"/>
                <w:sz w:val="24"/>
                <w:szCs w:val="24"/>
              </w:rPr>
            </w:pPr>
            <w:r>
              <w:rPr>
                <w:color w:val="000000"/>
                <w:sz w:val="24"/>
                <w:szCs w:val="24"/>
              </w:rPr>
              <w:t>Autor:</w:t>
            </w:r>
          </w:p>
          <w:p w14:paraId="5BA26326" w14:textId="77777777" w:rsidR="00233E3B" w:rsidRDefault="001A3D32">
            <w:pPr>
              <w:spacing w:after="0" w:line="240" w:lineRule="auto"/>
              <w:jc w:val="both"/>
              <w:rPr>
                <w:color w:val="000000"/>
                <w:sz w:val="24"/>
                <w:szCs w:val="24"/>
              </w:rPr>
            </w:pPr>
            <w:r>
              <w:rPr>
                <w:color w:val="000000"/>
                <w:sz w:val="24"/>
                <w:szCs w:val="24"/>
              </w:rPr>
              <w:t>Miklós Zoltán, deputat UDMR</w:t>
            </w:r>
          </w:p>
          <w:p w14:paraId="7FC28783" w14:textId="77777777" w:rsidR="00233E3B" w:rsidRDefault="001A3D32">
            <w:pPr>
              <w:spacing w:after="0" w:line="240" w:lineRule="auto"/>
              <w:jc w:val="both"/>
              <w:rPr>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64D59D35" w14:textId="77777777" w:rsidR="00233E3B" w:rsidRDefault="001A3D32">
            <w:pPr>
              <w:jc w:val="both"/>
              <w:rPr>
                <w:sz w:val="20"/>
                <w:szCs w:val="20"/>
              </w:rPr>
            </w:pPr>
            <w:r>
              <w:rPr>
                <w:sz w:val="20"/>
                <w:szCs w:val="20"/>
              </w:rPr>
              <w:t>Este necesară completarea atribuției de control a MIPE, astfel încât să fie creată baza legală pentru constatarea și aplicarea de sancț</w:t>
            </w:r>
            <w:r>
              <w:rPr>
                <w:sz w:val="20"/>
                <w:szCs w:val="20"/>
              </w:rPr>
              <w:t>iuni în domeniul achizițiilor publice.</w:t>
            </w:r>
          </w:p>
        </w:tc>
      </w:tr>
      <w:tr w:rsidR="00233E3B" w14:paraId="5022B220" w14:textId="77777777">
        <w:tc>
          <w:tcPr>
            <w:tcW w:w="709" w:type="dxa"/>
            <w:tcBorders>
              <w:top w:val="single" w:sz="4" w:space="0" w:color="000000"/>
              <w:left w:val="single" w:sz="4" w:space="0" w:color="000000"/>
              <w:bottom w:val="single" w:sz="4" w:space="0" w:color="000000"/>
              <w:right w:val="single" w:sz="4" w:space="0" w:color="000000"/>
            </w:tcBorders>
          </w:tcPr>
          <w:p w14:paraId="0B6CEDE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CEE736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2CF20A0" w14:textId="77777777" w:rsidR="00233E3B" w:rsidRDefault="001A3D32">
            <w:pPr>
              <w:shd w:val="clear" w:color="auto" w:fill="FFFFFF"/>
              <w:spacing w:after="0" w:line="240" w:lineRule="auto"/>
              <w:jc w:val="both"/>
              <w:rPr>
                <w:sz w:val="24"/>
                <w:szCs w:val="24"/>
              </w:rPr>
            </w:pPr>
            <w:r>
              <w:rPr>
                <w:sz w:val="24"/>
                <w:szCs w:val="24"/>
              </w:rPr>
              <w:t>ii) întocmirea şi transmiterea cererilor de plată, a declaraţiei de gestiune, pe baza informaţiilor furnizate de coordonatorii de reforme şi/sau investiţii;</w:t>
            </w:r>
          </w:p>
          <w:p w14:paraId="2F234FB3" w14:textId="77777777" w:rsidR="00233E3B" w:rsidRDefault="001A3D32">
            <w:pPr>
              <w:shd w:val="clear" w:color="auto" w:fill="FFFFFF"/>
              <w:spacing w:after="0" w:line="240" w:lineRule="auto"/>
              <w:jc w:val="both"/>
              <w:rPr>
                <w:sz w:val="24"/>
                <w:szCs w:val="24"/>
              </w:rPr>
            </w:pPr>
            <w:r>
              <w:rPr>
                <w:sz w:val="24"/>
                <w:szCs w:val="24"/>
              </w:rPr>
              <w:t>jj) evaluarea riscurilor, inclusiv pe baza informaţiilor furnizate de coordonatorii de reforme şi/sau investiţii;</w:t>
            </w:r>
          </w:p>
          <w:p w14:paraId="78B55AFE" w14:textId="77777777" w:rsidR="00233E3B" w:rsidRDefault="001A3D32">
            <w:pPr>
              <w:shd w:val="clear" w:color="auto" w:fill="FFFFFF"/>
              <w:spacing w:after="0" w:line="240" w:lineRule="auto"/>
              <w:jc w:val="both"/>
              <w:rPr>
                <w:sz w:val="24"/>
                <w:szCs w:val="24"/>
              </w:rPr>
            </w:pPr>
            <w:r>
              <w:rPr>
                <w:sz w:val="24"/>
                <w:szCs w:val="24"/>
              </w:rPr>
              <w:t>kk) dezvoltarea şi asigurarea mentenanţei sistemului informatic de management al PNRR, precum şi administrarea produselor tehnologice aferente</w:t>
            </w:r>
            <w:r>
              <w:rPr>
                <w:sz w:val="24"/>
                <w:szCs w:val="24"/>
              </w:rPr>
              <w:t xml:space="preserve"> acestora, împreună cu Serviciul de Telecomunicaţii Speciale, potrivit competenţelor;</w:t>
            </w:r>
          </w:p>
          <w:p w14:paraId="6070C1BA" w14:textId="77777777" w:rsidR="00233E3B" w:rsidRDefault="001A3D32">
            <w:pPr>
              <w:shd w:val="clear" w:color="auto" w:fill="FFFFFF"/>
              <w:spacing w:after="0" w:line="240" w:lineRule="auto"/>
              <w:jc w:val="both"/>
              <w:rPr>
                <w:sz w:val="24"/>
                <w:szCs w:val="24"/>
              </w:rPr>
            </w:pPr>
            <w:r>
              <w:rPr>
                <w:sz w:val="24"/>
                <w:szCs w:val="24"/>
              </w:rPr>
              <w:t>ll) arhivarea corespunzătoare a datelor/documentelor aferente procesului de implementare a acordurilor de finanţare, în conformitate cu funcţiile, atribuţiile şi tipurile</w:t>
            </w:r>
            <w:r>
              <w:rPr>
                <w:sz w:val="24"/>
                <w:szCs w:val="24"/>
              </w:rPr>
              <w:t xml:space="preserve"> de documente specifice şi asigurarea accesului neîngrădit la acestea al entităţilor naţionale/europene cu atribuţii în verificarea, controlul şi auditarea fondurilor europene şi naţionale;</w:t>
            </w:r>
          </w:p>
          <w:p w14:paraId="60C4D55C" w14:textId="77777777" w:rsidR="00233E3B" w:rsidRDefault="001A3D32">
            <w:pPr>
              <w:shd w:val="clear" w:color="auto" w:fill="FFFFFF"/>
              <w:spacing w:after="0" w:line="240" w:lineRule="auto"/>
              <w:jc w:val="both"/>
              <w:rPr>
                <w:sz w:val="24"/>
                <w:szCs w:val="24"/>
              </w:rPr>
            </w:pPr>
            <w:r>
              <w:rPr>
                <w:sz w:val="24"/>
                <w:szCs w:val="24"/>
              </w:rPr>
              <w:t>mm) transmiterea către MF a unor raportări centralizate privind ch</w:t>
            </w:r>
            <w:r>
              <w:rPr>
                <w:sz w:val="24"/>
                <w:szCs w:val="24"/>
              </w:rPr>
              <w:t>eltuielile efectuate în cadrul împrumutului pentru reformele şi investiţiile prevăzute în PNRR, respectiv îndeplinirea jaloanelor şi ţintelor aferente, cheltuieli certificate de coordonatorii de reforme şi/sau investiţii, în vederea utilizării sumelor afer</w:t>
            </w:r>
            <w:r>
              <w:rPr>
                <w:sz w:val="24"/>
                <w:szCs w:val="24"/>
              </w:rPr>
              <w:t>ente prefinanţării acordate din împrumut, potrivit art. 13 din Regulamentul (UE) 2021/241 al Parlamentului European şi al Consiliului din 12 februarie 2021, precum şi a efectuării tragerilor din împrumut.</w:t>
            </w:r>
          </w:p>
        </w:tc>
        <w:tc>
          <w:tcPr>
            <w:tcW w:w="3154" w:type="dxa"/>
            <w:tcBorders>
              <w:top w:val="single" w:sz="4" w:space="0" w:color="000000"/>
              <w:left w:val="single" w:sz="4" w:space="0" w:color="000000"/>
              <w:bottom w:val="single" w:sz="4" w:space="0" w:color="000000"/>
              <w:right w:val="single" w:sz="4" w:space="0" w:color="000000"/>
            </w:tcBorders>
          </w:tcPr>
          <w:p w14:paraId="7A3A0DA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0299FD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7E610E2"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4D90903" w14:textId="77777777">
        <w:tc>
          <w:tcPr>
            <w:tcW w:w="709" w:type="dxa"/>
            <w:tcBorders>
              <w:top w:val="single" w:sz="4" w:space="0" w:color="000000"/>
              <w:left w:val="single" w:sz="4" w:space="0" w:color="000000"/>
              <w:bottom w:val="single" w:sz="4" w:space="0" w:color="000000"/>
              <w:right w:val="single" w:sz="4" w:space="0" w:color="000000"/>
            </w:tcBorders>
          </w:tcPr>
          <w:p w14:paraId="5E18518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5FDD64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612613F"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A29869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61D9E2F" w14:textId="77777777" w:rsidR="00233E3B" w:rsidRDefault="001A3D32">
            <w:pPr>
              <w:spacing w:after="0" w:line="259" w:lineRule="auto"/>
              <w:jc w:val="both"/>
              <w:rPr>
                <w:b/>
                <w:sz w:val="24"/>
                <w:szCs w:val="24"/>
              </w:rPr>
            </w:pPr>
            <w:r>
              <w:rPr>
                <w:b/>
                <w:sz w:val="24"/>
                <w:szCs w:val="24"/>
              </w:rPr>
              <w:t>La art. 5 după alin. (3) se introduc șase noi alineate alin. (3</w:t>
            </w:r>
            <w:r>
              <w:rPr>
                <w:b/>
                <w:sz w:val="24"/>
                <w:szCs w:val="24"/>
                <w:vertAlign w:val="superscript"/>
              </w:rPr>
              <w:t>1</w:t>
            </w:r>
            <w:r>
              <w:rPr>
                <w:b/>
                <w:sz w:val="24"/>
                <w:szCs w:val="24"/>
              </w:rPr>
              <w:t>) – (3</w:t>
            </w:r>
            <w:r>
              <w:rPr>
                <w:b/>
                <w:sz w:val="24"/>
                <w:szCs w:val="24"/>
                <w:vertAlign w:val="superscript"/>
              </w:rPr>
              <w:t>6</w:t>
            </w:r>
            <w:r>
              <w:rPr>
                <w:b/>
                <w:sz w:val="24"/>
                <w:szCs w:val="24"/>
              </w:rPr>
              <w:t>) cu următorul cuprins:</w:t>
            </w:r>
          </w:p>
          <w:p w14:paraId="794A3B8D" w14:textId="77777777" w:rsidR="00233E3B" w:rsidRDefault="00233E3B">
            <w:pPr>
              <w:spacing w:after="0" w:line="259" w:lineRule="auto"/>
              <w:jc w:val="both"/>
              <w:rPr>
                <w:sz w:val="24"/>
                <w:szCs w:val="24"/>
              </w:rPr>
            </w:pPr>
          </w:p>
          <w:p w14:paraId="2FDB7F31" w14:textId="77777777" w:rsidR="00233E3B" w:rsidRDefault="001A3D32">
            <w:pPr>
              <w:spacing w:after="0" w:line="259" w:lineRule="auto"/>
              <w:jc w:val="both"/>
              <w:rPr>
                <w:sz w:val="24"/>
                <w:szCs w:val="24"/>
              </w:rPr>
            </w:pPr>
            <w:r>
              <w:rPr>
                <w:sz w:val="24"/>
                <w:szCs w:val="24"/>
              </w:rPr>
              <w:t>”(3</w:t>
            </w:r>
            <w:r>
              <w:rPr>
                <w:sz w:val="24"/>
                <w:szCs w:val="24"/>
                <w:vertAlign w:val="superscript"/>
              </w:rPr>
              <w:t>1</w:t>
            </w:r>
            <w:r>
              <w:rPr>
                <w:sz w:val="24"/>
                <w:szCs w:val="24"/>
              </w:rPr>
              <w:t>) Distribuția bugetului aferent reformelor și investițiilor finanțate prin PNRR se aprobă, la propunerea MIPE, prin Hotărâre a Guvernului pentru fiecare coo</w:t>
            </w:r>
            <w:r>
              <w:rPr>
                <w:sz w:val="24"/>
                <w:szCs w:val="24"/>
              </w:rPr>
              <w:t>rdonator de reforme și investiții, după următoarea structură: componenta, reforma/investiția, instituția responsabilă, sume PNRR alocate din asistență financiară nerambursabilă/rambursabilă.</w:t>
            </w:r>
          </w:p>
          <w:p w14:paraId="12AB5518" w14:textId="77777777" w:rsidR="00233E3B" w:rsidRDefault="00233E3B">
            <w:pPr>
              <w:spacing w:after="0" w:line="259" w:lineRule="auto"/>
              <w:jc w:val="both"/>
              <w:rPr>
                <w:strike/>
                <w:sz w:val="24"/>
                <w:szCs w:val="24"/>
              </w:rPr>
            </w:pPr>
          </w:p>
          <w:p w14:paraId="51EC2879" w14:textId="77777777" w:rsidR="00233E3B" w:rsidRDefault="001A3D32">
            <w:pPr>
              <w:spacing w:after="0" w:line="259" w:lineRule="auto"/>
              <w:jc w:val="both"/>
              <w:rPr>
                <w:sz w:val="24"/>
                <w:szCs w:val="24"/>
              </w:rPr>
            </w:pPr>
            <w:r>
              <w:rPr>
                <w:sz w:val="24"/>
                <w:szCs w:val="24"/>
              </w:rPr>
              <w:t>(3</w:t>
            </w:r>
            <w:r>
              <w:rPr>
                <w:sz w:val="24"/>
                <w:szCs w:val="24"/>
                <w:vertAlign w:val="superscript"/>
              </w:rPr>
              <w:t>2</w:t>
            </w:r>
            <w:r>
              <w:rPr>
                <w:sz w:val="24"/>
                <w:szCs w:val="24"/>
              </w:rPr>
              <w:t>) La propunerea MIPE și în baza acordului exprimat de Comisia</w:t>
            </w:r>
            <w:r>
              <w:rPr>
                <w:sz w:val="24"/>
                <w:szCs w:val="24"/>
              </w:rPr>
              <w:t xml:space="preserve"> Europeană, bugetul componentelor poate fi modificat prin realocarea de sume între acestea, prin Hotărâre a Guvernului, fără a depăși valoarea totală a asistenței financiare nerambursabile și rambursabile a PNRR. </w:t>
            </w:r>
          </w:p>
          <w:p w14:paraId="6BD990FB" w14:textId="77777777" w:rsidR="00233E3B" w:rsidRDefault="00233E3B">
            <w:pPr>
              <w:spacing w:after="0" w:line="259" w:lineRule="auto"/>
              <w:jc w:val="both"/>
              <w:rPr>
                <w:sz w:val="24"/>
                <w:szCs w:val="24"/>
              </w:rPr>
            </w:pPr>
          </w:p>
          <w:p w14:paraId="149BE406" w14:textId="77777777" w:rsidR="00233E3B" w:rsidRDefault="001A3D32">
            <w:pPr>
              <w:spacing w:after="0" w:line="259" w:lineRule="auto"/>
              <w:jc w:val="both"/>
              <w:rPr>
                <w:sz w:val="24"/>
                <w:szCs w:val="24"/>
              </w:rPr>
            </w:pPr>
            <w:r>
              <w:rPr>
                <w:sz w:val="24"/>
                <w:szCs w:val="24"/>
              </w:rPr>
              <w:t>(3</w:t>
            </w:r>
            <w:r>
              <w:rPr>
                <w:sz w:val="24"/>
                <w:szCs w:val="24"/>
                <w:vertAlign w:val="superscript"/>
              </w:rPr>
              <w:t>3</w:t>
            </w:r>
            <w:r>
              <w:rPr>
                <w:sz w:val="24"/>
                <w:szCs w:val="24"/>
              </w:rPr>
              <w:t>) Coordonatorii de reforme și/sau inve</w:t>
            </w:r>
            <w:r>
              <w:rPr>
                <w:sz w:val="24"/>
                <w:szCs w:val="24"/>
              </w:rPr>
              <w:t>stiții pot decide realocarea de sume între reformele și investițiile din cadrul unei componente, aflate în responsabilitatea lor, în limita sumelor alocate, în vederea atingerii jaloanelor și țintelor, fără a afecta contribuția la cheltuielile climatice și</w:t>
            </w:r>
            <w:r>
              <w:rPr>
                <w:sz w:val="24"/>
                <w:szCs w:val="24"/>
              </w:rPr>
              <w:t xml:space="preserve"> care sprijină tranziția digitală. </w:t>
            </w:r>
          </w:p>
          <w:p w14:paraId="3B8770F4" w14:textId="77777777" w:rsidR="00233E3B" w:rsidRDefault="00233E3B">
            <w:pPr>
              <w:spacing w:after="0" w:line="259" w:lineRule="auto"/>
              <w:jc w:val="both"/>
              <w:rPr>
                <w:sz w:val="24"/>
                <w:szCs w:val="24"/>
              </w:rPr>
            </w:pPr>
          </w:p>
          <w:p w14:paraId="56051203" w14:textId="77777777" w:rsidR="00233E3B" w:rsidRDefault="001A3D32">
            <w:pPr>
              <w:spacing w:after="0" w:line="259" w:lineRule="auto"/>
              <w:jc w:val="both"/>
              <w:rPr>
                <w:sz w:val="24"/>
                <w:szCs w:val="24"/>
              </w:rPr>
            </w:pPr>
            <w:r>
              <w:rPr>
                <w:sz w:val="24"/>
                <w:szCs w:val="24"/>
              </w:rPr>
              <w:t>(3</w:t>
            </w:r>
            <w:r>
              <w:rPr>
                <w:sz w:val="24"/>
                <w:szCs w:val="24"/>
                <w:vertAlign w:val="superscript"/>
              </w:rPr>
              <w:t>4</w:t>
            </w:r>
            <w:r>
              <w:rPr>
                <w:sz w:val="24"/>
                <w:szCs w:val="24"/>
              </w:rPr>
              <w:t>) Sumele cuprinse în acordurile de finanțare reprezintă valoarea creditelor de angajament și a creditelor bugetare aferente fondurilor europene nerambursabile din cadrul asistenței financiare nerambursabile și respectiv fonduri din împrumut rambursabil din</w:t>
            </w:r>
            <w:r>
              <w:rPr>
                <w:sz w:val="24"/>
                <w:szCs w:val="24"/>
              </w:rPr>
              <w:t xml:space="preserve"> cadrul sumelor aferente componentei de împrumut a PNRR, aprobate prin Hotărârea Guvernului potrivit prevederilor alin. (3</w:t>
            </w:r>
            <w:r>
              <w:rPr>
                <w:sz w:val="24"/>
                <w:szCs w:val="24"/>
                <w:vertAlign w:val="superscript"/>
              </w:rPr>
              <w:t>1</w:t>
            </w:r>
            <w:r>
              <w:rPr>
                <w:sz w:val="24"/>
                <w:szCs w:val="24"/>
              </w:rPr>
              <w:t>).</w:t>
            </w:r>
          </w:p>
          <w:p w14:paraId="1B90E0F9" w14:textId="77777777" w:rsidR="00233E3B" w:rsidRDefault="00233E3B">
            <w:pPr>
              <w:spacing w:after="0" w:line="259" w:lineRule="auto"/>
              <w:jc w:val="both"/>
              <w:rPr>
                <w:sz w:val="24"/>
                <w:szCs w:val="24"/>
              </w:rPr>
            </w:pPr>
          </w:p>
          <w:p w14:paraId="201368CE" w14:textId="77777777" w:rsidR="00233E3B" w:rsidRDefault="001A3D32">
            <w:pPr>
              <w:spacing w:after="0" w:line="259" w:lineRule="auto"/>
              <w:jc w:val="both"/>
              <w:rPr>
                <w:sz w:val="24"/>
                <w:szCs w:val="24"/>
              </w:rPr>
            </w:pPr>
            <w:r>
              <w:rPr>
                <w:sz w:val="24"/>
                <w:szCs w:val="24"/>
              </w:rPr>
              <w:t>(3</w:t>
            </w:r>
            <w:r>
              <w:rPr>
                <w:sz w:val="24"/>
                <w:szCs w:val="24"/>
                <w:vertAlign w:val="superscript"/>
              </w:rPr>
              <w:t>5</w:t>
            </w:r>
            <w:r>
              <w:rPr>
                <w:sz w:val="24"/>
                <w:szCs w:val="24"/>
              </w:rPr>
              <w:t>) Coordonatorii de reforme și/sau investiții fundamentează solicitarea creditelor de angajament și a creditelor bugetare, cu ocazia Legilor bugetare anuale și a Legilor de rectificare, pe baza acordului de finanțare, la care se adaugă TVA și finanțare publ</w:t>
            </w:r>
            <w:r>
              <w:rPr>
                <w:sz w:val="24"/>
                <w:szCs w:val="24"/>
              </w:rPr>
              <w:t>ică națională din bugetul de stat prin bugetul coordonatorilor de reforme și/sau investiții, după caz, inclusiv în conformitate cu prevederile art. 24 alin. (1) din OUG nr. 124/2021.</w:t>
            </w:r>
          </w:p>
          <w:p w14:paraId="23A87118" w14:textId="77777777" w:rsidR="00233E3B" w:rsidRDefault="00233E3B">
            <w:pPr>
              <w:spacing w:after="0" w:line="259" w:lineRule="auto"/>
              <w:jc w:val="both"/>
              <w:rPr>
                <w:sz w:val="24"/>
                <w:szCs w:val="24"/>
              </w:rPr>
            </w:pPr>
          </w:p>
          <w:p w14:paraId="1007596C"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(3</w:t>
            </w:r>
            <w:r>
              <w:rPr>
                <w:color w:val="000000"/>
                <w:sz w:val="24"/>
                <w:szCs w:val="24"/>
                <w:vertAlign w:val="superscript"/>
              </w:rPr>
              <w:t>6</w:t>
            </w:r>
            <w:r>
              <w:rPr>
                <w:color w:val="000000"/>
                <w:sz w:val="24"/>
                <w:szCs w:val="24"/>
              </w:rPr>
              <w:t>) Repartizarea și utilizarea sumelor incluse în solicitările de fondu</w:t>
            </w:r>
            <w:r>
              <w:rPr>
                <w:color w:val="000000"/>
                <w:sz w:val="24"/>
                <w:szCs w:val="24"/>
              </w:rPr>
              <w:t>ri transmise de coordonatorii de reforme și/sau investiții se realizează cu prioritate din fondurile europene aferente asistenței financiare nerambursabile și rambursabile cuprinse în Acordul de finanțare și Acordul de împrumut încheiate cu Comisia Europea</w:t>
            </w:r>
            <w:r>
              <w:rPr>
                <w:color w:val="000000"/>
                <w:sz w:val="24"/>
                <w:szCs w:val="24"/>
              </w:rPr>
              <w:t>nă, până la epuizarea cuantumului acesteia.</w:t>
            </w:r>
          </w:p>
          <w:p w14:paraId="04FE4474"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994BCCE"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4A1BFA2F"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Având în vedere faptul că în forma adoptată de Guvern nu sunt precizate sumele aferente reformelor și investițiilor din PNRR, este necesară completarea actului normativ cu prevederi în acest sens.</w:t>
            </w:r>
          </w:p>
          <w:p w14:paraId="2E59C4A0"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Acordurile de finantare deja semnate contin o anexa tranzitorie în care sunt incluse credite de angajament și bugetare aprobate prin Legea nr. 317/2021 privind bugetul de stat. Astfel, pentru cuprinderea valorii totale a sumelor aferente reformelor și inv</w:t>
            </w:r>
            <w:r>
              <w:rPr>
                <w:color w:val="000000"/>
                <w:sz w:val="24"/>
                <w:szCs w:val="24"/>
              </w:rPr>
              <w:t xml:space="preserve">estițiilor în anexa la acordul de finantare este necesară aprobarea acestor sume prin Hotărâre a Guvernului. Ulterior aprobării Hotărârii Guvernului propuse prin acest amendament și aprobării Legilor de rectificare bugetară, se vor întocmi acte adiționale </w:t>
            </w:r>
            <w:r>
              <w:rPr>
                <w:color w:val="000000"/>
                <w:sz w:val="24"/>
                <w:szCs w:val="24"/>
              </w:rPr>
              <w:t>la acordul de finanțare pentru modificarea anexei.</w:t>
            </w:r>
          </w:p>
        </w:tc>
      </w:tr>
      <w:tr w:rsidR="00233E3B" w14:paraId="7F8094BF" w14:textId="77777777">
        <w:tc>
          <w:tcPr>
            <w:tcW w:w="709" w:type="dxa"/>
            <w:tcBorders>
              <w:top w:val="single" w:sz="4" w:space="0" w:color="000000"/>
              <w:left w:val="single" w:sz="4" w:space="0" w:color="000000"/>
              <w:bottom w:val="single" w:sz="4" w:space="0" w:color="000000"/>
              <w:right w:val="single" w:sz="4" w:space="0" w:color="000000"/>
            </w:tcBorders>
          </w:tcPr>
          <w:p w14:paraId="553B9E9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B3FF34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F64BE44" w14:textId="77777777" w:rsidR="00233E3B" w:rsidRDefault="001A3D32">
            <w:pPr>
              <w:shd w:val="clear" w:color="auto" w:fill="FFFFFF"/>
              <w:spacing w:after="0" w:line="240" w:lineRule="auto"/>
              <w:jc w:val="both"/>
              <w:rPr>
                <w:sz w:val="24"/>
                <w:szCs w:val="24"/>
              </w:rPr>
            </w:pPr>
            <w:r>
              <w:rPr>
                <w:sz w:val="24"/>
                <w:szCs w:val="24"/>
              </w:rPr>
              <w:t>(4)În realizarea rolului de coordonator de investiţii finanţate din instrumente financiare, pe lângă atribuţiile de coordonator de reforme şi/sau investiţii, MIPE îndeplineşte şi următoarele atribuţii:</w:t>
            </w:r>
          </w:p>
          <w:p w14:paraId="26E3F7AB" w14:textId="77777777" w:rsidR="00233E3B" w:rsidRDefault="001A3D32">
            <w:pPr>
              <w:shd w:val="clear" w:color="auto" w:fill="FFFFFF"/>
              <w:spacing w:after="0" w:line="240" w:lineRule="auto"/>
              <w:jc w:val="both"/>
              <w:rPr>
                <w:sz w:val="24"/>
                <w:szCs w:val="24"/>
              </w:rPr>
            </w:pPr>
            <w:r>
              <w:rPr>
                <w:sz w:val="24"/>
                <w:szCs w:val="24"/>
              </w:rPr>
              <w:t>a)semnarea acordului de contribuţie, respectiv a contractelor de finanţare pentru instrumentele financiare pe care le gestionează în cadrul PNRR;</w:t>
            </w:r>
          </w:p>
          <w:p w14:paraId="12A1211B" w14:textId="77777777" w:rsidR="00233E3B" w:rsidRDefault="001A3D32">
            <w:pPr>
              <w:shd w:val="clear" w:color="auto" w:fill="FFFFFF"/>
              <w:spacing w:after="0" w:line="240" w:lineRule="auto"/>
              <w:jc w:val="both"/>
              <w:rPr>
                <w:sz w:val="24"/>
                <w:szCs w:val="24"/>
              </w:rPr>
            </w:pPr>
            <w:r>
              <w:rPr>
                <w:sz w:val="24"/>
                <w:szCs w:val="24"/>
              </w:rPr>
              <w:t>b)realizarea plăţilor în baza acordului de contribuţie şi a contractelor de finanţare pentru instrumentele fin</w:t>
            </w:r>
            <w:r>
              <w:rPr>
                <w:sz w:val="24"/>
                <w:szCs w:val="24"/>
              </w:rPr>
              <w:t>anciare pe care le gestionează în cadrul PNRR.</w:t>
            </w:r>
          </w:p>
        </w:tc>
        <w:tc>
          <w:tcPr>
            <w:tcW w:w="3154" w:type="dxa"/>
            <w:tcBorders>
              <w:top w:val="single" w:sz="4" w:space="0" w:color="000000"/>
              <w:left w:val="single" w:sz="4" w:space="0" w:color="000000"/>
              <w:bottom w:val="single" w:sz="4" w:space="0" w:color="000000"/>
              <w:right w:val="single" w:sz="4" w:space="0" w:color="000000"/>
            </w:tcBorders>
          </w:tcPr>
          <w:p w14:paraId="4A7FD54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527230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9766EA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D023431" w14:textId="77777777">
        <w:tc>
          <w:tcPr>
            <w:tcW w:w="709" w:type="dxa"/>
            <w:tcBorders>
              <w:top w:val="single" w:sz="4" w:space="0" w:color="000000"/>
              <w:left w:val="single" w:sz="4" w:space="0" w:color="000000"/>
              <w:bottom w:val="single" w:sz="4" w:space="0" w:color="000000"/>
              <w:right w:val="single" w:sz="4" w:space="0" w:color="000000"/>
            </w:tcBorders>
          </w:tcPr>
          <w:p w14:paraId="02D7628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BEC2B6A"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E4A4ED6" w14:textId="77777777" w:rsidR="00233E3B" w:rsidRDefault="001A3D32">
            <w:pPr>
              <w:shd w:val="clear" w:color="auto" w:fill="FFFFFF"/>
              <w:spacing w:after="0" w:line="240" w:lineRule="auto"/>
              <w:jc w:val="both"/>
              <w:rPr>
                <w:sz w:val="24"/>
                <w:szCs w:val="24"/>
              </w:rPr>
            </w:pPr>
            <w:r>
              <w:rPr>
                <w:sz w:val="24"/>
                <w:szCs w:val="24"/>
              </w:rPr>
              <w:t>(5)MF îndeplineşte următoarele atribuţii:</w:t>
            </w:r>
          </w:p>
          <w:p w14:paraId="13BF439B" w14:textId="77777777" w:rsidR="00233E3B" w:rsidRDefault="001A3D32">
            <w:pPr>
              <w:shd w:val="clear" w:color="auto" w:fill="FFFFFF"/>
              <w:spacing w:after="0" w:line="240" w:lineRule="auto"/>
              <w:jc w:val="both"/>
              <w:rPr>
                <w:sz w:val="24"/>
                <w:szCs w:val="24"/>
              </w:rPr>
            </w:pPr>
            <w:r>
              <w:rPr>
                <w:sz w:val="24"/>
                <w:szCs w:val="24"/>
              </w:rPr>
              <w:t>a)participarea, împreună cu MIPE, la negocierea privind modificarea PNRR;</w:t>
            </w:r>
          </w:p>
          <w:p w14:paraId="2B915F4F" w14:textId="77777777" w:rsidR="00233E3B" w:rsidRDefault="00233E3B">
            <w:pPr>
              <w:shd w:val="clear" w:color="auto" w:fill="FFFFFF"/>
              <w:spacing w:after="0" w:line="240" w:lineRule="auto"/>
              <w:jc w:val="both"/>
              <w:rPr>
                <w:sz w:val="24"/>
                <w:szCs w:val="24"/>
              </w:rPr>
            </w:pPr>
          </w:p>
          <w:p w14:paraId="030236EA" w14:textId="77777777" w:rsidR="00233E3B" w:rsidRDefault="001A3D32">
            <w:pPr>
              <w:shd w:val="clear" w:color="auto" w:fill="FFFFFF"/>
              <w:spacing w:after="0" w:line="240" w:lineRule="auto"/>
              <w:jc w:val="both"/>
              <w:rPr>
                <w:sz w:val="24"/>
                <w:szCs w:val="24"/>
              </w:rPr>
            </w:pPr>
            <w:r>
              <w:rPr>
                <w:sz w:val="24"/>
                <w:szCs w:val="24"/>
              </w:rPr>
              <w:t>b)semnarea acordului de împrumut cu CE, în conformitate cu art. 15 din Regulamentul (UE) 2021/241 al Parlamentului European şi al Consiliului din 12 februarie 2021, luând în considerare prevederile legislaţiei privind datoria publică şi asigurarea formalit</w:t>
            </w:r>
            <w:r>
              <w:rPr>
                <w:sz w:val="24"/>
                <w:szCs w:val="24"/>
              </w:rPr>
              <w:t>ăţilor legale potrivit legislaţiei pentru intrarea în vigoare a acestuia;</w:t>
            </w:r>
          </w:p>
          <w:p w14:paraId="070160FD" w14:textId="77777777" w:rsidR="00233E3B" w:rsidRDefault="00233E3B">
            <w:pPr>
              <w:shd w:val="clear" w:color="auto" w:fill="FFFFFF"/>
              <w:spacing w:after="0" w:line="240" w:lineRule="auto"/>
              <w:jc w:val="both"/>
              <w:rPr>
                <w:sz w:val="24"/>
                <w:szCs w:val="24"/>
              </w:rPr>
            </w:pPr>
          </w:p>
          <w:p w14:paraId="5AF2834E" w14:textId="77777777" w:rsidR="00233E3B" w:rsidRDefault="001A3D32">
            <w:pPr>
              <w:shd w:val="clear" w:color="auto" w:fill="FFFFFF"/>
              <w:spacing w:after="0" w:line="240" w:lineRule="auto"/>
              <w:jc w:val="both"/>
              <w:rPr>
                <w:sz w:val="24"/>
                <w:szCs w:val="24"/>
              </w:rPr>
            </w:pPr>
            <w:r>
              <w:rPr>
                <w:sz w:val="24"/>
                <w:szCs w:val="24"/>
              </w:rPr>
              <w:t>c)semnarea garanţiei reciproce în favoarea Uniunii Europene pentru instrumentele financiare aferente PNRR, care se implementează prin compartimentul pentru România din cadrul progra</w:t>
            </w:r>
            <w:r>
              <w:rPr>
                <w:sz w:val="24"/>
                <w:szCs w:val="24"/>
              </w:rPr>
              <w:t>mului InvestEU;</w:t>
            </w:r>
          </w:p>
        </w:tc>
        <w:tc>
          <w:tcPr>
            <w:tcW w:w="3154" w:type="dxa"/>
            <w:tcBorders>
              <w:top w:val="single" w:sz="4" w:space="0" w:color="000000"/>
              <w:left w:val="single" w:sz="4" w:space="0" w:color="000000"/>
              <w:bottom w:val="single" w:sz="4" w:space="0" w:color="000000"/>
              <w:right w:val="single" w:sz="4" w:space="0" w:color="000000"/>
            </w:tcBorders>
          </w:tcPr>
          <w:p w14:paraId="24A43D6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BD4E040"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0ABE1C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9675727" w14:textId="77777777">
        <w:tc>
          <w:tcPr>
            <w:tcW w:w="709" w:type="dxa"/>
            <w:tcBorders>
              <w:top w:val="single" w:sz="4" w:space="0" w:color="000000"/>
              <w:left w:val="single" w:sz="4" w:space="0" w:color="000000"/>
              <w:bottom w:val="single" w:sz="4" w:space="0" w:color="000000"/>
              <w:right w:val="single" w:sz="4" w:space="0" w:color="000000"/>
            </w:tcBorders>
          </w:tcPr>
          <w:p w14:paraId="7898F08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E51264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A35DED6" w14:textId="77777777" w:rsidR="00233E3B" w:rsidRDefault="00233E3B">
            <w:pPr>
              <w:shd w:val="clear" w:color="auto" w:fill="FFFFFF"/>
              <w:spacing w:after="0" w:line="240" w:lineRule="auto"/>
              <w:jc w:val="both"/>
              <w:rPr>
                <w:sz w:val="24"/>
                <w:szCs w:val="24"/>
              </w:rPr>
            </w:pPr>
          </w:p>
          <w:p w14:paraId="6FB2934D" w14:textId="77777777" w:rsidR="00233E3B" w:rsidRDefault="00233E3B">
            <w:pPr>
              <w:shd w:val="clear" w:color="auto" w:fill="FFFFFF"/>
              <w:spacing w:after="0" w:line="240" w:lineRule="auto"/>
              <w:jc w:val="both"/>
              <w:rPr>
                <w:sz w:val="24"/>
                <w:szCs w:val="24"/>
              </w:rPr>
            </w:pPr>
          </w:p>
          <w:p w14:paraId="30C9EFD4" w14:textId="77777777" w:rsidR="00233E3B" w:rsidRDefault="00233E3B">
            <w:pPr>
              <w:shd w:val="clear" w:color="auto" w:fill="FFFFFF"/>
              <w:spacing w:after="0" w:line="240" w:lineRule="auto"/>
              <w:jc w:val="both"/>
              <w:rPr>
                <w:sz w:val="24"/>
                <w:szCs w:val="24"/>
              </w:rPr>
            </w:pPr>
          </w:p>
          <w:p w14:paraId="4E025F6C" w14:textId="77777777" w:rsidR="00233E3B" w:rsidRDefault="00233E3B">
            <w:pPr>
              <w:shd w:val="clear" w:color="auto" w:fill="FFFFFF"/>
              <w:spacing w:after="0" w:line="240" w:lineRule="auto"/>
              <w:jc w:val="both"/>
              <w:rPr>
                <w:sz w:val="24"/>
                <w:szCs w:val="24"/>
              </w:rPr>
            </w:pPr>
          </w:p>
          <w:p w14:paraId="4C13900B" w14:textId="77777777" w:rsidR="00233E3B" w:rsidRDefault="001A3D32">
            <w:pPr>
              <w:shd w:val="clear" w:color="auto" w:fill="FFFFFF"/>
              <w:spacing w:after="0" w:line="240" w:lineRule="auto"/>
              <w:jc w:val="both"/>
              <w:rPr>
                <w:sz w:val="24"/>
                <w:szCs w:val="24"/>
              </w:rPr>
            </w:pPr>
            <w:r>
              <w:rPr>
                <w:sz w:val="24"/>
                <w:szCs w:val="24"/>
              </w:rPr>
              <w:t xml:space="preserve">d)deschiderea conturilor pentru primirea fondurilor europene de la CE la Banca Naţională a României şi/sau la Trezoreria Statului precum şi administrarea/utilizarea acestora, </w:t>
            </w:r>
            <w:r>
              <w:rPr>
                <w:b/>
                <w:sz w:val="24"/>
                <w:szCs w:val="24"/>
              </w:rPr>
              <w:t>potrivit normelor metodologice de aplicare a prezentei ordonanţe de urgenţă;</w:t>
            </w:r>
          </w:p>
        </w:tc>
        <w:tc>
          <w:tcPr>
            <w:tcW w:w="3154" w:type="dxa"/>
            <w:tcBorders>
              <w:top w:val="single" w:sz="4" w:space="0" w:color="000000"/>
              <w:left w:val="single" w:sz="4" w:space="0" w:color="000000"/>
              <w:bottom w:val="single" w:sz="4" w:space="0" w:color="000000"/>
              <w:right w:val="single" w:sz="4" w:space="0" w:color="000000"/>
            </w:tcBorders>
          </w:tcPr>
          <w:p w14:paraId="2589DFB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5587AFF"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 5 alin.(5), lit. e) se modifica si va avea următorul cuprins:</w:t>
            </w:r>
          </w:p>
          <w:p w14:paraId="1E736AB8"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CD1E5C4"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d)deschiderea conturilor pentru primirea fondurilor europene de la CE la Banca Națională a României și/sau </w:t>
            </w:r>
            <w:r>
              <w:rPr>
                <w:color w:val="000000"/>
                <w:sz w:val="24"/>
                <w:szCs w:val="24"/>
              </w:rPr>
              <w:t xml:space="preserve">la Trezoreria Statului precum și administrarea/utilizarea acestora, </w:t>
            </w:r>
            <w:r>
              <w:rPr>
                <w:b/>
                <w:color w:val="000000"/>
                <w:sz w:val="24"/>
                <w:szCs w:val="24"/>
              </w:rPr>
              <w:t>se aproba prin ordin al ministrului finanțelor sau prin instrucțiuni aprobate de ministrul finanțelor, după caz</w:t>
            </w:r>
            <w:r>
              <w:rPr>
                <w:color w:val="000000"/>
                <w:sz w:val="24"/>
                <w:szCs w:val="24"/>
              </w:rPr>
              <w:t>.”</w:t>
            </w:r>
          </w:p>
          <w:p w14:paraId="2B6870A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0B5EE49"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Autor:</w:t>
            </w:r>
          </w:p>
          <w:p w14:paraId="3E8354E4"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4F5C77A8"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Propunere de modificare, în scopul sim</w:t>
            </w:r>
            <w:r>
              <w:rPr>
                <w:color w:val="000000"/>
                <w:sz w:val="20"/>
                <w:szCs w:val="20"/>
              </w:rPr>
              <w:t>plificării modalității de deschidere/administrare/utilizare conturi.</w:t>
            </w:r>
          </w:p>
        </w:tc>
      </w:tr>
      <w:tr w:rsidR="00233E3B" w14:paraId="6FD16CD3" w14:textId="77777777">
        <w:tc>
          <w:tcPr>
            <w:tcW w:w="709" w:type="dxa"/>
            <w:tcBorders>
              <w:top w:val="single" w:sz="4" w:space="0" w:color="000000"/>
              <w:left w:val="single" w:sz="4" w:space="0" w:color="000000"/>
              <w:bottom w:val="single" w:sz="4" w:space="0" w:color="000000"/>
              <w:right w:val="single" w:sz="4" w:space="0" w:color="000000"/>
            </w:tcBorders>
          </w:tcPr>
          <w:p w14:paraId="7C8734F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A0760E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81DB69E" w14:textId="77777777" w:rsidR="00233E3B" w:rsidRDefault="001A3D32">
            <w:pPr>
              <w:shd w:val="clear" w:color="auto" w:fill="FFFFFF"/>
              <w:spacing w:after="0" w:line="240" w:lineRule="auto"/>
              <w:jc w:val="both"/>
              <w:rPr>
                <w:sz w:val="24"/>
                <w:szCs w:val="24"/>
              </w:rPr>
            </w:pPr>
            <w:r>
              <w:rPr>
                <w:sz w:val="24"/>
                <w:szCs w:val="24"/>
              </w:rPr>
              <w:t>e)asigurarea tragerii şi utilizării sumelor din împrumut, în conformitate cu prevederile legislaţiei în vigoare privind datoria publică şi prevederile acordului de împrumut;</w:t>
            </w:r>
          </w:p>
          <w:p w14:paraId="66F39B6B" w14:textId="77777777" w:rsidR="00233E3B" w:rsidRDefault="001A3D32">
            <w:pPr>
              <w:shd w:val="clear" w:color="auto" w:fill="FFFFFF"/>
              <w:spacing w:after="0" w:line="240" w:lineRule="auto"/>
              <w:jc w:val="both"/>
              <w:rPr>
                <w:sz w:val="24"/>
                <w:szCs w:val="24"/>
              </w:rPr>
            </w:pPr>
            <w:r>
              <w:rPr>
                <w:sz w:val="24"/>
                <w:szCs w:val="24"/>
              </w:rPr>
              <w:t>f)rambursarea împrumutului şi plata costului de finanţare, care cuprinde dobânda şi alte taxe, a costului de administrare a lichidităţii, a costului serviciilor pentru cheltuielile de regie, precum şi a altor costuri aferente împrumutului;</w:t>
            </w:r>
          </w:p>
        </w:tc>
        <w:tc>
          <w:tcPr>
            <w:tcW w:w="3154" w:type="dxa"/>
            <w:tcBorders>
              <w:top w:val="single" w:sz="4" w:space="0" w:color="000000"/>
              <w:left w:val="single" w:sz="4" w:space="0" w:color="000000"/>
              <w:bottom w:val="single" w:sz="4" w:space="0" w:color="000000"/>
              <w:right w:val="single" w:sz="4" w:space="0" w:color="000000"/>
            </w:tcBorders>
          </w:tcPr>
          <w:p w14:paraId="2A9E57C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79A2318"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F41133C"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E8B8B2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5A667DBB"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8F266F8"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665117B"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1E5C9046"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017992E"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45C6C0E"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8AA0F9A"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5F2581D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CF277A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CE5597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5A650F2"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87C338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022A6E2" w14:textId="77777777">
        <w:tc>
          <w:tcPr>
            <w:tcW w:w="709" w:type="dxa"/>
            <w:tcBorders>
              <w:top w:val="single" w:sz="4" w:space="0" w:color="000000"/>
              <w:left w:val="single" w:sz="4" w:space="0" w:color="000000"/>
              <w:bottom w:val="single" w:sz="4" w:space="0" w:color="000000"/>
              <w:right w:val="single" w:sz="4" w:space="0" w:color="000000"/>
            </w:tcBorders>
          </w:tcPr>
          <w:p w14:paraId="5048CFF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460082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324D76B" w14:textId="77777777" w:rsidR="00233E3B" w:rsidRDefault="00233E3B">
            <w:pPr>
              <w:shd w:val="clear" w:color="auto" w:fill="FFFFFF"/>
              <w:spacing w:after="0" w:line="240" w:lineRule="auto"/>
              <w:jc w:val="both"/>
              <w:rPr>
                <w:sz w:val="24"/>
                <w:szCs w:val="24"/>
              </w:rPr>
            </w:pPr>
          </w:p>
          <w:p w14:paraId="77690041" w14:textId="77777777" w:rsidR="00233E3B" w:rsidRDefault="00233E3B">
            <w:pPr>
              <w:shd w:val="clear" w:color="auto" w:fill="FFFFFF"/>
              <w:spacing w:after="0" w:line="240" w:lineRule="auto"/>
              <w:jc w:val="both"/>
              <w:rPr>
                <w:sz w:val="24"/>
                <w:szCs w:val="24"/>
              </w:rPr>
            </w:pPr>
          </w:p>
          <w:p w14:paraId="123BBC65" w14:textId="77777777" w:rsidR="00233E3B" w:rsidRDefault="00233E3B">
            <w:pPr>
              <w:shd w:val="clear" w:color="auto" w:fill="FFFFFF"/>
              <w:spacing w:after="0" w:line="240" w:lineRule="auto"/>
              <w:jc w:val="both"/>
              <w:rPr>
                <w:sz w:val="24"/>
                <w:szCs w:val="24"/>
              </w:rPr>
            </w:pPr>
          </w:p>
          <w:p w14:paraId="18B72F0F" w14:textId="77777777" w:rsidR="00233E3B" w:rsidRDefault="00233E3B">
            <w:pPr>
              <w:shd w:val="clear" w:color="auto" w:fill="FFFFFF"/>
              <w:spacing w:after="0" w:line="240" w:lineRule="auto"/>
              <w:jc w:val="both"/>
              <w:rPr>
                <w:sz w:val="24"/>
                <w:szCs w:val="24"/>
              </w:rPr>
            </w:pPr>
          </w:p>
          <w:p w14:paraId="4695070C" w14:textId="77777777" w:rsidR="00233E3B" w:rsidRDefault="001A3D32">
            <w:pPr>
              <w:shd w:val="clear" w:color="auto" w:fill="FFFFFF"/>
              <w:spacing w:after="0" w:line="240" w:lineRule="auto"/>
              <w:jc w:val="both"/>
              <w:rPr>
                <w:sz w:val="24"/>
                <w:szCs w:val="24"/>
              </w:rPr>
            </w:pPr>
            <w:r>
              <w:rPr>
                <w:sz w:val="24"/>
                <w:szCs w:val="24"/>
              </w:rPr>
              <w:t xml:space="preserve">g)asigurarea raportării către Eurostat a progresului implementării PNRR din punct de vedere financiar, </w:t>
            </w:r>
            <w:r>
              <w:rPr>
                <w:b/>
                <w:sz w:val="24"/>
                <w:szCs w:val="24"/>
              </w:rPr>
              <w:t>inclusiv prin realizarea analizei impactului macroeconomic al reformelor şi/sau investiţiilor</w:t>
            </w:r>
            <w:r>
              <w:rPr>
                <w:sz w:val="24"/>
                <w:szCs w:val="24"/>
              </w:rPr>
              <w:t>.</w:t>
            </w:r>
          </w:p>
        </w:tc>
        <w:tc>
          <w:tcPr>
            <w:tcW w:w="3154" w:type="dxa"/>
            <w:tcBorders>
              <w:top w:val="single" w:sz="4" w:space="0" w:color="000000"/>
              <w:left w:val="single" w:sz="4" w:space="0" w:color="000000"/>
              <w:bottom w:val="single" w:sz="4" w:space="0" w:color="000000"/>
              <w:right w:val="single" w:sz="4" w:space="0" w:color="000000"/>
            </w:tcBorders>
          </w:tcPr>
          <w:p w14:paraId="5E3C44D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9296151" w14:textId="77777777" w:rsidR="00233E3B" w:rsidRDefault="001A3D32">
            <w:pPr>
              <w:spacing w:after="0" w:line="240" w:lineRule="auto"/>
              <w:jc w:val="both"/>
              <w:rPr>
                <w:b/>
                <w:color w:val="000000"/>
                <w:sz w:val="24"/>
                <w:szCs w:val="24"/>
              </w:rPr>
            </w:pPr>
            <w:r>
              <w:rPr>
                <w:b/>
                <w:color w:val="000000"/>
                <w:sz w:val="24"/>
                <w:szCs w:val="24"/>
              </w:rPr>
              <w:t>La art. 5 alin. (5) lit. g) se modifică și va avea următorul cuprins:</w:t>
            </w:r>
          </w:p>
          <w:p w14:paraId="53873445" w14:textId="77777777" w:rsidR="00233E3B" w:rsidRDefault="00233E3B">
            <w:pPr>
              <w:spacing w:after="0" w:line="240" w:lineRule="auto"/>
              <w:jc w:val="both"/>
              <w:rPr>
                <w:color w:val="000000"/>
                <w:sz w:val="24"/>
                <w:szCs w:val="24"/>
              </w:rPr>
            </w:pPr>
          </w:p>
          <w:p w14:paraId="04ED1EBA" w14:textId="77777777" w:rsidR="00233E3B" w:rsidRDefault="001A3D32">
            <w:pPr>
              <w:spacing w:after="0" w:line="240" w:lineRule="auto"/>
              <w:jc w:val="both"/>
              <w:rPr>
                <w:b/>
                <w:color w:val="000000"/>
                <w:sz w:val="24"/>
                <w:szCs w:val="24"/>
              </w:rPr>
            </w:pPr>
            <w:r>
              <w:rPr>
                <w:color w:val="000000"/>
                <w:sz w:val="24"/>
                <w:szCs w:val="24"/>
              </w:rPr>
              <w:t>”g)</w:t>
            </w:r>
            <w:r>
              <w:rPr>
                <w:color w:val="000000"/>
                <w:sz w:val="24"/>
                <w:szCs w:val="24"/>
              </w:rPr>
              <w:tab/>
              <w:t>asigurarea raportării către Eurostat a progresului implementării PNRR din punct de vedere financiar</w:t>
            </w:r>
            <w:r>
              <w:rPr>
                <w:b/>
                <w:color w:val="000000"/>
                <w:sz w:val="24"/>
                <w:szCs w:val="24"/>
              </w:rPr>
              <w:t>”</w:t>
            </w:r>
          </w:p>
          <w:p w14:paraId="17C06904" w14:textId="77777777" w:rsidR="00233E3B" w:rsidRDefault="00233E3B">
            <w:pPr>
              <w:spacing w:after="0" w:line="240" w:lineRule="auto"/>
              <w:jc w:val="both"/>
              <w:rPr>
                <w:b/>
                <w:color w:val="000000"/>
                <w:sz w:val="24"/>
                <w:szCs w:val="24"/>
              </w:rPr>
            </w:pPr>
          </w:p>
          <w:p w14:paraId="4B896EB5" w14:textId="77777777" w:rsidR="00233E3B" w:rsidRDefault="001A3D32">
            <w:pPr>
              <w:spacing w:after="0" w:line="240" w:lineRule="auto"/>
              <w:jc w:val="both"/>
              <w:rPr>
                <w:i/>
                <w:color w:val="000000"/>
                <w:sz w:val="24"/>
                <w:szCs w:val="24"/>
              </w:rPr>
            </w:pPr>
            <w:r>
              <w:rPr>
                <w:i/>
                <w:color w:val="000000"/>
                <w:sz w:val="24"/>
                <w:szCs w:val="24"/>
              </w:rPr>
              <w:t>Autor:</w:t>
            </w:r>
          </w:p>
          <w:p w14:paraId="7268EEB1" w14:textId="77777777" w:rsidR="00233E3B" w:rsidRDefault="001A3D32">
            <w:pPr>
              <w:spacing w:after="0" w:line="240" w:lineRule="auto"/>
              <w:jc w:val="both"/>
              <w:rPr>
                <w:i/>
                <w:color w:val="000000"/>
                <w:sz w:val="24"/>
                <w:szCs w:val="24"/>
              </w:rPr>
            </w:pPr>
            <w:r>
              <w:rPr>
                <w:i/>
                <w:color w:val="000000"/>
                <w:sz w:val="24"/>
                <w:szCs w:val="24"/>
              </w:rPr>
              <w:t>Miklós Zoltán, deputat UDMR</w:t>
            </w:r>
          </w:p>
          <w:p w14:paraId="3E99ED71" w14:textId="77777777" w:rsidR="00233E3B" w:rsidRDefault="001A3D32">
            <w:pPr>
              <w:spacing w:after="0" w:line="240" w:lineRule="auto"/>
              <w:jc w:val="both"/>
              <w:rPr>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3236ECAE"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Es</w:t>
            </w:r>
            <w:r>
              <w:rPr>
                <w:color w:val="000000"/>
                <w:sz w:val="20"/>
                <w:szCs w:val="20"/>
              </w:rPr>
              <w:t>te necesară delimitarea raportării către Eurostat de elaborarea analizei impactului macroeconomic, motiv pentru care a fost propusă modificarea.</w:t>
            </w:r>
          </w:p>
        </w:tc>
      </w:tr>
      <w:tr w:rsidR="00233E3B" w14:paraId="276097EF" w14:textId="77777777">
        <w:tc>
          <w:tcPr>
            <w:tcW w:w="709" w:type="dxa"/>
            <w:tcBorders>
              <w:top w:val="single" w:sz="4" w:space="0" w:color="000000"/>
              <w:left w:val="single" w:sz="4" w:space="0" w:color="000000"/>
              <w:bottom w:val="single" w:sz="4" w:space="0" w:color="000000"/>
              <w:right w:val="single" w:sz="4" w:space="0" w:color="000000"/>
            </w:tcBorders>
          </w:tcPr>
          <w:p w14:paraId="4C68CD2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B92E24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CFEA95B"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0B40ED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6AAB8B5" w14:textId="77777777" w:rsidR="00233E3B" w:rsidRDefault="001A3D32">
            <w:pPr>
              <w:spacing w:after="0" w:line="240" w:lineRule="auto"/>
              <w:jc w:val="both"/>
              <w:rPr>
                <w:b/>
                <w:color w:val="000000"/>
                <w:sz w:val="24"/>
                <w:szCs w:val="24"/>
              </w:rPr>
            </w:pPr>
            <w:r>
              <w:rPr>
                <w:b/>
                <w:color w:val="000000"/>
                <w:sz w:val="24"/>
                <w:szCs w:val="24"/>
              </w:rPr>
              <w:t>La art. 5, după alin. (5) se introduce un nou alineat ”(5</w:t>
            </w:r>
            <w:r>
              <w:rPr>
                <w:b/>
                <w:color w:val="000000"/>
                <w:sz w:val="24"/>
                <w:szCs w:val="24"/>
                <w:vertAlign w:val="superscript"/>
              </w:rPr>
              <w:t>1</w:t>
            </w:r>
            <w:r>
              <w:rPr>
                <w:b/>
                <w:color w:val="000000"/>
                <w:sz w:val="24"/>
                <w:szCs w:val="24"/>
              </w:rPr>
              <w:t>)” cu următorul cuprins:</w:t>
            </w:r>
          </w:p>
          <w:p w14:paraId="7E7CC6BA" w14:textId="77777777" w:rsidR="00233E3B" w:rsidRDefault="00233E3B">
            <w:pPr>
              <w:spacing w:after="0" w:line="240" w:lineRule="auto"/>
              <w:jc w:val="both"/>
              <w:rPr>
                <w:color w:val="000000"/>
                <w:sz w:val="24"/>
                <w:szCs w:val="24"/>
              </w:rPr>
            </w:pPr>
          </w:p>
          <w:p w14:paraId="13E0B8A5" w14:textId="77777777" w:rsidR="00233E3B" w:rsidRDefault="001A3D32">
            <w:pPr>
              <w:spacing w:after="0" w:line="240" w:lineRule="auto"/>
              <w:jc w:val="both"/>
              <w:rPr>
                <w:b/>
                <w:color w:val="000000"/>
                <w:sz w:val="24"/>
                <w:szCs w:val="24"/>
              </w:rPr>
            </w:pPr>
            <w:r>
              <w:rPr>
                <w:b/>
                <w:color w:val="000000"/>
                <w:sz w:val="24"/>
                <w:szCs w:val="24"/>
              </w:rPr>
              <w:t>”(5</w:t>
            </w:r>
            <w:r>
              <w:rPr>
                <w:b/>
                <w:color w:val="000000"/>
                <w:sz w:val="24"/>
                <w:szCs w:val="24"/>
                <w:vertAlign w:val="superscript"/>
              </w:rPr>
              <w:t>1</w:t>
            </w:r>
            <w:r>
              <w:rPr>
                <w:b/>
                <w:color w:val="000000"/>
                <w:sz w:val="24"/>
                <w:szCs w:val="24"/>
              </w:rPr>
              <w:t>) Comisia Națională de Strategie și Prognoză realizează analiza impactului macroeconomic al reformelor și investițiilor incluse în PNRR, pentru care coordonatorii de reforme și/sau investiții pun la dispoziția acesteia toate datele necesare”.</w:t>
            </w:r>
          </w:p>
          <w:p w14:paraId="2F185B26" w14:textId="77777777" w:rsidR="00233E3B" w:rsidRDefault="00233E3B">
            <w:pPr>
              <w:spacing w:after="0" w:line="240" w:lineRule="auto"/>
              <w:jc w:val="both"/>
              <w:rPr>
                <w:color w:val="000000"/>
                <w:sz w:val="24"/>
                <w:szCs w:val="24"/>
              </w:rPr>
            </w:pPr>
          </w:p>
          <w:p w14:paraId="546D860A" w14:textId="77777777" w:rsidR="00233E3B" w:rsidRDefault="001A3D32">
            <w:pPr>
              <w:spacing w:after="0" w:line="240" w:lineRule="auto"/>
              <w:jc w:val="both"/>
              <w:rPr>
                <w:color w:val="000000"/>
                <w:sz w:val="24"/>
                <w:szCs w:val="24"/>
              </w:rPr>
            </w:pPr>
            <w:r>
              <w:rPr>
                <w:color w:val="000000"/>
                <w:sz w:val="24"/>
                <w:szCs w:val="24"/>
              </w:rPr>
              <w:t>Autor:</w:t>
            </w:r>
          </w:p>
          <w:p w14:paraId="08BC012E" w14:textId="77777777" w:rsidR="00233E3B" w:rsidRDefault="001A3D32">
            <w:pPr>
              <w:spacing w:after="0" w:line="240" w:lineRule="auto"/>
              <w:jc w:val="both"/>
              <w:rPr>
                <w:color w:val="000000"/>
                <w:sz w:val="24"/>
                <w:szCs w:val="24"/>
              </w:rPr>
            </w:pPr>
            <w:r>
              <w:rPr>
                <w:color w:val="000000"/>
                <w:sz w:val="24"/>
                <w:szCs w:val="24"/>
              </w:rPr>
              <w:t>Mikló</w:t>
            </w:r>
            <w:r>
              <w:rPr>
                <w:color w:val="000000"/>
                <w:sz w:val="24"/>
                <w:szCs w:val="24"/>
              </w:rPr>
              <w:t>s Zoltán, deputat UDMR</w:t>
            </w:r>
          </w:p>
          <w:p w14:paraId="2F86097E" w14:textId="77777777" w:rsidR="00233E3B" w:rsidRDefault="001A3D32">
            <w:pPr>
              <w:spacing w:after="0" w:line="240" w:lineRule="auto"/>
              <w:jc w:val="both"/>
              <w:rPr>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44270110"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Este necesară delimitarea raportării către Eurostat de elaborarea analizei impactului macroeconomic, motiv pentru care a fost propusă modificarea.</w:t>
            </w:r>
          </w:p>
        </w:tc>
      </w:tr>
      <w:tr w:rsidR="00233E3B" w14:paraId="73C6BCE3" w14:textId="77777777">
        <w:tc>
          <w:tcPr>
            <w:tcW w:w="709" w:type="dxa"/>
            <w:tcBorders>
              <w:top w:val="single" w:sz="4" w:space="0" w:color="000000"/>
              <w:left w:val="single" w:sz="4" w:space="0" w:color="000000"/>
              <w:bottom w:val="single" w:sz="4" w:space="0" w:color="000000"/>
              <w:right w:val="single" w:sz="4" w:space="0" w:color="000000"/>
            </w:tcBorders>
          </w:tcPr>
          <w:p w14:paraId="3FB16C7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49BC7E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7500617" w14:textId="77777777" w:rsidR="00233E3B" w:rsidRDefault="001A3D32">
            <w:pPr>
              <w:shd w:val="clear" w:color="auto" w:fill="FFFFFF"/>
              <w:spacing w:after="0" w:line="240" w:lineRule="auto"/>
              <w:jc w:val="both"/>
              <w:rPr>
                <w:sz w:val="24"/>
                <w:szCs w:val="24"/>
              </w:rPr>
            </w:pPr>
            <w:r>
              <w:rPr>
                <w:sz w:val="24"/>
                <w:szCs w:val="24"/>
              </w:rPr>
              <w:t>(6)Autoritatea de Audit are în principal următoarele atribuţii în legătură cu implementarea PNRR:</w:t>
            </w:r>
          </w:p>
          <w:p w14:paraId="140663CB" w14:textId="77777777" w:rsidR="00233E3B" w:rsidRDefault="001A3D32">
            <w:pPr>
              <w:shd w:val="clear" w:color="auto" w:fill="FFFFFF"/>
              <w:spacing w:after="0" w:line="240" w:lineRule="auto"/>
              <w:jc w:val="both"/>
              <w:rPr>
                <w:sz w:val="24"/>
                <w:szCs w:val="24"/>
              </w:rPr>
            </w:pPr>
            <w:r>
              <w:rPr>
                <w:sz w:val="24"/>
                <w:szCs w:val="24"/>
              </w:rPr>
              <w:t>a)realizarea unei strategii de audit, aprobată potrivit pct. 503 din anexa la Hotărârea Curţii de Conturi a României nr. 155/2014 pentru aprobarea Regulamentu</w:t>
            </w:r>
            <w:r>
              <w:rPr>
                <w:sz w:val="24"/>
                <w:szCs w:val="24"/>
              </w:rPr>
              <w:t>lui privind organizarea şi desfăşurarea activităţilor specifice Curţii de Conturi, precum şi valorificarea actelor rezultate din aceste activităţi, care va prezenta metodologia de audit, inclusiv metoda de eşantionare, analiza de risc, calendarul şi resurs</w:t>
            </w:r>
            <w:r>
              <w:rPr>
                <w:sz w:val="24"/>
                <w:szCs w:val="24"/>
              </w:rPr>
              <w:t>ele alocate;</w:t>
            </w:r>
          </w:p>
          <w:p w14:paraId="542F2881" w14:textId="77777777" w:rsidR="00233E3B" w:rsidRDefault="001A3D32">
            <w:pPr>
              <w:shd w:val="clear" w:color="auto" w:fill="FFFFFF"/>
              <w:spacing w:after="0" w:line="240" w:lineRule="auto"/>
              <w:jc w:val="both"/>
              <w:rPr>
                <w:sz w:val="24"/>
                <w:szCs w:val="24"/>
              </w:rPr>
            </w:pPr>
            <w:r>
              <w:rPr>
                <w:sz w:val="24"/>
                <w:szCs w:val="24"/>
              </w:rPr>
              <w:t>b)realizarea auditurilor de sistem, cu următoarele obiective:</w:t>
            </w:r>
          </w:p>
          <w:p w14:paraId="3031BAD3" w14:textId="77777777" w:rsidR="00233E3B" w:rsidRDefault="001A3D32">
            <w:pPr>
              <w:shd w:val="clear" w:color="auto" w:fill="FFFFFF"/>
              <w:spacing w:after="0" w:line="240" w:lineRule="auto"/>
              <w:jc w:val="both"/>
              <w:rPr>
                <w:sz w:val="24"/>
                <w:szCs w:val="24"/>
              </w:rPr>
            </w:pPr>
            <w:r>
              <w:rPr>
                <w:sz w:val="24"/>
                <w:szCs w:val="24"/>
              </w:rPr>
              <w:t>(i)obţinerea unei asigurări rezonabile că sistemele de implementare şi monitorizare ale PNRR asigură date complete, corecte şi de încredere pentru indicatorii definiţi în plan, cu s</w:t>
            </w:r>
            <w:r>
              <w:rPr>
                <w:sz w:val="24"/>
                <w:szCs w:val="24"/>
              </w:rPr>
              <w:t>copul de a evalua dacă sunt implementate şi funcţionează controale eficace pentru colectarea, prelucrarea, agregarea şi raportarea datelor aferente PNRR şi dacă datele agregate se reconciliază cu datele sursă;</w:t>
            </w:r>
          </w:p>
          <w:p w14:paraId="7ED901F2" w14:textId="77777777" w:rsidR="00233E3B" w:rsidRDefault="001A3D32">
            <w:pPr>
              <w:shd w:val="clear" w:color="auto" w:fill="FFFFFF"/>
              <w:spacing w:after="0" w:line="240" w:lineRule="auto"/>
              <w:jc w:val="both"/>
              <w:rPr>
                <w:sz w:val="24"/>
                <w:szCs w:val="24"/>
              </w:rPr>
            </w:pPr>
            <w:r>
              <w:rPr>
                <w:sz w:val="24"/>
                <w:szCs w:val="24"/>
              </w:rPr>
              <w:t>(ii)obţinerea unei asigurări rezonabile că sis</w:t>
            </w:r>
            <w:r>
              <w:rPr>
                <w:sz w:val="24"/>
                <w:szCs w:val="24"/>
              </w:rPr>
              <w:t>temul de control intern asigură că fondurile au fost gestionate în concordanţă cu toate regulile aplicabile şi că sistemul este capabil să prevină, să detecteze şi să corecteze cazurile de conflict de interese, corupţie, fraudă, dublă finanţare;</w:t>
            </w:r>
          </w:p>
          <w:p w14:paraId="662CA430" w14:textId="77777777" w:rsidR="00233E3B" w:rsidRDefault="001A3D32">
            <w:pPr>
              <w:shd w:val="clear" w:color="auto" w:fill="FFFFFF"/>
              <w:spacing w:after="0" w:line="240" w:lineRule="auto"/>
              <w:jc w:val="both"/>
              <w:rPr>
                <w:sz w:val="24"/>
                <w:szCs w:val="24"/>
              </w:rPr>
            </w:pPr>
            <w:r>
              <w:rPr>
                <w:sz w:val="24"/>
                <w:szCs w:val="24"/>
              </w:rPr>
              <w:t>c)realizar</w:t>
            </w:r>
            <w:r>
              <w:rPr>
                <w:sz w:val="24"/>
                <w:szCs w:val="24"/>
              </w:rPr>
              <w:t>ea testelor de fond, pe baza analizei de risc şi luând în considerare rezultatele auditului de sistem, cu scopul obţinerii unei asigurări rezonabile cu privire la corectitudinea jaloanelor şi ţintelor declarate la nivel de investiţie şi la nivel de reformă</w:t>
            </w:r>
            <w:r>
              <w:rPr>
                <w:sz w:val="24"/>
                <w:szCs w:val="24"/>
              </w:rPr>
              <w:t>, ireversibilitatea acestora, precum şi la existenţa unei piste de audit suficiente pentru a confirma realizarea etapelor şi obiectivelor;</w:t>
            </w:r>
          </w:p>
          <w:p w14:paraId="59A3A844" w14:textId="77777777" w:rsidR="00233E3B" w:rsidRDefault="001A3D32">
            <w:pPr>
              <w:shd w:val="clear" w:color="auto" w:fill="FFFFFF"/>
              <w:spacing w:after="0" w:line="240" w:lineRule="auto"/>
              <w:jc w:val="both"/>
              <w:rPr>
                <w:sz w:val="24"/>
                <w:szCs w:val="24"/>
              </w:rPr>
            </w:pPr>
            <w:r>
              <w:rPr>
                <w:sz w:val="24"/>
                <w:szCs w:val="24"/>
              </w:rPr>
              <w:t>d)realizarea rezumatului auditurilor care însoţesc cererile de plată transmise Comisiei Europene.</w:t>
            </w:r>
          </w:p>
        </w:tc>
        <w:tc>
          <w:tcPr>
            <w:tcW w:w="3154" w:type="dxa"/>
            <w:tcBorders>
              <w:top w:val="single" w:sz="4" w:space="0" w:color="000000"/>
              <w:left w:val="single" w:sz="4" w:space="0" w:color="000000"/>
              <w:bottom w:val="single" w:sz="4" w:space="0" w:color="000000"/>
              <w:right w:val="single" w:sz="4" w:space="0" w:color="000000"/>
            </w:tcBorders>
          </w:tcPr>
          <w:p w14:paraId="767B28F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DDEA97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219686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1EBC84C" w14:textId="77777777">
        <w:tc>
          <w:tcPr>
            <w:tcW w:w="709" w:type="dxa"/>
            <w:tcBorders>
              <w:top w:val="single" w:sz="4" w:space="0" w:color="000000"/>
              <w:left w:val="single" w:sz="4" w:space="0" w:color="000000"/>
              <w:bottom w:val="single" w:sz="4" w:space="0" w:color="000000"/>
              <w:right w:val="single" w:sz="4" w:space="0" w:color="000000"/>
            </w:tcBorders>
          </w:tcPr>
          <w:p w14:paraId="2A49344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56712C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E495D92" w14:textId="77777777" w:rsidR="00233E3B" w:rsidRDefault="001A3D32">
            <w:pPr>
              <w:shd w:val="clear" w:color="auto" w:fill="FFFFFF"/>
              <w:spacing w:after="0" w:line="240" w:lineRule="auto"/>
              <w:jc w:val="both"/>
              <w:rPr>
                <w:sz w:val="24"/>
                <w:szCs w:val="24"/>
              </w:rPr>
            </w:pPr>
            <w:r>
              <w:rPr>
                <w:sz w:val="24"/>
                <w:szCs w:val="24"/>
              </w:rPr>
              <w:t>(7)Toate entităţile implicate în activităţile legate de gestionarea fondurilor europene aferente Mecanismului de redresare şi rezilienţă fac obiectul auditului de sistem şi al testelor de fond efectuate de către Autoritatea de Audit, prin structura de spec</w:t>
            </w:r>
            <w:r>
              <w:rPr>
                <w:sz w:val="24"/>
                <w:szCs w:val="24"/>
              </w:rPr>
              <w:t>ialitate constituită în acest sens.</w:t>
            </w:r>
          </w:p>
        </w:tc>
        <w:tc>
          <w:tcPr>
            <w:tcW w:w="3154" w:type="dxa"/>
            <w:tcBorders>
              <w:top w:val="single" w:sz="4" w:space="0" w:color="000000"/>
              <w:left w:val="single" w:sz="4" w:space="0" w:color="000000"/>
              <w:bottom w:val="single" w:sz="4" w:space="0" w:color="000000"/>
              <w:right w:val="single" w:sz="4" w:space="0" w:color="000000"/>
            </w:tcBorders>
          </w:tcPr>
          <w:p w14:paraId="0F97AA1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8651E8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A5109A4"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5993B37" w14:textId="77777777">
        <w:tc>
          <w:tcPr>
            <w:tcW w:w="709" w:type="dxa"/>
            <w:tcBorders>
              <w:top w:val="single" w:sz="4" w:space="0" w:color="000000"/>
              <w:left w:val="single" w:sz="4" w:space="0" w:color="000000"/>
              <w:bottom w:val="single" w:sz="4" w:space="0" w:color="000000"/>
              <w:right w:val="single" w:sz="4" w:space="0" w:color="000000"/>
            </w:tcBorders>
          </w:tcPr>
          <w:p w14:paraId="0D6FDEC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7C269F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867CAE7" w14:textId="77777777" w:rsidR="00233E3B" w:rsidRDefault="001A3D32">
            <w:pPr>
              <w:shd w:val="clear" w:color="auto" w:fill="FFFFFF"/>
              <w:spacing w:after="0" w:line="240" w:lineRule="auto"/>
              <w:jc w:val="both"/>
              <w:rPr>
                <w:sz w:val="24"/>
                <w:szCs w:val="24"/>
              </w:rPr>
            </w:pPr>
            <w:r>
              <w:rPr>
                <w:sz w:val="24"/>
                <w:szCs w:val="24"/>
              </w:rPr>
              <w:t>(8)ANAP are în principal următoarele atribuţii în ceea ce priveşte implementarea PNRR:</w:t>
            </w:r>
          </w:p>
          <w:p w14:paraId="60DFACCC" w14:textId="77777777" w:rsidR="00233E3B" w:rsidRDefault="001A3D32">
            <w:pPr>
              <w:shd w:val="clear" w:color="auto" w:fill="FFFFFF"/>
              <w:spacing w:after="0" w:line="240" w:lineRule="auto"/>
              <w:jc w:val="both"/>
              <w:rPr>
                <w:sz w:val="24"/>
                <w:szCs w:val="24"/>
              </w:rPr>
            </w:pPr>
            <w:r>
              <w:rPr>
                <w:sz w:val="24"/>
                <w:szCs w:val="24"/>
              </w:rPr>
              <w:t>a)verificarea, în baza prevederilor Ordonanţei de urgenţă a Guvernului 98/2017 privind funcţia de control ex-ante al procesului de atribuire a contractelor/acordurilor-cadru de achiziţie publică, a contractelor/acordurilor-cadru sectoriale şi a contractelo</w:t>
            </w:r>
            <w:r>
              <w:rPr>
                <w:sz w:val="24"/>
                <w:szCs w:val="24"/>
              </w:rPr>
              <w:t>r de concesiune de lucrări şi concesiune de servicii, aprobată prin Legea nr. 186/2018, cu modificările şi completările ulterioare, a conformităţii cu dispoziţiile legale în domeniul achiziţiilor publice, achiziţiilor sectoriale, respectiv al concesiunilor</w:t>
            </w:r>
            <w:r>
              <w:rPr>
                <w:sz w:val="24"/>
                <w:szCs w:val="24"/>
              </w:rPr>
              <w:t xml:space="preserve"> de servicii sau lucrări:</w:t>
            </w:r>
          </w:p>
          <w:p w14:paraId="7FF506BE" w14:textId="77777777" w:rsidR="00233E3B" w:rsidRDefault="001A3D32">
            <w:pPr>
              <w:shd w:val="clear" w:color="auto" w:fill="FFFFFF"/>
              <w:spacing w:after="0" w:line="240" w:lineRule="auto"/>
              <w:jc w:val="both"/>
              <w:rPr>
                <w:sz w:val="24"/>
                <w:szCs w:val="24"/>
              </w:rPr>
            </w:pPr>
            <w:r>
              <w:rPr>
                <w:sz w:val="24"/>
                <w:szCs w:val="24"/>
              </w:rPr>
              <w:t>(i)documentaţiei de atribuire, împreună cu strategia de contractare şi celelalte documente ce o însoţesc, a anunţului de tip erată, precum şi a propunerilor de răspuns ale autorităţii contractante/entităţii contractante/beneficiar</w:t>
            </w:r>
            <w:r>
              <w:rPr>
                <w:sz w:val="24"/>
                <w:szCs w:val="24"/>
              </w:rPr>
              <w:t xml:space="preserve">ilor privaţi care intră sub incidenţa art. 6 din Legea nr. 98/2016 privind achiziţiile publice, cu modificările şi completările ulterioare, la solicitările de clarificări formulate de operatorii economici şi a oricăror informaţii suplimentare publicate de </w:t>
            </w:r>
            <w:r>
              <w:rPr>
                <w:sz w:val="24"/>
                <w:szCs w:val="24"/>
              </w:rPr>
              <w:t>aceasta în relaţie cu respectiva documentaţie de atribuire, cu excepţia studiului de fundamentare prevăzut la art. 229 din Legea nr. 98/2016, cu modificările şi completările ulterioare, respectiv la art. 250 din Legea nr. 99/2016 privind achiziţiile sector</w:t>
            </w:r>
            <w:r>
              <w:rPr>
                <w:sz w:val="24"/>
                <w:szCs w:val="24"/>
              </w:rPr>
              <w:t>iale, cu modificările şi completările ulterioare;</w:t>
            </w:r>
          </w:p>
          <w:p w14:paraId="761091CB" w14:textId="77777777" w:rsidR="00233E3B" w:rsidRDefault="001A3D32">
            <w:pPr>
              <w:shd w:val="clear" w:color="auto" w:fill="FFFFFF"/>
              <w:spacing w:after="0" w:line="240" w:lineRule="auto"/>
              <w:jc w:val="both"/>
              <w:rPr>
                <w:sz w:val="24"/>
                <w:szCs w:val="24"/>
              </w:rPr>
            </w:pPr>
            <w:r>
              <w:rPr>
                <w:sz w:val="24"/>
                <w:szCs w:val="24"/>
              </w:rPr>
              <w:t>(ii)deciziilor luate în procesul de evaluare a ofertelor/solicitărilor de participare şi de atribuire a contractului;</w:t>
            </w:r>
          </w:p>
          <w:p w14:paraId="74B612CD" w14:textId="77777777" w:rsidR="00233E3B" w:rsidRDefault="001A3D32">
            <w:pPr>
              <w:shd w:val="clear" w:color="auto" w:fill="FFFFFF"/>
              <w:spacing w:after="0" w:line="240" w:lineRule="auto"/>
              <w:jc w:val="both"/>
              <w:rPr>
                <w:sz w:val="24"/>
                <w:szCs w:val="24"/>
              </w:rPr>
            </w:pPr>
            <w:r>
              <w:rPr>
                <w:sz w:val="24"/>
                <w:szCs w:val="24"/>
              </w:rPr>
              <w:t>b)acordarea de consiliere metodologică în procesul de atribuire a contractelor de achizi</w:t>
            </w:r>
            <w:r>
              <w:rPr>
                <w:sz w:val="24"/>
                <w:szCs w:val="24"/>
              </w:rPr>
              <w:t>ţie publică/contractelor sectoriale, cu rol de suport operaţional în aplicarea corectă a legislaţiei în domeniu;</w:t>
            </w:r>
          </w:p>
          <w:p w14:paraId="07FC3EA2" w14:textId="77777777" w:rsidR="00233E3B" w:rsidRDefault="001A3D32">
            <w:pPr>
              <w:shd w:val="clear" w:color="auto" w:fill="FFFFFF"/>
              <w:spacing w:after="0" w:line="240" w:lineRule="auto"/>
              <w:jc w:val="both"/>
              <w:rPr>
                <w:sz w:val="24"/>
                <w:szCs w:val="24"/>
              </w:rPr>
            </w:pPr>
            <w:r>
              <w:rPr>
                <w:sz w:val="24"/>
                <w:szCs w:val="24"/>
              </w:rPr>
              <w:t>c)elaborarea de instrumente operaţionale în scopul aplicării unitare a legislaţiei din domeniul achiziţiilor publice.</w:t>
            </w:r>
          </w:p>
        </w:tc>
        <w:tc>
          <w:tcPr>
            <w:tcW w:w="3154" w:type="dxa"/>
            <w:tcBorders>
              <w:top w:val="single" w:sz="4" w:space="0" w:color="000000"/>
              <w:left w:val="single" w:sz="4" w:space="0" w:color="000000"/>
              <w:bottom w:val="single" w:sz="4" w:space="0" w:color="000000"/>
              <w:right w:val="single" w:sz="4" w:space="0" w:color="000000"/>
            </w:tcBorders>
          </w:tcPr>
          <w:p w14:paraId="72FB7F9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55A297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EF62FE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AFD5D7A" w14:textId="77777777">
        <w:tc>
          <w:tcPr>
            <w:tcW w:w="709" w:type="dxa"/>
            <w:tcBorders>
              <w:top w:val="single" w:sz="4" w:space="0" w:color="000000"/>
              <w:left w:val="single" w:sz="4" w:space="0" w:color="000000"/>
              <w:bottom w:val="single" w:sz="4" w:space="0" w:color="000000"/>
              <w:right w:val="single" w:sz="4" w:space="0" w:color="000000"/>
            </w:tcBorders>
          </w:tcPr>
          <w:p w14:paraId="0281759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B88D5B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B7B4EE9" w14:textId="77777777" w:rsidR="00233E3B" w:rsidRDefault="001A3D32">
            <w:pPr>
              <w:shd w:val="clear" w:color="auto" w:fill="FFFFFF"/>
              <w:spacing w:after="0" w:line="240" w:lineRule="auto"/>
              <w:jc w:val="both"/>
              <w:rPr>
                <w:sz w:val="24"/>
                <w:szCs w:val="24"/>
              </w:rPr>
            </w:pPr>
            <w:r>
              <w:rPr>
                <w:sz w:val="24"/>
                <w:szCs w:val="24"/>
              </w:rPr>
              <w:t>(9)Coordonatorul naţional al PNRR, coordonatorii de reforme şi/sau investiţii, responsabilii de implementarea investiţiilor specifice locale şi ANAP cooperează continuu în vederea identificării riscurilor de încălcare a prevederilor legale în materia achiz</w:t>
            </w:r>
            <w:r>
              <w:rPr>
                <w:sz w:val="24"/>
                <w:szCs w:val="24"/>
              </w:rPr>
              <w:t>iţiilor publice şi în vederea elaborării de instrucţiuni şi recomandări specifice potrivit recomandărilor rezultate în urma misiunilor de audit realizate de entităţile europene şi naţionale, pentru o mai bună îndrumare a autorităţilor contractante;</w:t>
            </w:r>
          </w:p>
        </w:tc>
        <w:tc>
          <w:tcPr>
            <w:tcW w:w="3154" w:type="dxa"/>
            <w:tcBorders>
              <w:top w:val="single" w:sz="4" w:space="0" w:color="000000"/>
              <w:left w:val="single" w:sz="4" w:space="0" w:color="000000"/>
              <w:bottom w:val="single" w:sz="4" w:space="0" w:color="000000"/>
              <w:right w:val="single" w:sz="4" w:space="0" w:color="000000"/>
            </w:tcBorders>
          </w:tcPr>
          <w:p w14:paraId="148EF61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B82D79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594DD5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22DA5ED" w14:textId="77777777">
        <w:tc>
          <w:tcPr>
            <w:tcW w:w="709" w:type="dxa"/>
            <w:tcBorders>
              <w:top w:val="single" w:sz="4" w:space="0" w:color="000000"/>
              <w:left w:val="single" w:sz="4" w:space="0" w:color="000000"/>
              <w:bottom w:val="single" w:sz="4" w:space="0" w:color="000000"/>
              <w:right w:val="single" w:sz="4" w:space="0" w:color="000000"/>
            </w:tcBorders>
          </w:tcPr>
          <w:p w14:paraId="14F7F4C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775451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8E846F1" w14:textId="77777777" w:rsidR="00233E3B" w:rsidRDefault="001A3D32">
            <w:pPr>
              <w:shd w:val="clear" w:color="auto" w:fill="FFFFFF"/>
              <w:spacing w:after="0" w:line="240" w:lineRule="auto"/>
              <w:jc w:val="both"/>
              <w:rPr>
                <w:sz w:val="24"/>
                <w:szCs w:val="24"/>
              </w:rPr>
            </w:pPr>
            <w:r>
              <w:rPr>
                <w:sz w:val="24"/>
                <w:szCs w:val="24"/>
              </w:rPr>
              <w:t>(10)Coordonatorul naţional al PNRR şi/sau alte entităţi care au responsabilităţi în implementarea PNRR pot încheia protocoale de colaborare pentru îndeplinirea în mod eficient a atribuţiilor şi funcţiilor în cadrul sistemului de management şi control.</w:t>
            </w:r>
          </w:p>
        </w:tc>
        <w:tc>
          <w:tcPr>
            <w:tcW w:w="3154" w:type="dxa"/>
            <w:tcBorders>
              <w:top w:val="single" w:sz="4" w:space="0" w:color="000000"/>
              <w:left w:val="single" w:sz="4" w:space="0" w:color="000000"/>
              <w:bottom w:val="single" w:sz="4" w:space="0" w:color="000000"/>
              <w:right w:val="single" w:sz="4" w:space="0" w:color="000000"/>
            </w:tcBorders>
          </w:tcPr>
          <w:p w14:paraId="41F65F3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3B0C99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033115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94423AC" w14:textId="77777777">
        <w:tc>
          <w:tcPr>
            <w:tcW w:w="709" w:type="dxa"/>
            <w:tcBorders>
              <w:top w:val="single" w:sz="4" w:space="0" w:color="000000"/>
              <w:left w:val="single" w:sz="4" w:space="0" w:color="000000"/>
              <w:bottom w:val="single" w:sz="4" w:space="0" w:color="000000"/>
              <w:right w:val="single" w:sz="4" w:space="0" w:color="000000"/>
            </w:tcBorders>
          </w:tcPr>
          <w:p w14:paraId="3C43551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E23D44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F92A259" w14:textId="77777777" w:rsidR="00233E3B" w:rsidRDefault="00233E3B">
            <w:pPr>
              <w:shd w:val="clear" w:color="auto" w:fill="FFFFFF"/>
              <w:spacing w:after="0" w:line="240" w:lineRule="auto"/>
              <w:jc w:val="both"/>
              <w:rPr>
                <w:sz w:val="24"/>
                <w:szCs w:val="24"/>
              </w:rPr>
            </w:pPr>
          </w:p>
          <w:p w14:paraId="776AF6FD" w14:textId="77777777" w:rsidR="00233E3B" w:rsidRDefault="00233E3B">
            <w:pPr>
              <w:shd w:val="clear" w:color="auto" w:fill="FFFFFF"/>
              <w:spacing w:after="0" w:line="240" w:lineRule="auto"/>
              <w:jc w:val="both"/>
              <w:rPr>
                <w:sz w:val="24"/>
                <w:szCs w:val="24"/>
              </w:rPr>
            </w:pPr>
          </w:p>
          <w:p w14:paraId="5D922CC3" w14:textId="77777777" w:rsidR="00233E3B" w:rsidRDefault="00233E3B">
            <w:pPr>
              <w:shd w:val="clear" w:color="auto" w:fill="FFFFFF"/>
              <w:spacing w:after="0" w:line="240" w:lineRule="auto"/>
              <w:jc w:val="both"/>
              <w:rPr>
                <w:sz w:val="24"/>
                <w:szCs w:val="24"/>
              </w:rPr>
            </w:pPr>
          </w:p>
          <w:p w14:paraId="4BCC218F" w14:textId="77777777" w:rsidR="00233E3B" w:rsidRDefault="00233E3B">
            <w:pPr>
              <w:shd w:val="clear" w:color="auto" w:fill="FFFFFF"/>
              <w:spacing w:after="0" w:line="240" w:lineRule="auto"/>
              <w:jc w:val="both"/>
              <w:rPr>
                <w:sz w:val="24"/>
                <w:szCs w:val="24"/>
              </w:rPr>
            </w:pPr>
          </w:p>
          <w:p w14:paraId="71305A4A" w14:textId="77777777" w:rsidR="00233E3B" w:rsidRDefault="001A3D32">
            <w:pPr>
              <w:shd w:val="clear" w:color="auto" w:fill="FFFFFF"/>
              <w:spacing w:after="0" w:line="240" w:lineRule="auto"/>
              <w:jc w:val="both"/>
              <w:rPr>
                <w:sz w:val="24"/>
                <w:szCs w:val="24"/>
              </w:rPr>
            </w:pPr>
            <w:r>
              <w:rPr>
                <w:sz w:val="24"/>
                <w:szCs w:val="24"/>
              </w:rPr>
              <w:t>(11)În scopul de a se asigura că normele europene şi cele naţionale privind ajutorul de stat au fost respectate în elaborarea, respectiv implementarea măsurilor de sprijin finanţate prin PNRR, coordonatorul naţional, precum şi coordonatorii de reform</w:t>
            </w:r>
            <w:r>
              <w:rPr>
                <w:sz w:val="24"/>
                <w:szCs w:val="24"/>
              </w:rPr>
              <w:t>e şi/sau investiţii şi responsabilii de implementarea investiţiilor specifice locale sunt sprijiniţi de Consiliul Concurenţei;</w:t>
            </w:r>
          </w:p>
        </w:tc>
        <w:tc>
          <w:tcPr>
            <w:tcW w:w="3154" w:type="dxa"/>
            <w:tcBorders>
              <w:top w:val="single" w:sz="4" w:space="0" w:color="000000"/>
              <w:left w:val="single" w:sz="4" w:space="0" w:color="000000"/>
              <w:bottom w:val="single" w:sz="4" w:space="0" w:color="000000"/>
              <w:right w:val="single" w:sz="4" w:space="0" w:color="000000"/>
            </w:tcBorders>
          </w:tcPr>
          <w:p w14:paraId="6704C5F0" w14:textId="77777777" w:rsidR="00233E3B" w:rsidRDefault="001A3D32">
            <w:pPr>
              <w:tabs>
                <w:tab w:val="left" w:pos="567"/>
                <w:tab w:val="left" w:pos="993"/>
              </w:tabs>
              <w:spacing w:after="0" w:line="240" w:lineRule="auto"/>
              <w:jc w:val="both"/>
              <w:rPr>
                <w:b/>
                <w:sz w:val="24"/>
                <w:szCs w:val="24"/>
              </w:rPr>
            </w:pPr>
            <w:r>
              <w:rPr>
                <w:b/>
                <w:sz w:val="24"/>
                <w:szCs w:val="24"/>
              </w:rPr>
              <w:t>1.</w:t>
            </w:r>
            <w:r>
              <w:rPr>
                <w:b/>
                <w:sz w:val="24"/>
                <w:szCs w:val="24"/>
              </w:rPr>
              <w:tab/>
              <w:t>La articolul 5, alineatul (11) se modifică și va avea următorul cuprins:</w:t>
            </w:r>
          </w:p>
          <w:p w14:paraId="3D2A682C" w14:textId="77777777" w:rsidR="00233E3B" w:rsidRDefault="00233E3B">
            <w:pPr>
              <w:tabs>
                <w:tab w:val="left" w:pos="567"/>
                <w:tab w:val="left" w:pos="993"/>
              </w:tabs>
              <w:spacing w:after="0" w:line="240" w:lineRule="auto"/>
              <w:jc w:val="both"/>
              <w:rPr>
                <w:b/>
                <w:sz w:val="24"/>
                <w:szCs w:val="24"/>
              </w:rPr>
            </w:pPr>
          </w:p>
          <w:p w14:paraId="1EEB2D9D" w14:textId="77777777" w:rsidR="00233E3B" w:rsidRDefault="001A3D32">
            <w:pPr>
              <w:tabs>
                <w:tab w:val="left" w:pos="567"/>
                <w:tab w:val="left" w:pos="993"/>
              </w:tabs>
              <w:spacing w:after="0" w:line="240" w:lineRule="auto"/>
              <w:jc w:val="both"/>
              <w:rPr>
                <w:sz w:val="24"/>
                <w:szCs w:val="24"/>
              </w:rPr>
            </w:pPr>
            <w:r>
              <w:rPr>
                <w:sz w:val="24"/>
                <w:szCs w:val="24"/>
              </w:rPr>
              <w:t xml:space="preserve">„(11) În scopul de a se asigura că normele europene şi cele naţionale privind </w:t>
            </w:r>
            <w:r>
              <w:rPr>
                <w:b/>
                <w:sz w:val="24"/>
                <w:szCs w:val="24"/>
              </w:rPr>
              <w:t>concurența și</w:t>
            </w:r>
            <w:r>
              <w:rPr>
                <w:sz w:val="24"/>
                <w:szCs w:val="24"/>
              </w:rPr>
              <w:t xml:space="preserve"> ajutorul de stat au fost respectate în elaborarea, respectiv implementarea măsurilor de sprijin finanţate prin PNRR, coordonatorul naţional, precum şi coordonatorii</w:t>
            </w:r>
            <w:r>
              <w:rPr>
                <w:sz w:val="24"/>
                <w:szCs w:val="24"/>
              </w:rPr>
              <w:t xml:space="preserve"> de reforme şi/sau investiţii şi responsabilii de implementarea investiţiilor specifice locale sunt sprijiniţi de Consiliul Concurenţei;”</w:t>
            </w:r>
          </w:p>
        </w:tc>
        <w:tc>
          <w:tcPr>
            <w:tcW w:w="3155" w:type="dxa"/>
            <w:tcBorders>
              <w:top w:val="single" w:sz="4" w:space="0" w:color="000000"/>
              <w:left w:val="single" w:sz="4" w:space="0" w:color="000000"/>
              <w:bottom w:val="single" w:sz="4" w:space="0" w:color="000000"/>
              <w:right w:val="single" w:sz="4" w:space="0" w:color="000000"/>
            </w:tcBorders>
          </w:tcPr>
          <w:p w14:paraId="3F419A6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2CD4E5D"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6089BF6" w14:textId="77777777">
        <w:tc>
          <w:tcPr>
            <w:tcW w:w="709" w:type="dxa"/>
            <w:tcBorders>
              <w:top w:val="single" w:sz="4" w:space="0" w:color="000000"/>
              <w:left w:val="single" w:sz="4" w:space="0" w:color="000000"/>
              <w:bottom w:val="single" w:sz="4" w:space="0" w:color="000000"/>
              <w:right w:val="single" w:sz="4" w:space="0" w:color="000000"/>
            </w:tcBorders>
          </w:tcPr>
          <w:p w14:paraId="361947D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2E4D79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02FC4AD" w14:textId="77777777" w:rsidR="00233E3B" w:rsidRDefault="001A3D32">
            <w:pPr>
              <w:shd w:val="clear" w:color="auto" w:fill="FFFFFF"/>
              <w:spacing w:after="0" w:line="240" w:lineRule="auto"/>
              <w:jc w:val="both"/>
              <w:rPr>
                <w:sz w:val="24"/>
                <w:szCs w:val="24"/>
              </w:rPr>
            </w:pPr>
            <w:r>
              <w:rPr>
                <w:sz w:val="24"/>
                <w:szCs w:val="24"/>
              </w:rPr>
              <w:t>(12)Consiliul Concurenţei are, în principal, următoarele atribuţii în legătură cu implementarea PNRR:</w:t>
            </w:r>
          </w:p>
        </w:tc>
        <w:tc>
          <w:tcPr>
            <w:tcW w:w="3154" w:type="dxa"/>
            <w:tcBorders>
              <w:top w:val="single" w:sz="4" w:space="0" w:color="000000"/>
              <w:left w:val="single" w:sz="4" w:space="0" w:color="000000"/>
              <w:bottom w:val="single" w:sz="4" w:space="0" w:color="000000"/>
              <w:right w:val="single" w:sz="4" w:space="0" w:color="000000"/>
            </w:tcBorders>
          </w:tcPr>
          <w:p w14:paraId="6398EE4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CF8F01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51F1F8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B55C61B" w14:textId="77777777">
        <w:tc>
          <w:tcPr>
            <w:tcW w:w="709" w:type="dxa"/>
            <w:tcBorders>
              <w:top w:val="single" w:sz="4" w:space="0" w:color="000000"/>
              <w:left w:val="single" w:sz="4" w:space="0" w:color="000000"/>
              <w:bottom w:val="single" w:sz="4" w:space="0" w:color="000000"/>
              <w:right w:val="single" w:sz="4" w:space="0" w:color="000000"/>
            </w:tcBorders>
          </w:tcPr>
          <w:p w14:paraId="53540F3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AD7E16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6EF305E" w14:textId="77777777" w:rsidR="00233E3B" w:rsidRDefault="001A3D32">
            <w:pPr>
              <w:shd w:val="clear" w:color="auto" w:fill="FFFFFF"/>
              <w:spacing w:after="0" w:line="240" w:lineRule="auto"/>
              <w:jc w:val="both"/>
              <w:rPr>
                <w:sz w:val="24"/>
                <w:szCs w:val="24"/>
              </w:rPr>
            </w:pPr>
            <w:r>
              <w:rPr>
                <w:sz w:val="24"/>
                <w:szCs w:val="24"/>
              </w:rPr>
              <w:t>a)participă alături de coordonatorii de reforme şi/sau investiţii şi responsabilii de implementarea investiţiilor specifice locale la elaborarea măsurilor de ajutor de stat/de minimis din PNRR;</w:t>
            </w:r>
          </w:p>
        </w:tc>
        <w:tc>
          <w:tcPr>
            <w:tcW w:w="3154" w:type="dxa"/>
            <w:tcBorders>
              <w:top w:val="single" w:sz="4" w:space="0" w:color="000000"/>
              <w:left w:val="single" w:sz="4" w:space="0" w:color="000000"/>
              <w:bottom w:val="single" w:sz="4" w:space="0" w:color="000000"/>
              <w:right w:val="single" w:sz="4" w:space="0" w:color="000000"/>
            </w:tcBorders>
          </w:tcPr>
          <w:p w14:paraId="411F5AF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AF1A73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3A9FCD8"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785DF0B" w14:textId="77777777">
        <w:tc>
          <w:tcPr>
            <w:tcW w:w="709" w:type="dxa"/>
            <w:tcBorders>
              <w:top w:val="single" w:sz="4" w:space="0" w:color="000000"/>
              <w:left w:val="single" w:sz="4" w:space="0" w:color="000000"/>
              <w:bottom w:val="single" w:sz="4" w:space="0" w:color="000000"/>
              <w:right w:val="single" w:sz="4" w:space="0" w:color="000000"/>
            </w:tcBorders>
          </w:tcPr>
          <w:p w14:paraId="649DD94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6A4EF4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07C4E02" w14:textId="77777777" w:rsidR="00233E3B" w:rsidRDefault="001A3D32">
            <w:pPr>
              <w:shd w:val="clear" w:color="auto" w:fill="FFFFFF"/>
              <w:spacing w:after="0" w:line="240" w:lineRule="auto"/>
              <w:jc w:val="both"/>
              <w:rPr>
                <w:sz w:val="24"/>
                <w:szCs w:val="24"/>
              </w:rPr>
            </w:pPr>
            <w:r>
              <w:rPr>
                <w:sz w:val="24"/>
                <w:szCs w:val="24"/>
              </w:rPr>
              <w:t>b)asigură asistenţa de specialitate la implementarea măsurilor de ajutor de stat/de minimis şi a proiectelor care instituie măsurile respective din PNRR la solicitarea autorităţilor publice şi altor iniţiatori sau furnizori în domeniul ajutorului de stat;</w:t>
            </w:r>
          </w:p>
        </w:tc>
        <w:tc>
          <w:tcPr>
            <w:tcW w:w="3154" w:type="dxa"/>
            <w:tcBorders>
              <w:top w:val="single" w:sz="4" w:space="0" w:color="000000"/>
              <w:left w:val="single" w:sz="4" w:space="0" w:color="000000"/>
              <w:bottom w:val="single" w:sz="4" w:space="0" w:color="000000"/>
              <w:right w:val="single" w:sz="4" w:space="0" w:color="000000"/>
            </w:tcBorders>
          </w:tcPr>
          <w:p w14:paraId="4BC98D0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E34FBE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1B067A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EAF173D" w14:textId="77777777">
        <w:tc>
          <w:tcPr>
            <w:tcW w:w="709" w:type="dxa"/>
            <w:tcBorders>
              <w:top w:val="single" w:sz="4" w:space="0" w:color="000000"/>
              <w:left w:val="single" w:sz="4" w:space="0" w:color="000000"/>
              <w:bottom w:val="single" w:sz="4" w:space="0" w:color="000000"/>
              <w:right w:val="single" w:sz="4" w:space="0" w:color="000000"/>
            </w:tcBorders>
          </w:tcPr>
          <w:p w14:paraId="35CA6D4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1CE42A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0E02463"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1E0BF62" w14:textId="77777777" w:rsidR="00233E3B" w:rsidRDefault="001A3D32">
            <w:pPr>
              <w:tabs>
                <w:tab w:val="left" w:pos="567"/>
                <w:tab w:val="left" w:pos="993"/>
              </w:tabs>
              <w:spacing w:after="0" w:line="240" w:lineRule="auto"/>
              <w:jc w:val="both"/>
              <w:rPr>
                <w:b/>
                <w:sz w:val="24"/>
                <w:szCs w:val="24"/>
              </w:rPr>
            </w:pPr>
            <w:r>
              <w:rPr>
                <w:b/>
                <w:sz w:val="24"/>
                <w:szCs w:val="24"/>
              </w:rPr>
              <w:t>2.</w:t>
            </w:r>
            <w:r>
              <w:rPr>
                <w:b/>
                <w:sz w:val="24"/>
                <w:szCs w:val="24"/>
              </w:rPr>
              <w:tab/>
              <w:t>La articolul 5 alineatul (12), după litera b) se introduce o nouă literă, lit.b</w:t>
            </w:r>
            <w:r>
              <w:rPr>
                <w:b/>
                <w:sz w:val="24"/>
                <w:szCs w:val="24"/>
                <w:vertAlign w:val="superscript"/>
              </w:rPr>
              <w:t>1</w:t>
            </w:r>
            <w:r>
              <w:rPr>
                <w:b/>
                <w:sz w:val="24"/>
                <w:szCs w:val="24"/>
              </w:rPr>
              <w:t>), cu următorul cuprins:</w:t>
            </w:r>
          </w:p>
          <w:p w14:paraId="661AEF23" w14:textId="77777777" w:rsidR="00233E3B" w:rsidRDefault="00233E3B">
            <w:pPr>
              <w:tabs>
                <w:tab w:val="left" w:pos="567"/>
                <w:tab w:val="left" w:pos="993"/>
              </w:tabs>
              <w:spacing w:after="0" w:line="240" w:lineRule="auto"/>
              <w:jc w:val="both"/>
              <w:rPr>
                <w:sz w:val="24"/>
                <w:szCs w:val="24"/>
              </w:rPr>
            </w:pPr>
          </w:p>
          <w:p w14:paraId="3254F811" w14:textId="77777777" w:rsidR="00233E3B" w:rsidRDefault="001A3D32">
            <w:pPr>
              <w:tabs>
                <w:tab w:val="left" w:pos="567"/>
                <w:tab w:val="left" w:pos="993"/>
              </w:tabs>
              <w:spacing w:after="0" w:line="240" w:lineRule="auto"/>
              <w:jc w:val="both"/>
              <w:rPr>
                <w:sz w:val="24"/>
                <w:szCs w:val="24"/>
              </w:rPr>
            </w:pPr>
            <w:r>
              <w:rPr>
                <w:sz w:val="24"/>
                <w:szCs w:val="24"/>
              </w:rPr>
              <w:t>„b</w:t>
            </w:r>
            <w:r>
              <w:rPr>
                <w:sz w:val="24"/>
                <w:szCs w:val="24"/>
                <w:vertAlign w:val="superscript"/>
              </w:rPr>
              <w:t>1</w:t>
            </w:r>
            <w:r>
              <w:rPr>
                <w:sz w:val="24"/>
                <w:szCs w:val="24"/>
              </w:rPr>
              <w:t xml:space="preserve">) verifică conformitatea reglementărilor, politicilor și măsurilor prevăzute în PNRR cu regulile naționale şi europene din domeniul concurenței și al ajutorului de stat;” </w:t>
            </w:r>
          </w:p>
        </w:tc>
        <w:tc>
          <w:tcPr>
            <w:tcW w:w="3155" w:type="dxa"/>
            <w:tcBorders>
              <w:top w:val="single" w:sz="4" w:space="0" w:color="000000"/>
              <w:left w:val="single" w:sz="4" w:space="0" w:color="000000"/>
              <w:bottom w:val="single" w:sz="4" w:space="0" w:color="000000"/>
              <w:right w:val="single" w:sz="4" w:space="0" w:color="000000"/>
            </w:tcBorders>
          </w:tcPr>
          <w:p w14:paraId="00BD82AA" w14:textId="77777777" w:rsidR="00233E3B" w:rsidRDefault="001A3D32">
            <w:pPr>
              <w:widowControl w:val="0"/>
              <w:pBdr>
                <w:top w:val="nil"/>
                <w:left w:val="nil"/>
                <w:bottom w:val="nil"/>
                <w:right w:val="nil"/>
                <w:between w:val="nil"/>
              </w:pBdr>
              <w:spacing w:after="0" w:line="240" w:lineRule="auto"/>
              <w:rPr>
                <w:color w:val="000000"/>
                <w:sz w:val="24"/>
                <w:szCs w:val="24"/>
              </w:rPr>
            </w:pPr>
            <w:r>
              <w:rPr>
                <w:color w:val="0070C0"/>
                <w:sz w:val="24"/>
                <w:szCs w:val="24"/>
              </w:rPr>
              <w:t>Prin adresa transmisa, Ministerul Finantelor – considera necesara reformularea.</w:t>
            </w:r>
          </w:p>
        </w:tc>
        <w:tc>
          <w:tcPr>
            <w:tcW w:w="1983" w:type="dxa"/>
            <w:tcBorders>
              <w:top w:val="single" w:sz="4" w:space="0" w:color="000000"/>
              <w:left w:val="single" w:sz="4" w:space="0" w:color="000000"/>
              <w:bottom w:val="single" w:sz="4" w:space="0" w:color="000000"/>
              <w:right w:val="single" w:sz="4" w:space="0" w:color="000000"/>
            </w:tcBorders>
          </w:tcPr>
          <w:p w14:paraId="014A691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4DD51DB" w14:textId="77777777">
        <w:tc>
          <w:tcPr>
            <w:tcW w:w="709" w:type="dxa"/>
            <w:tcBorders>
              <w:top w:val="single" w:sz="4" w:space="0" w:color="000000"/>
              <w:left w:val="single" w:sz="4" w:space="0" w:color="000000"/>
              <w:bottom w:val="single" w:sz="4" w:space="0" w:color="000000"/>
              <w:right w:val="single" w:sz="4" w:space="0" w:color="000000"/>
            </w:tcBorders>
          </w:tcPr>
          <w:p w14:paraId="3E1B49C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7E919F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496C8CB" w14:textId="77777777" w:rsidR="00233E3B" w:rsidRDefault="001A3D32">
            <w:pPr>
              <w:shd w:val="clear" w:color="auto" w:fill="FFFFFF"/>
              <w:spacing w:after="0" w:line="240" w:lineRule="auto"/>
              <w:jc w:val="both"/>
              <w:rPr>
                <w:sz w:val="24"/>
                <w:szCs w:val="24"/>
              </w:rPr>
            </w:pPr>
            <w:r>
              <w:rPr>
                <w:sz w:val="24"/>
                <w:szCs w:val="24"/>
              </w:rPr>
              <w:t>c)avizează proiectele de notificări de scheme de ajutor de stat sau ajutoare de stat individuale, precum şi măsurile de ajutor de stat exceptate de la obligaţia de notificare şi măsurile de ajutor de minimis din PNRR;</w:t>
            </w:r>
          </w:p>
        </w:tc>
        <w:tc>
          <w:tcPr>
            <w:tcW w:w="3154" w:type="dxa"/>
            <w:tcBorders>
              <w:top w:val="single" w:sz="4" w:space="0" w:color="000000"/>
              <w:left w:val="single" w:sz="4" w:space="0" w:color="000000"/>
              <w:bottom w:val="single" w:sz="4" w:space="0" w:color="000000"/>
              <w:right w:val="single" w:sz="4" w:space="0" w:color="000000"/>
            </w:tcBorders>
          </w:tcPr>
          <w:p w14:paraId="27A1CAF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4F460E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E36BC2A"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B88322D" w14:textId="77777777">
        <w:tc>
          <w:tcPr>
            <w:tcW w:w="709" w:type="dxa"/>
            <w:tcBorders>
              <w:top w:val="single" w:sz="4" w:space="0" w:color="000000"/>
              <w:left w:val="single" w:sz="4" w:space="0" w:color="000000"/>
              <w:bottom w:val="single" w:sz="4" w:space="0" w:color="000000"/>
              <w:right w:val="single" w:sz="4" w:space="0" w:color="000000"/>
            </w:tcBorders>
          </w:tcPr>
          <w:p w14:paraId="3999F3A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226521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3285488" w14:textId="77777777" w:rsidR="00233E3B" w:rsidRDefault="001A3D32">
            <w:pPr>
              <w:shd w:val="clear" w:color="auto" w:fill="FFFFFF"/>
              <w:spacing w:after="0" w:line="240" w:lineRule="auto"/>
              <w:jc w:val="both"/>
              <w:rPr>
                <w:sz w:val="24"/>
                <w:szCs w:val="24"/>
              </w:rPr>
            </w:pPr>
            <w:r>
              <w:rPr>
                <w:sz w:val="24"/>
                <w:szCs w:val="24"/>
              </w:rPr>
              <w:t>d)asigură dialogul cu CE în ceea ce priveşte problematica ajutorului de stat;</w:t>
            </w:r>
          </w:p>
        </w:tc>
        <w:tc>
          <w:tcPr>
            <w:tcW w:w="3154" w:type="dxa"/>
            <w:tcBorders>
              <w:top w:val="single" w:sz="4" w:space="0" w:color="000000"/>
              <w:left w:val="single" w:sz="4" w:space="0" w:color="000000"/>
              <w:bottom w:val="single" w:sz="4" w:space="0" w:color="000000"/>
              <w:right w:val="single" w:sz="4" w:space="0" w:color="000000"/>
            </w:tcBorders>
          </w:tcPr>
          <w:p w14:paraId="6D3FE23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6D7095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28D2318"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AC5B57F" w14:textId="77777777">
        <w:tc>
          <w:tcPr>
            <w:tcW w:w="709" w:type="dxa"/>
            <w:tcBorders>
              <w:top w:val="single" w:sz="4" w:space="0" w:color="000000"/>
              <w:left w:val="single" w:sz="4" w:space="0" w:color="000000"/>
              <w:bottom w:val="single" w:sz="4" w:space="0" w:color="000000"/>
              <w:right w:val="single" w:sz="4" w:space="0" w:color="000000"/>
            </w:tcBorders>
          </w:tcPr>
          <w:p w14:paraId="72F9B5B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0BE529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072CAB6" w14:textId="77777777" w:rsidR="00233E3B" w:rsidRDefault="001A3D32">
            <w:pPr>
              <w:shd w:val="clear" w:color="auto" w:fill="FFFFFF"/>
              <w:spacing w:after="0" w:line="240" w:lineRule="auto"/>
              <w:jc w:val="both"/>
              <w:rPr>
                <w:sz w:val="24"/>
                <w:szCs w:val="24"/>
              </w:rPr>
            </w:pPr>
            <w:r>
              <w:rPr>
                <w:sz w:val="24"/>
                <w:szCs w:val="24"/>
              </w:rPr>
              <w:t>e)transmite Comisiei Europene notificările şi informările privind posibile măsuri de ajutor de stat în sistemul State Aid Notification Interactive - SANI;</w:t>
            </w:r>
          </w:p>
        </w:tc>
        <w:tc>
          <w:tcPr>
            <w:tcW w:w="3154" w:type="dxa"/>
            <w:tcBorders>
              <w:top w:val="single" w:sz="4" w:space="0" w:color="000000"/>
              <w:left w:val="single" w:sz="4" w:space="0" w:color="000000"/>
              <w:bottom w:val="single" w:sz="4" w:space="0" w:color="000000"/>
              <w:right w:val="single" w:sz="4" w:space="0" w:color="000000"/>
            </w:tcBorders>
          </w:tcPr>
          <w:p w14:paraId="5ED784F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D14608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1C702DD"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D22BE4F" w14:textId="77777777">
        <w:tc>
          <w:tcPr>
            <w:tcW w:w="709" w:type="dxa"/>
            <w:tcBorders>
              <w:top w:val="single" w:sz="4" w:space="0" w:color="000000"/>
              <w:left w:val="single" w:sz="4" w:space="0" w:color="000000"/>
              <w:bottom w:val="single" w:sz="4" w:space="0" w:color="000000"/>
              <w:right w:val="single" w:sz="4" w:space="0" w:color="000000"/>
            </w:tcBorders>
          </w:tcPr>
          <w:p w14:paraId="7DD0A17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7CFA51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3FCCF81" w14:textId="77777777" w:rsidR="00233E3B" w:rsidRDefault="001A3D32">
            <w:pPr>
              <w:shd w:val="clear" w:color="auto" w:fill="FFFFFF"/>
              <w:spacing w:after="0" w:line="240" w:lineRule="auto"/>
              <w:jc w:val="both"/>
              <w:rPr>
                <w:sz w:val="24"/>
                <w:szCs w:val="24"/>
              </w:rPr>
            </w:pPr>
            <w:r>
              <w:rPr>
                <w:sz w:val="24"/>
                <w:szCs w:val="24"/>
              </w:rPr>
              <w:t>f)participă la elaborarea de răspunsuri, explicaţii, formulări de poziţii sau alte acte legate de potenţialele ajutoare de stat din PNRR cu consultarea iniţiatorului, furnizorului sau beneficiarului ajutorului de stat, în scopul transmiterii acestora Comis</w:t>
            </w:r>
            <w:r>
              <w:rPr>
                <w:sz w:val="24"/>
                <w:szCs w:val="24"/>
              </w:rPr>
              <w:t>iei Europene, prin intermediul Reprezentanţei Permanente a României pe lângă Uniunea Europeană de la Bruxelles;</w:t>
            </w:r>
          </w:p>
        </w:tc>
        <w:tc>
          <w:tcPr>
            <w:tcW w:w="3154" w:type="dxa"/>
            <w:tcBorders>
              <w:top w:val="single" w:sz="4" w:space="0" w:color="000000"/>
              <w:left w:val="single" w:sz="4" w:space="0" w:color="000000"/>
              <w:bottom w:val="single" w:sz="4" w:space="0" w:color="000000"/>
              <w:right w:val="single" w:sz="4" w:space="0" w:color="000000"/>
            </w:tcBorders>
          </w:tcPr>
          <w:p w14:paraId="14B1362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D77F33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DB9D4BA"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0793918" w14:textId="77777777">
        <w:tc>
          <w:tcPr>
            <w:tcW w:w="709" w:type="dxa"/>
            <w:tcBorders>
              <w:top w:val="single" w:sz="4" w:space="0" w:color="000000"/>
              <w:left w:val="single" w:sz="4" w:space="0" w:color="000000"/>
              <w:bottom w:val="single" w:sz="4" w:space="0" w:color="000000"/>
              <w:right w:val="single" w:sz="4" w:space="0" w:color="000000"/>
            </w:tcBorders>
          </w:tcPr>
          <w:p w14:paraId="48EBB54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595C00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CF3B916" w14:textId="77777777" w:rsidR="00233E3B" w:rsidRDefault="001A3D32">
            <w:pPr>
              <w:shd w:val="clear" w:color="auto" w:fill="FFFFFF"/>
              <w:spacing w:after="0" w:line="240" w:lineRule="auto"/>
              <w:jc w:val="both"/>
              <w:rPr>
                <w:sz w:val="24"/>
                <w:szCs w:val="24"/>
              </w:rPr>
            </w:pPr>
            <w:r>
              <w:rPr>
                <w:sz w:val="24"/>
                <w:szCs w:val="24"/>
              </w:rPr>
              <w:t>g)asigură administrarea şi actualizarea funcţionalităţilor Registrului ajutoarelor de stat din România - RegAS, precum şi a procedurilor asociate funcţionării acestuia, din perspectiva regulilor din domeniul ajutorului de stat;</w:t>
            </w:r>
          </w:p>
        </w:tc>
        <w:tc>
          <w:tcPr>
            <w:tcW w:w="3154" w:type="dxa"/>
            <w:tcBorders>
              <w:top w:val="single" w:sz="4" w:space="0" w:color="000000"/>
              <w:left w:val="single" w:sz="4" w:space="0" w:color="000000"/>
              <w:bottom w:val="single" w:sz="4" w:space="0" w:color="000000"/>
              <w:right w:val="single" w:sz="4" w:space="0" w:color="000000"/>
            </w:tcBorders>
          </w:tcPr>
          <w:p w14:paraId="1D1048D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4C78E1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6A2D95A"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EEC6401" w14:textId="77777777">
        <w:tc>
          <w:tcPr>
            <w:tcW w:w="709" w:type="dxa"/>
            <w:tcBorders>
              <w:top w:val="single" w:sz="4" w:space="0" w:color="000000"/>
              <w:left w:val="single" w:sz="4" w:space="0" w:color="000000"/>
              <w:bottom w:val="single" w:sz="4" w:space="0" w:color="000000"/>
              <w:right w:val="single" w:sz="4" w:space="0" w:color="000000"/>
            </w:tcBorders>
          </w:tcPr>
          <w:p w14:paraId="7590410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A1BBEBA"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570B1EC" w14:textId="77777777" w:rsidR="00233E3B" w:rsidRDefault="001A3D32">
            <w:pPr>
              <w:shd w:val="clear" w:color="auto" w:fill="FFFFFF"/>
              <w:spacing w:after="0" w:line="240" w:lineRule="auto"/>
              <w:jc w:val="both"/>
              <w:rPr>
                <w:sz w:val="24"/>
                <w:szCs w:val="24"/>
              </w:rPr>
            </w:pPr>
            <w:r>
              <w:rPr>
                <w:sz w:val="24"/>
                <w:szCs w:val="24"/>
              </w:rPr>
              <w:t>h)validează informaţiile referitoare la măsurile de ajutor încărcate în RegAS de furnizorii sau administratorii acestora, prin confruntarea informaţiei electronice cu formatul documentar al acestora;</w:t>
            </w:r>
          </w:p>
        </w:tc>
        <w:tc>
          <w:tcPr>
            <w:tcW w:w="3154" w:type="dxa"/>
            <w:tcBorders>
              <w:top w:val="single" w:sz="4" w:space="0" w:color="000000"/>
              <w:left w:val="single" w:sz="4" w:space="0" w:color="000000"/>
              <w:bottom w:val="single" w:sz="4" w:space="0" w:color="000000"/>
              <w:right w:val="single" w:sz="4" w:space="0" w:color="000000"/>
            </w:tcBorders>
          </w:tcPr>
          <w:p w14:paraId="5F66881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B7FE6F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4CD9C2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7542B71" w14:textId="77777777">
        <w:tc>
          <w:tcPr>
            <w:tcW w:w="709" w:type="dxa"/>
            <w:tcBorders>
              <w:top w:val="single" w:sz="4" w:space="0" w:color="000000"/>
              <w:left w:val="single" w:sz="4" w:space="0" w:color="000000"/>
              <w:bottom w:val="single" w:sz="4" w:space="0" w:color="000000"/>
              <w:right w:val="single" w:sz="4" w:space="0" w:color="000000"/>
            </w:tcBorders>
          </w:tcPr>
          <w:p w14:paraId="1DC53A2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253CD9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4021BC0" w14:textId="77777777" w:rsidR="00233E3B" w:rsidRDefault="001A3D32">
            <w:pPr>
              <w:shd w:val="clear" w:color="auto" w:fill="FFFFFF"/>
              <w:spacing w:after="0" w:line="240" w:lineRule="auto"/>
              <w:jc w:val="both"/>
              <w:rPr>
                <w:sz w:val="24"/>
                <w:szCs w:val="24"/>
              </w:rPr>
            </w:pPr>
            <w:r>
              <w:rPr>
                <w:sz w:val="24"/>
                <w:szCs w:val="24"/>
              </w:rPr>
              <w:t>i)monitorizează, la nivel naţional, ajutoarele de stat şi de minimis;</w:t>
            </w:r>
          </w:p>
        </w:tc>
        <w:tc>
          <w:tcPr>
            <w:tcW w:w="3154" w:type="dxa"/>
            <w:tcBorders>
              <w:top w:val="single" w:sz="4" w:space="0" w:color="000000"/>
              <w:left w:val="single" w:sz="4" w:space="0" w:color="000000"/>
              <w:bottom w:val="single" w:sz="4" w:space="0" w:color="000000"/>
              <w:right w:val="single" w:sz="4" w:space="0" w:color="000000"/>
            </w:tcBorders>
          </w:tcPr>
          <w:p w14:paraId="6FEF7A0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12A34B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B3625C7"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47C5E15" w14:textId="77777777">
        <w:tc>
          <w:tcPr>
            <w:tcW w:w="709" w:type="dxa"/>
            <w:tcBorders>
              <w:top w:val="single" w:sz="4" w:space="0" w:color="000000"/>
              <w:left w:val="single" w:sz="4" w:space="0" w:color="000000"/>
              <w:bottom w:val="single" w:sz="4" w:space="0" w:color="000000"/>
              <w:right w:val="single" w:sz="4" w:space="0" w:color="000000"/>
            </w:tcBorders>
          </w:tcPr>
          <w:p w14:paraId="03137A5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D4887B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28A3400" w14:textId="77777777" w:rsidR="00233E3B" w:rsidRDefault="001A3D32">
            <w:pPr>
              <w:shd w:val="clear" w:color="auto" w:fill="FFFFFF"/>
              <w:spacing w:after="0" w:line="240" w:lineRule="auto"/>
              <w:jc w:val="both"/>
              <w:rPr>
                <w:sz w:val="24"/>
                <w:szCs w:val="24"/>
              </w:rPr>
            </w:pPr>
            <w:r>
              <w:rPr>
                <w:sz w:val="24"/>
                <w:szCs w:val="24"/>
              </w:rPr>
              <w:t>j)adoptă decizii de stopare sau recuperare a ajutoarelor de minimis, după parcurgerea etapelor prevăzute la art. 26 din Ordonanţa de urgenţă a Guvernului nr. 77/2014, aprobată cu modificări şi completări prin Legea nr. 20/2015, cu modificările şi completăr</w:t>
            </w:r>
            <w:r>
              <w:rPr>
                <w:sz w:val="24"/>
                <w:szCs w:val="24"/>
              </w:rPr>
              <w:t>ile ulterioare;</w:t>
            </w:r>
          </w:p>
        </w:tc>
        <w:tc>
          <w:tcPr>
            <w:tcW w:w="3154" w:type="dxa"/>
            <w:tcBorders>
              <w:top w:val="single" w:sz="4" w:space="0" w:color="000000"/>
              <w:left w:val="single" w:sz="4" w:space="0" w:color="000000"/>
              <w:bottom w:val="single" w:sz="4" w:space="0" w:color="000000"/>
              <w:right w:val="single" w:sz="4" w:space="0" w:color="000000"/>
            </w:tcBorders>
          </w:tcPr>
          <w:p w14:paraId="0AF98BF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27A48E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84BF17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98B3BAE" w14:textId="77777777">
        <w:tc>
          <w:tcPr>
            <w:tcW w:w="709" w:type="dxa"/>
            <w:tcBorders>
              <w:top w:val="single" w:sz="4" w:space="0" w:color="000000"/>
              <w:left w:val="single" w:sz="4" w:space="0" w:color="000000"/>
              <w:bottom w:val="single" w:sz="4" w:space="0" w:color="000000"/>
              <w:right w:val="single" w:sz="4" w:space="0" w:color="000000"/>
            </w:tcBorders>
          </w:tcPr>
          <w:p w14:paraId="52320B9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4F48AE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480DBD1" w14:textId="77777777" w:rsidR="00233E3B" w:rsidRDefault="001A3D32">
            <w:pPr>
              <w:shd w:val="clear" w:color="auto" w:fill="FFFFFF"/>
              <w:spacing w:after="0" w:line="240" w:lineRule="auto"/>
              <w:jc w:val="both"/>
              <w:rPr>
                <w:sz w:val="24"/>
                <w:szCs w:val="24"/>
              </w:rPr>
            </w:pPr>
            <w:r>
              <w:rPr>
                <w:sz w:val="24"/>
                <w:szCs w:val="24"/>
              </w:rPr>
              <w:t>k)avizează respectarea prevederilor specifice din domeniul concurenţei şi al ajutorului de stat în cazul intenţiei de atribuire directă a contractelor de delegare a gestiunii serviciilor de utilităţi publice necesare a fi încheiate/modificate pentru implem</w:t>
            </w:r>
            <w:r>
              <w:rPr>
                <w:sz w:val="24"/>
                <w:szCs w:val="24"/>
              </w:rPr>
              <w:t>entarea investiţiilor din PNRR;</w:t>
            </w:r>
          </w:p>
        </w:tc>
        <w:tc>
          <w:tcPr>
            <w:tcW w:w="3154" w:type="dxa"/>
            <w:tcBorders>
              <w:top w:val="single" w:sz="4" w:space="0" w:color="000000"/>
              <w:left w:val="single" w:sz="4" w:space="0" w:color="000000"/>
              <w:bottom w:val="single" w:sz="4" w:space="0" w:color="000000"/>
              <w:right w:val="single" w:sz="4" w:space="0" w:color="000000"/>
            </w:tcBorders>
          </w:tcPr>
          <w:p w14:paraId="2E7DA0F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495EF5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70C9A6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9DD571E" w14:textId="77777777">
        <w:tc>
          <w:tcPr>
            <w:tcW w:w="709" w:type="dxa"/>
            <w:tcBorders>
              <w:top w:val="single" w:sz="4" w:space="0" w:color="000000"/>
              <w:left w:val="single" w:sz="4" w:space="0" w:color="000000"/>
              <w:bottom w:val="single" w:sz="4" w:space="0" w:color="000000"/>
              <w:right w:val="single" w:sz="4" w:space="0" w:color="000000"/>
            </w:tcBorders>
          </w:tcPr>
          <w:p w14:paraId="5D7D3DC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8B7E4A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1CB5041" w14:textId="77777777" w:rsidR="00233E3B" w:rsidRDefault="001A3D32">
            <w:pPr>
              <w:shd w:val="clear" w:color="auto" w:fill="FFFFFF"/>
              <w:spacing w:after="0" w:line="240" w:lineRule="auto"/>
              <w:jc w:val="both"/>
              <w:rPr>
                <w:sz w:val="24"/>
                <w:szCs w:val="24"/>
              </w:rPr>
            </w:pPr>
            <w:r>
              <w:rPr>
                <w:sz w:val="24"/>
                <w:szCs w:val="24"/>
              </w:rPr>
              <w:t>l)organizează şi pregăteşte reuniunile Consiliului interministerial pentru aplicarea politicii în domeniul de ajutor de stat şi asigură asistenţă de specialitate în domeniul ajutorului de stat în cadrul grupurilor de lucru interinstituţionale la care parti</w:t>
            </w:r>
            <w:r>
              <w:rPr>
                <w:sz w:val="24"/>
                <w:szCs w:val="24"/>
              </w:rPr>
              <w:t>cipă sau pe care le convoacă.</w:t>
            </w:r>
          </w:p>
        </w:tc>
        <w:tc>
          <w:tcPr>
            <w:tcW w:w="3154" w:type="dxa"/>
            <w:tcBorders>
              <w:top w:val="single" w:sz="4" w:space="0" w:color="000000"/>
              <w:left w:val="single" w:sz="4" w:space="0" w:color="000000"/>
              <w:bottom w:val="single" w:sz="4" w:space="0" w:color="000000"/>
              <w:right w:val="single" w:sz="4" w:space="0" w:color="000000"/>
            </w:tcBorders>
          </w:tcPr>
          <w:p w14:paraId="5FD29DE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E01CF3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67822D7"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67D4914" w14:textId="77777777">
        <w:tc>
          <w:tcPr>
            <w:tcW w:w="709" w:type="dxa"/>
            <w:tcBorders>
              <w:top w:val="single" w:sz="4" w:space="0" w:color="000000"/>
              <w:left w:val="single" w:sz="4" w:space="0" w:color="000000"/>
              <w:bottom w:val="single" w:sz="4" w:space="0" w:color="000000"/>
              <w:right w:val="single" w:sz="4" w:space="0" w:color="000000"/>
            </w:tcBorders>
          </w:tcPr>
          <w:p w14:paraId="5B63D88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076FA4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F6C4EF6" w14:textId="77777777" w:rsidR="00233E3B" w:rsidRDefault="00233E3B">
            <w:pPr>
              <w:shd w:val="clear" w:color="auto" w:fill="FFFFFF"/>
              <w:spacing w:after="0" w:line="240" w:lineRule="auto"/>
              <w:jc w:val="both"/>
              <w:rPr>
                <w:sz w:val="24"/>
                <w:szCs w:val="24"/>
              </w:rPr>
            </w:pPr>
          </w:p>
          <w:p w14:paraId="491DECB0" w14:textId="77777777" w:rsidR="00233E3B" w:rsidRDefault="00233E3B">
            <w:pPr>
              <w:shd w:val="clear" w:color="auto" w:fill="FFFFFF"/>
              <w:spacing w:after="0" w:line="240" w:lineRule="auto"/>
              <w:jc w:val="both"/>
              <w:rPr>
                <w:sz w:val="24"/>
                <w:szCs w:val="24"/>
              </w:rPr>
            </w:pPr>
          </w:p>
          <w:p w14:paraId="1C0DF40E" w14:textId="77777777" w:rsidR="00233E3B" w:rsidRDefault="00233E3B">
            <w:pPr>
              <w:shd w:val="clear" w:color="auto" w:fill="FFFFFF"/>
              <w:spacing w:after="0" w:line="240" w:lineRule="auto"/>
              <w:jc w:val="both"/>
              <w:rPr>
                <w:sz w:val="24"/>
                <w:szCs w:val="24"/>
              </w:rPr>
            </w:pPr>
          </w:p>
          <w:p w14:paraId="5E5887F0" w14:textId="77777777" w:rsidR="00233E3B" w:rsidRDefault="00233E3B">
            <w:pPr>
              <w:shd w:val="clear" w:color="auto" w:fill="FFFFFF"/>
              <w:spacing w:after="0" w:line="240" w:lineRule="auto"/>
              <w:jc w:val="both"/>
              <w:rPr>
                <w:sz w:val="24"/>
                <w:szCs w:val="24"/>
              </w:rPr>
            </w:pPr>
          </w:p>
          <w:p w14:paraId="0563EDA3" w14:textId="77777777" w:rsidR="00233E3B" w:rsidRDefault="001A3D32">
            <w:pPr>
              <w:shd w:val="clear" w:color="auto" w:fill="FFFFFF"/>
              <w:spacing w:after="0" w:line="240" w:lineRule="auto"/>
              <w:jc w:val="both"/>
              <w:rPr>
                <w:sz w:val="24"/>
                <w:szCs w:val="24"/>
              </w:rPr>
            </w:pPr>
            <w:r>
              <w:rPr>
                <w:sz w:val="24"/>
                <w:szCs w:val="24"/>
              </w:rPr>
              <w:t>Art. 6. - (1) Ministerele/Instituţiile/Agenţiile responsabile de implementarea reformelor şi/sau investiţiilor, a componentelor aferente reformelor şi/sau investiţiilor, respectiv Secretariatul General al Guvernului, în calitate de responsabil de implement</w:t>
            </w:r>
            <w:r>
              <w:rPr>
                <w:sz w:val="24"/>
                <w:szCs w:val="24"/>
              </w:rPr>
              <w:t xml:space="preserve">are de reforme şi/sau investiţii sau de componente aferente reformelor şi/sau investiţiilor, </w:t>
            </w:r>
            <w:r>
              <w:rPr>
                <w:b/>
                <w:sz w:val="24"/>
                <w:szCs w:val="24"/>
              </w:rPr>
              <w:t>Autoritatea Naţională pentru Administrare şi Reglementare în Comunicaţii</w:t>
            </w:r>
            <w:r>
              <w:rPr>
                <w:sz w:val="24"/>
                <w:szCs w:val="24"/>
              </w:rPr>
              <w:t>, au următoarele atribuţii principale cu privire la implementarea reformelor şi investiţiilor:</w:t>
            </w:r>
          </w:p>
        </w:tc>
        <w:tc>
          <w:tcPr>
            <w:tcW w:w="3154" w:type="dxa"/>
            <w:tcBorders>
              <w:top w:val="single" w:sz="4" w:space="0" w:color="000000"/>
              <w:left w:val="single" w:sz="4" w:space="0" w:color="000000"/>
              <w:bottom w:val="single" w:sz="4" w:space="0" w:color="000000"/>
              <w:right w:val="single" w:sz="4" w:space="0" w:color="000000"/>
            </w:tcBorders>
          </w:tcPr>
          <w:p w14:paraId="65A04BD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189ADAD"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articolul 6 partea introductiva a alineatului (1) se modifica si va avea urmatorul cuprins:</w:t>
            </w:r>
          </w:p>
          <w:p w14:paraId="29D89F6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6677520"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(1)Ministerele/Instituțiile/Agențiile responsabile de implementarea reformelor și/sau investițiilor, a componentelor aferente reformelor și/sau investițiilor, respectiv Secretariatul General al Guvernului, în calitate de responsabil de implementare de refo</w:t>
            </w:r>
            <w:r>
              <w:rPr>
                <w:color w:val="000000"/>
                <w:sz w:val="24"/>
                <w:szCs w:val="24"/>
              </w:rPr>
              <w:t>rme și/sau investiții sau de componente aferente reformelor și/sau investițiilor, au următoarele atribuții principale cu privire la implementarea reformelor și investițiilor:</w:t>
            </w:r>
          </w:p>
          <w:p w14:paraId="7A05367F"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508994D"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(amendament preluat din avizul Comisiei pentru tehnologia informatiei si comunic</w:t>
            </w:r>
            <w:r>
              <w:rPr>
                <w:i/>
                <w:color w:val="000000"/>
                <w:sz w:val="24"/>
                <w:szCs w:val="24"/>
              </w:rPr>
              <w:t>atiilor)</w:t>
            </w:r>
          </w:p>
        </w:tc>
        <w:tc>
          <w:tcPr>
            <w:tcW w:w="1983" w:type="dxa"/>
            <w:tcBorders>
              <w:top w:val="single" w:sz="4" w:space="0" w:color="000000"/>
              <w:left w:val="single" w:sz="4" w:space="0" w:color="000000"/>
              <w:bottom w:val="single" w:sz="4" w:space="0" w:color="000000"/>
              <w:right w:val="single" w:sz="4" w:space="0" w:color="000000"/>
            </w:tcBorders>
          </w:tcPr>
          <w:p w14:paraId="25EDFFD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4E86752" w14:textId="77777777">
        <w:tc>
          <w:tcPr>
            <w:tcW w:w="709" w:type="dxa"/>
            <w:tcBorders>
              <w:top w:val="single" w:sz="4" w:space="0" w:color="000000"/>
              <w:left w:val="single" w:sz="4" w:space="0" w:color="000000"/>
              <w:bottom w:val="single" w:sz="4" w:space="0" w:color="000000"/>
              <w:right w:val="single" w:sz="4" w:space="0" w:color="000000"/>
            </w:tcBorders>
          </w:tcPr>
          <w:p w14:paraId="7F6959E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7AB0ABA"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7C73558" w14:textId="77777777" w:rsidR="00233E3B" w:rsidRDefault="001A3D32">
            <w:pPr>
              <w:shd w:val="clear" w:color="auto" w:fill="FFFFFF"/>
              <w:spacing w:after="0" w:line="240" w:lineRule="auto"/>
              <w:jc w:val="both"/>
              <w:rPr>
                <w:sz w:val="24"/>
                <w:szCs w:val="24"/>
              </w:rPr>
            </w:pPr>
            <w:r>
              <w:rPr>
                <w:sz w:val="24"/>
                <w:szCs w:val="24"/>
              </w:rPr>
              <w:t>a)contribuie la elaborarea şi modificarea componentelor PNRR şi se asigură de utilizarea eficientă, efectivă şi transparentă a fondurilor din care se finanţează acestea;</w:t>
            </w:r>
          </w:p>
          <w:p w14:paraId="40565E84" w14:textId="77777777" w:rsidR="00233E3B" w:rsidRDefault="001A3D32">
            <w:pPr>
              <w:shd w:val="clear" w:color="auto" w:fill="FFFFFF"/>
              <w:spacing w:after="0" w:line="240" w:lineRule="auto"/>
              <w:jc w:val="both"/>
              <w:rPr>
                <w:sz w:val="24"/>
                <w:szCs w:val="24"/>
              </w:rPr>
            </w:pPr>
            <w:r>
              <w:rPr>
                <w:sz w:val="24"/>
                <w:szCs w:val="24"/>
              </w:rPr>
              <w:t>b)asigură implementarea activităţilor prevăzute în cadrul acordurilor de finanţare şi raportează către MIPE progresul în cadrul acestora;</w:t>
            </w:r>
          </w:p>
          <w:p w14:paraId="4C74B6DC" w14:textId="77777777" w:rsidR="00233E3B" w:rsidRDefault="001A3D32">
            <w:pPr>
              <w:shd w:val="clear" w:color="auto" w:fill="FFFFFF"/>
              <w:spacing w:after="0" w:line="240" w:lineRule="auto"/>
              <w:jc w:val="both"/>
              <w:rPr>
                <w:sz w:val="24"/>
                <w:szCs w:val="24"/>
              </w:rPr>
            </w:pPr>
            <w:r>
              <w:rPr>
                <w:sz w:val="24"/>
                <w:szCs w:val="24"/>
              </w:rPr>
              <w:t>c)realizează demersurile necesare pentru respectarea prevederilor legale în materia ajutorului de stat, realizând sche</w:t>
            </w:r>
            <w:r>
              <w:rPr>
                <w:sz w:val="24"/>
                <w:szCs w:val="24"/>
              </w:rPr>
              <w:t>mele şi notificările aferente şi încheie contractele de implementare a schemelor cu administratorii acestora, după caz;</w:t>
            </w:r>
          </w:p>
          <w:p w14:paraId="3497E5A6" w14:textId="77777777" w:rsidR="00233E3B" w:rsidRDefault="001A3D32">
            <w:pPr>
              <w:shd w:val="clear" w:color="auto" w:fill="FFFFFF"/>
              <w:spacing w:after="0" w:line="240" w:lineRule="auto"/>
              <w:jc w:val="both"/>
              <w:rPr>
                <w:sz w:val="24"/>
                <w:szCs w:val="24"/>
              </w:rPr>
            </w:pPr>
            <w:r>
              <w:rPr>
                <w:sz w:val="24"/>
                <w:szCs w:val="24"/>
              </w:rPr>
              <w:t>d)lansează apelurile de proiecte, acolo unde este cazul, realizează evaluarea, selecţia şi contractarea proiectelor cu respectarea princ</w:t>
            </w:r>
            <w:r>
              <w:rPr>
                <w:sz w:val="24"/>
                <w:szCs w:val="24"/>
              </w:rPr>
              <w:t>ipiilor aplicabile Mecanismului de Redresare şi Rezilienţă şi asigură monitorizarea acestora;</w:t>
            </w:r>
          </w:p>
          <w:p w14:paraId="4251CEF9" w14:textId="77777777" w:rsidR="00233E3B" w:rsidRDefault="001A3D32">
            <w:pPr>
              <w:shd w:val="clear" w:color="auto" w:fill="FFFFFF"/>
              <w:spacing w:after="0" w:line="240" w:lineRule="auto"/>
              <w:jc w:val="both"/>
              <w:rPr>
                <w:sz w:val="24"/>
                <w:szCs w:val="24"/>
              </w:rPr>
            </w:pPr>
            <w:r>
              <w:rPr>
                <w:sz w:val="24"/>
                <w:szCs w:val="24"/>
              </w:rPr>
              <w:t>e)încheie contracte de finanţare cu beneficiarii de fonduri selectaţi ca urmare a apelurilor de proiecte cu respectarea regulilor aplicabile Mecanismului de Redre</w:t>
            </w:r>
            <w:r>
              <w:rPr>
                <w:sz w:val="24"/>
                <w:szCs w:val="24"/>
              </w:rPr>
              <w:t>sare şi Rezilienţă şi asigură monitorizarea acestora;</w:t>
            </w:r>
          </w:p>
          <w:p w14:paraId="577DECBD" w14:textId="77777777" w:rsidR="00233E3B" w:rsidRDefault="001A3D32">
            <w:pPr>
              <w:shd w:val="clear" w:color="auto" w:fill="FFFFFF"/>
              <w:spacing w:after="0" w:line="240" w:lineRule="auto"/>
              <w:jc w:val="both"/>
              <w:rPr>
                <w:sz w:val="24"/>
                <w:szCs w:val="24"/>
              </w:rPr>
            </w:pPr>
            <w:r>
              <w:rPr>
                <w:sz w:val="24"/>
                <w:szCs w:val="24"/>
              </w:rPr>
              <w:t>f)elaborează şi monitorizează aranjamentele operaţionale pentru investiţiile specifice locale;</w:t>
            </w:r>
          </w:p>
          <w:p w14:paraId="14EFF70A" w14:textId="77777777" w:rsidR="00233E3B" w:rsidRDefault="001A3D32">
            <w:pPr>
              <w:shd w:val="clear" w:color="auto" w:fill="FFFFFF"/>
              <w:spacing w:after="0" w:line="240" w:lineRule="auto"/>
              <w:jc w:val="both"/>
              <w:rPr>
                <w:sz w:val="24"/>
                <w:szCs w:val="24"/>
              </w:rPr>
            </w:pPr>
            <w:r>
              <w:rPr>
                <w:sz w:val="24"/>
                <w:szCs w:val="24"/>
              </w:rPr>
              <w:t>g)adoptă un sistem de control intern, adaptat la specificul intervenţiilor, care previne, detectează şi con</w:t>
            </w:r>
            <w:r>
              <w:rPr>
                <w:sz w:val="24"/>
                <w:szCs w:val="24"/>
              </w:rPr>
              <w:t>stată neregulile, respectiv implementează procedurile pentru prevenirea conflictelor de interese, a fraudei, corupţiei şi dublei finanţări, asigurând principiul bunei gestiuni financiare şi protejarea intereselor financiare ale Uniunii Europene;</w:t>
            </w:r>
          </w:p>
          <w:p w14:paraId="54E4EF15" w14:textId="77777777" w:rsidR="00233E3B" w:rsidRDefault="001A3D32">
            <w:pPr>
              <w:shd w:val="clear" w:color="auto" w:fill="FFFFFF"/>
              <w:spacing w:after="0" w:line="240" w:lineRule="auto"/>
              <w:jc w:val="both"/>
              <w:rPr>
                <w:sz w:val="24"/>
                <w:szCs w:val="24"/>
              </w:rPr>
            </w:pPr>
            <w:r>
              <w:rPr>
                <w:sz w:val="24"/>
                <w:szCs w:val="24"/>
              </w:rPr>
              <w:t>h)elaborea</w:t>
            </w:r>
            <w:r>
              <w:rPr>
                <w:sz w:val="24"/>
                <w:szCs w:val="24"/>
              </w:rPr>
              <w:t>ză şi adoptă proceduri proprii de verificare şi control, adaptate la specificul intervenţiilor, împreună cu beneficiarii, pentru a asigura îndeplinirea obiectivelor şi a etapelor contractuale;</w:t>
            </w:r>
          </w:p>
          <w:p w14:paraId="6DB4D829" w14:textId="77777777" w:rsidR="00233E3B" w:rsidRDefault="001A3D32">
            <w:pPr>
              <w:shd w:val="clear" w:color="auto" w:fill="FFFFFF"/>
              <w:spacing w:after="0" w:line="240" w:lineRule="auto"/>
              <w:jc w:val="both"/>
              <w:rPr>
                <w:sz w:val="24"/>
                <w:szCs w:val="24"/>
              </w:rPr>
            </w:pPr>
            <w:r>
              <w:rPr>
                <w:sz w:val="24"/>
                <w:szCs w:val="24"/>
              </w:rPr>
              <w:t xml:space="preserve">i)verifică dosarul proiectului/investiţiei, pe baza unei liste </w:t>
            </w:r>
            <w:r>
              <w:rPr>
                <w:sz w:val="24"/>
                <w:szCs w:val="24"/>
              </w:rPr>
              <w:t>de verificare stabilite prin proceduri operaţionale;</w:t>
            </w:r>
          </w:p>
          <w:p w14:paraId="4DD58D70" w14:textId="77777777" w:rsidR="00233E3B" w:rsidRDefault="001A3D32">
            <w:pPr>
              <w:shd w:val="clear" w:color="auto" w:fill="FFFFFF"/>
              <w:spacing w:after="0" w:line="240" w:lineRule="auto"/>
              <w:jc w:val="both"/>
              <w:rPr>
                <w:sz w:val="24"/>
                <w:szCs w:val="24"/>
              </w:rPr>
            </w:pPr>
            <w:r>
              <w:rPr>
                <w:sz w:val="24"/>
                <w:szCs w:val="24"/>
              </w:rPr>
              <w:t>j)asigură recuperarea de la beneficiari a sumelor aferente proiectelor ai căror indicatori nu au fost îndepliniţi;</w:t>
            </w:r>
          </w:p>
          <w:p w14:paraId="149FD4F0" w14:textId="77777777" w:rsidR="00233E3B" w:rsidRDefault="001A3D32">
            <w:pPr>
              <w:shd w:val="clear" w:color="auto" w:fill="FFFFFF"/>
              <w:spacing w:after="0" w:line="240" w:lineRule="auto"/>
              <w:jc w:val="both"/>
              <w:rPr>
                <w:sz w:val="24"/>
                <w:szCs w:val="24"/>
              </w:rPr>
            </w:pPr>
            <w:r>
              <w:rPr>
                <w:sz w:val="24"/>
                <w:szCs w:val="24"/>
              </w:rPr>
              <w:t>k)asigură respectarea instrucţiunilor coordonatorului naţional şi utilizarea formularelor elaborate de acesta în scopul implementării PNRR;</w:t>
            </w:r>
          </w:p>
          <w:p w14:paraId="52B8A718" w14:textId="77777777" w:rsidR="00233E3B" w:rsidRDefault="001A3D32">
            <w:pPr>
              <w:shd w:val="clear" w:color="auto" w:fill="FFFFFF"/>
              <w:spacing w:after="0" w:line="240" w:lineRule="auto"/>
              <w:jc w:val="both"/>
              <w:rPr>
                <w:sz w:val="24"/>
                <w:szCs w:val="24"/>
              </w:rPr>
            </w:pPr>
            <w:r>
              <w:rPr>
                <w:sz w:val="24"/>
                <w:szCs w:val="24"/>
              </w:rPr>
              <w:t>l)centralizează plăţile efectuate de către beneficiari în cadrul rapoartelor de progres pentru îndeplinirea jaloanel</w:t>
            </w:r>
            <w:r>
              <w:rPr>
                <w:sz w:val="24"/>
                <w:szCs w:val="24"/>
              </w:rPr>
              <w:t>or şi ţintelor, care se transmit trimestrial la MIPE;</w:t>
            </w:r>
          </w:p>
          <w:p w14:paraId="10EF2E7F" w14:textId="77777777" w:rsidR="00233E3B" w:rsidRDefault="001A3D32">
            <w:pPr>
              <w:shd w:val="clear" w:color="auto" w:fill="FFFFFF"/>
              <w:spacing w:after="0" w:line="240" w:lineRule="auto"/>
              <w:jc w:val="both"/>
              <w:rPr>
                <w:sz w:val="24"/>
                <w:szCs w:val="24"/>
              </w:rPr>
            </w:pPr>
            <w:r>
              <w:rPr>
                <w:sz w:val="24"/>
                <w:szCs w:val="24"/>
              </w:rPr>
              <w:t>m)monitorizează stadiul de îndeplinire pentru fiecare jalon/ţintă cu respectarea prevederilor din anexa la Decizia de punere în aplicare a Consiliului din 3 noiembrie 2021 de aprobare a evaluării planului de redresare şi rezilienţă al României;</w:t>
            </w:r>
          </w:p>
          <w:p w14:paraId="42D76B65" w14:textId="77777777" w:rsidR="00233E3B" w:rsidRDefault="001A3D32">
            <w:pPr>
              <w:shd w:val="clear" w:color="auto" w:fill="FFFFFF"/>
              <w:spacing w:after="0" w:line="240" w:lineRule="auto"/>
              <w:jc w:val="both"/>
              <w:rPr>
                <w:sz w:val="24"/>
                <w:szCs w:val="24"/>
              </w:rPr>
            </w:pPr>
            <w:r>
              <w:rPr>
                <w:sz w:val="24"/>
                <w:szCs w:val="24"/>
              </w:rPr>
              <w:t xml:space="preserve">n)urmăresc </w:t>
            </w:r>
            <w:r>
              <w:rPr>
                <w:sz w:val="24"/>
                <w:szCs w:val="24"/>
              </w:rPr>
              <w:t>îndeplinirea indicatorilor la nivelul proiectelor, pe baza datelor furnizate de beneficiari, analizând rapoartele de progres;</w:t>
            </w:r>
          </w:p>
        </w:tc>
        <w:tc>
          <w:tcPr>
            <w:tcW w:w="3154" w:type="dxa"/>
            <w:tcBorders>
              <w:top w:val="single" w:sz="4" w:space="0" w:color="000000"/>
              <w:left w:val="single" w:sz="4" w:space="0" w:color="000000"/>
              <w:bottom w:val="single" w:sz="4" w:space="0" w:color="000000"/>
              <w:right w:val="single" w:sz="4" w:space="0" w:color="000000"/>
            </w:tcBorders>
          </w:tcPr>
          <w:p w14:paraId="5D3FD07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42C553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3CE1AD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51825A3" w14:textId="77777777">
        <w:tc>
          <w:tcPr>
            <w:tcW w:w="709" w:type="dxa"/>
            <w:tcBorders>
              <w:top w:val="single" w:sz="4" w:space="0" w:color="000000"/>
              <w:left w:val="single" w:sz="4" w:space="0" w:color="000000"/>
              <w:bottom w:val="single" w:sz="4" w:space="0" w:color="000000"/>
              <w:right w:val="single" w:sz="4" w:space="0" w:color="000000"/>
            </w:tcBorders>
          </w:tcPr>
          <w:p w14:paraId="12D09DF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849CDA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26331DE" w14:textId="77777777" w:rsidR="00233E3B" w:rsidRDefault="00233E3B">
            <w:pPr>
              <w:shd w:val="clear" w:color="auto" w:fill="FFFFFF"/>
              <w:spacing w:after="0" w:line="240" w:lineRule="auto"/>
              <w:jc w:val="both"/>
              <w:rPr>
                <w:sz w:val="24"/>
                <w:szCs w:val="24"/>
              </w:rPr>
            </w:pPr>
          </w:p>
          <w:p w14:paraId="627D064F" w14:textId="77777777" w:rsidR="00233E3B" w:rsidRDefault="00233E3B">
            <w:pPr>
              <w:shd w:val="clear" w:color="auto" w:fill="FFFFFF"/>
              <w:spacing w:after="0" w:line="240" w:lineRule="auto"/>
              <w:jc w:val="both"/>
              <w:rPr>
                <w:sz w:val="24"/>
                <w:szCs w:val="24"/>
              </w:rPr>
            </w:pPr>
          </w:p>
          <w:p w14:paraId="7167FDDB" w14:textId="77777777" w:rsidR="00233E3B" w:rsidRDefault="00233E3B">
            <w:pPr>
              <w:shd w:val="clear" w:color="auto" w:fill="FFFFFF"/>
              <w:spacing w:after="0" w:line="240" w:lineRule="auto"/>
              <w:jc w:val="both"/>
              <w:rPr>
                <w:sz w:val="24"/>
                <w:szCs w:val="24"/>
              </w:rPr>
            </w:pPr>
          </w:p>
          <w:p w14:paraId="3D82AFBF" w14:textId="77777777" w:rsidR="00233E3B" w:rsidRDefault="00233E3B">
            <w:pPr>
              <w:shd w:val="clear" w:color="auto" w:fill="FFFFFF"/>
              <w:spacing w:after="0" w:line="240" w:lineRule="auto"/>
              <w:jc w:val="both"/>
              <w:rPr>
                <w:sz w:val="24"/>
                <w:szCs w:val="24"/>
              </w:rPr>
            </w:pPr>
          </w:p>
          <w:p w14:paraId="599D0F85" w14:textId="77777777" w:rsidR="00233E3B" w:rsidRDefault="001A3D32">
            <w:pPr>
              <w:shd w:val="clear" w:color="auto" w:fill="FFFFFF"/>
              <w:spacing w:after="0" w:line="240" w:lineRule="auto"/>
              <w:jc w:val="both"/>
              <w:rPr>
                <w:sz w:val="24"/>
                <w:szCs w:val="24"/>
              </w:rPr>
            </w:pPr>
            <w:r>
              <w:rPr>
                <w:sz w:val="24"/>
                <w:szCs w:val="24"/>
              </w:rPr>
              <w:t xml:space="preserve">o)asigură transmiterea, prin </w:t>
            </w:r>
            <w:r>
              <w:rPr>
                <w:b/>
                <w:sz w:val="24"/>
                <w:szCs w:val="24"/>
              </w:rPr>
              <w:t>mijloace electronice, a datelor referitoare la beneficiari</w:t>
            </w:r>
            <w:r>
              <w:rPr>
                <w:sz w:val="24"/>
                <w:szCs w:val="24"/>
              </w:rPr>
              <w:t>, precum şi toate informaţiile referitoare la proiecte, investiţii sau reforme, la condiţiile contractuale, inclusiv stadiul îndeplinirii ţintelor şi jaloanelor, potrivit obligaţiilor stabilite în acordurile de finanţare semnate cu MIPE;</w:t>
            </w:r>
          </w:p>
        </w:tc>
        <w:tc>
          <w:tcPr>
            <w:tcW w:w="3154" w:type="dxa"/>
            <w:tcBorders>
              <w:top w:val="single" w:sz="4" w:space="0" w:color="000000"/>
              <w:left w:val="single" w:sz="4" w:space="0" w:color="000000"/>
              <w:bottom w:val="single" w:sz="4" w:space="0" w:color="000000"/>
              <w:right w:val="single" w:sz="4" w:space="0" w:color="000000"/>
            </w:tcBorders>
          </w:tcPr>
          <w:p w14:paraId="7969590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98A2B9A" w14:textId="77777777" w:rsidR="00233E3B" w:rsidRDefault="001A3D32">
            <w:pPr>
              <w:spacing w:after="0" w:line="240" w:lineRule="auto"/>
              <w:jc w:val="both"/>
              <w:rPr>
                <w:b/>
                <w:color w:val="000000"/>
                <w:sz w:val="24"/>
                <w:szCs w:val="24"/>
              </w:rPr>
            </w:pPr>
            <w:r>
              <w:rPr>
                <w:b/>
                <w:color w:val="000000"/>
                <w:sz w:val="24"/>
                <w:szCs w:val="24"/>
              </w:rPr>
              <w:t>La art. 6 alin. (1), lit. o) se modifică și va avea următorul cuprins:</w:t>
            </w:r>
          </w:p>
          <w:p w14:paraId="24B791BB" w14:textId="77777777" w:rsidR="00233E3B" w:rsidRDefault="00233E3B">
            <w:pPr>
              <w:spacing w:after="0" w:line="240" w:lineRule="auto"/>
              <w:jc w:val="both"/>
              <w:rPr>
                <w:color w:val="000000"/>
                <w:sz w:val="24"/>
                <w:szCs w:val="24"/>
              </w:rPr>
            </w:pPr>
          </w:p>
          <w:p w14:paraId="315E8428" w14:textId="77777777" w:rsidR="00233E3B" w:rsidRDefault="001A3D32">
            <w:pPr>
              <w:spacing w:after="0" w:line="240" w:lineRule="auto"/>
              <w:jc w:val="both"/>
              <w:rPr>
                <w:color w:val="000000"/>
                <w:sz w:val="24"/>
                <w:szCs w:val="24"/>
              </w:rPr>
            </w:pPr>
            <w:r>
              <w:rPr>
                <w:color w:val="000000"/>
                <w:sz w:val="24"/>
                <w:szCs w:val="24"/>
              </w:rPr>
              <w:t xml:space="preserve">”o) asigură </w:t>
            </w:r>
            <w:r>
              <w:rPr>
                <w:b/>
                <w:color w:val="000000"/>
                <w:sz w:val="24"/>
                <w:szCs w:val="24"/>
              </w:rPr>
              <w:t>colectarea</w:t>
            </w:r>
            <w:r>
              <w:rPr>
                <w:color w:val="000000"/>
                <w:sz w:val="24"/>
                <w:szCs w:val="24"/>
              </w:rPr>
              <w:t xml:space="preserve">, transmiterea </w:t>
            </w:r>
            <w:r>
              <w:rPr>
                <w:b/>
                <w:color w:val="000000"/>
                <w:sz w:val="24"/>
                <w:szCs w:val="24"/>
              </w:rPr>
              <w:t>și stocarea</w:t>
            </w:r>
            <w:r>
              <w:rPr>
                <w:color w:val="000000"/>
                <w:sz w:val="24"/>
                <w:szCs w:val="24"/>
              </w:rPr>
              <w:t xml:space="preserve">, prin </w:t>
            </w:r>
            <w:r>
              <w:rPr>
                <w:b/>
                <w:color w:val="000000"/>
                <w:sz w:val="24"/>
                <w:szCs w:val="24"/>
              </w:rPr>
              <w:t>intermediul sistemului informatic de management al PNRR, a datelor prevazute la art. 22 alin. (2) lit. d) din Regulamentul (UE) 2</w:t>
            </w:r>
            <w:r>
              <w:rPr>
                <w:b/>
                <w:color w:val="000000"/>
                <w:sz w:val="24"/>
                <w:szCs w:val="24"/>
              </w:rPr>
              <w:t>021/241 al Parlamentului European și al Consiliului din 12 februarie 2021</w:t>
            </w:r>
            <w:r>
              <w:rPr>
                <w:color w:val="000000"/>
                <w:sz w:val="24"/>
                <w:szCs w:val="24"/>
              </w:rPr>
              <w:t>, precum și toate informațiile referitoare la proiecte, investiții sau reforme, la condițiile contractuale, inclusiv stadiul îndeplinirii țintelor și jaloanelor, potrivit obligațiilor</w:t>
            </w:r>
            <w:r>
              <w:rPr>
                <w:color w:val="000000"/>
                <w:sz w:val="24"/>
                <w:szCs w:val="24"/>
              </w:rPr>
              <w:t xml:space="preserve"> stabilite în acordurile de finanțare semnate cu MIPE”;</w:t>
            </w:r>
          </w:p>
          <w:p w14:paraId="1200C87A" w14:textId="77777777" w:rsidR="00233E3B" w:rsidRDefault="00233E3B">
            <w:pPr>
              <w:spacing w:after="0" w:line="240" w:lineRule="auto"/>
              <w:jc w:val="both"/>
              <w:rPr>
                <w:color w:val="000000"/>
                <w:sz w:val="24"/>
                <w:szCs w:val="24"/>
              </w:rPr>
            </w:pPr>
          </w:p>
          <w:p w14:paraId="4317B0E9" w14:textId="77777777" w:rsidR="00233E3B" w:rsidRDefault="001A3D32">
            <w:pPr>
              <w:spacing w:after="0" w:line="240" w:lineRule="auto"/>
              <w:jc w:val="both"/>
              <w:rPr>
                <w:color w:val="000000"/>
                <w:sz w:val="24"/>
                <w:szCs w:val="24"/>
              </w:rPr>
            </w:pPr>
            <w:r>
              <w:rPr>
                <w:color w:val="000000"/>
                <w:sz w:val="24"/>
                <w:szCs w:val="24"/>
              </w:rPr>
              <w:t>Autor:</w:t>
            </w:r>
          </w:p>
          <w:p w14:paraId="7EEAA425" w14:textId="77777777" w:rsidR="00233E3B" w:rsidRDefault="001A3D32">
            <w:pPr>
              <w:spacing w:after="0" w:line="240" w:lineRule="auto"/>
              <w:jc w:val="both"/>
              <w:rPr>
                <w:color w:val="000000"/>
                <w:sz w:val="24"/>
                <w:szCs w:val="24"/>
              </w:rPr>
            </w:pPr>
            <w:r>
              <w:rPr>
                <w:color w:val="000000"/>
                <w:sz w:val="24"/>
                <w:szCs w:val="24"/>
              </w:rPr>
              <w:t>Miklós Zoltán, deputat UDMR</w:t>
            </w:r>
          </w:p>
          <w:p w14:paraId="0AA826EA" w14:textId="77777777" w:rsidR="00233E3B" w:rsidRDefault="001A3D32">
            <w:pPr>
              <w:spacing w:after="0" w:line="240" w:lineRule="auto"/>
              <w:jc w:val="both"/>
              <w:rPr>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6FE9A211"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este folosită o formulare prea generală, ”mijloace electronice”, motiv pentru care este propus</w:t>
            </w:r>
            <w:r>
              <w:rPr>
                <w:color w:val="000000"/>
                <w:sz w:val="20"/>
                <w:szCs w:val="20"/>
              </w:rPr>
              <w:t>ă modificarea astfel încât să fie în acord cu prevederile Regulamentului (UE) 2021/241.</w:t>
            </w:r>
          </w:p>
          <w:p w14:paraId="70FB55D1" w14:textId="77777777" w:rsidR="00233E3B" w:rsidRDefault="00233E3B">
            <w:pPr>
              <w:jc w:val="center"/>
              <w:rPr>
                <w:sz w:val="20"/>
                <w:szCs w:val="20"/>
              </w:rPr>
            </w:pPr>
          </w:p>
        </w:tc>
      </w:tr>
      <w:tr w:rsidR="00233E3B" w14:paraId="5E26D3FB" w14:textId="77777777">
        <w:tc>
          <w:tcPr>
            <w:tcW w:w="709" w:type="dxa"/>
            <w:tcBorders>
              <w:top w:val="single" w:sz="4" w:space="0" w:color="000000"/>
              <w:left w:val="single" w:sz="4" w:space="0" w:color="000000"/>
              <w:bottom w:val="single" w:sz="4" w:space="0" w:color="000000"/>
              <w:right w:val="single" w:sz="4" w:space="0" w:color="000000"/>
            </w:tcBorders>
          </w:tcPr>
          <w:p w14:paraId="3A68E20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4B37A6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46BE882" w14:textId="77777777" w:rsidR="00233E3B" w:rsidRDefault="001A3D32">
            <w:pPr>
              <w:shd w:val="clear" w:color="auto" w:fill="FFFFFF"/>
              <w:spacing w:after="0" w:line="240" w:lineRule="auto"/>
              <w:jc w:val="both"/>
              <w:rPr>
                <w:sz w:val="24"/>
                <w:szCs w:val="24"/>
              </w:rPr>
            </w:pPr>
            <w:r>
              <w:rPr>
                <w:sz w:val="24"/>
                <w:szCs w:val="24"/>
              </w:rPr>
              <w:t>p)transmit coordonatorului naţional situaţii privind sumele estimate a fi utilizate trimestrial, pentru proiectele finanţate din fonduri europene în cadrul PNRR, precum şi raportări centralizate privind efectuarea cheltuielilor realizate din fonduri europe</w:t>
            </w:r>
            <w:r>
              <w:rPr>
                <w:sz w:val="24"/>
                <w:szCs w:val="24"/>
              </w:rPr>
              <w:t>ne pentru reformele şi investiţiile prevăzute în PNRR, respectiv a îndeplinirii jaloanelor şi ţintelor în cadrul reformelor şi investiţiilor asociate acestor fonduri, pe care le certifică;</w:t>
            </w:r>
          </w:p>
          <w:p w14:paraId="4AC39F50" w14:textId="77777777" w:rsidR="00233E3B" w:rsidRDefault="001A3D32">
            <w:pPr>
              <w:shd w:val="clear" w:color="auto" w:fill="FFFFFF"/>
              <w:spacing w:after="0" w:line="240" w:lineRule="auto"/>
              <w:jc w:val="both"/>
              <w:rPr>
                <w:sz w:val="24"/>
                <w:szCs w:val="24"/>
              </w:rPr>
            </w:pPr>
            <w:r>
              <w:rPr>
                <w:sz w:val="24"/>
                <w:szCs w:val="24"/>
              </w:rPr>
              <w:t>q)transmit MF, centralizat, solicitările de fonduri prevăzute la ar</w:t>
            </w:r>
            <w:r>
              <w:rPr>
                <w:sz w:val="24"/>
                <w:szCs w:val="24"/>
              </w:rPr>
              <w:t>t. 19 alin. (3), precum şi spre informare coordonatorului naţional;</w:t>
            </w:r>
          </w:p>
          <w:p w14:paraId="4DC3A2F8" w14:textId="77777777" w:rsidR="00233E3B" w:rsidRDefault="001A3D32">
            <w:pPr>
              <w:shd w:val="clear" w:color="auto" w:fill="FFFFFF"/>
              <w:spacing w:after="0" w:line="240" w:lineRule="auto"/>
              <w:jc w:val="both"/>
              <w:rPr>
                <w:sz w:val="24"/>
                <w:szCs w:val="24"/>
              </w:rPr>
            </w:pPr>
            <w:r>
              <w:rPr>
                <w:sz w:val="24"/>
                <w:szCs w:val="24"/>
              </w:rPr>
              <w:t>r)îndeplinesc şi alte atribuţii necesare pentru asigurarea implementării reformelor şi investiţiilor care fac obiectul finanţării din PNRR, stabilite prin Comitetul Interministerial de Coo</w:t>
            </w:r>
            <w:r>
              <w:rPr>
                <w:sz w:val="24"/>
                <w:szCs w:val="24"/>
              </w:rPr>
              <w:t>rdonare, prin aranjamentele operaţionale aprobate de CE sau prin normele de aplicare, procedurile şi ghidurile aferente sistemului de management şi control;</w:t>
            </w:r>
          </w:p>
          <w:p w14:paraId="654FD4F0" w14:textId="77777777" w:rsidR="00233E3B" w:rsidRDefault="001A3D32">
            <w:pPr>
              <w:shd w:val="clear" w:color="auto" w:fill="FFFFFF"/>
              <w:spacing w:after="0" w:line="240" w:lineRule="auto"/>
              <w:jc w:val="both"/>
              <w:rPr>
                <w:sz w:val="24"/>
                <w:szCs w:val="24"/>
              </w:rPr>
            </w:pPr>
            <w:r>
              <w:rPr>
                <w:sz w:val="24"/>
                <w:szCs w:val="24"/>
              </w:rPr>
              <w:t xml:space="preserve">s)asigură colectarea/introducerea datelor şi documentelor prin sistemul informatic al PNRR privind </w:t>
            </w:r>
            <w:r>
              <w:rPr>
                <w:sz w:val="24"/>
                <w:szCs w:val="24"/>
              </w:rPr>
              <w:t>procesul de evaluare, selecţie, contractare, implementare, respectiv plată pentru proiectele finanţate în cadrul PNRR, inclusiv pentru reformele şi investiţiile proprii;</w:t>
            </w:r>
          </w:p>
          <w:p w14:paraId="42A8FB04" w14:textId="77777777" w:rsidR="00233E3B" w:rsidRDefault="001A3D32">
            <w:pPr>
              <w:shd w:val="clear" w:color="auto" w:fill="FFFFFF"/>
              <w:spacing w:after="0" w:line="240" w:lineRule="auto"/>
              <w:jc w:val="both"/>
              <w:rPr>
                <w:sz w:val="24"/>
                <w:szCs w:val="24"/>
              </w:rPr>
            </w:pPr>
            <w:r>
              <w:rPr>
                <w:sz w:val="24"/>
                <w:szCs w:val="24"/>
              </w:rPr>
              <w:t>t)asigură arhivarea corespunzătoare, inclusiv în format electronic, a tuturor datelor/documentelor aferente procesului de implementare a acordurilor/contractelor/deciziilor/ordinelor de finanţare/acordurilor de implementare/convenţiilor de finanţare, în co</w:t>
            </w:r>
            <w:r>
              <w:rPr>
                <w:sz w:val="24"/>
                <w:szCs w:val="24"/>
              </w:rPr>
              <w:t>nformitate cu funcţiile, atribuţiile şi tipurile de documente specifice şi asigură accesul neîngrădit la acestea al entităţilor naţionale/europene cu atribuţii în verificarea, controlul şi auditarea fondurilor europene şi naţionale;</w:t>
            </w:r>
          </w:p>
          <w:p w14:paraId="67B29DA5" w14:textId="77777777" w:rsidR="00233E3B" w:rsidRDefault="001A3D32">
            <w:pPr>
              <w:shd w:val="clear" w:color="auto" w:fill="FFFFFF"/>
              <w:spacing w:after="0" w:line="240" w:lineRule="auto"/>
              <w:jc w:val="both"/>
              <w:rPr>
                <w:sz w:val="24"/>
                <w:szCs w:val="24"/>
              </w:rPr>
            </w:pPr>
            <w:r>
              <w:rPr>
                <w:sz w:val="24"/>
                <w:szCs w:val="24"/>
              </w:rPr>
              <w:t>u)se asigură că datele/</w:t>
            </w:r>
            <w:r>
              <w:rPr>
                <w:sz w:val="24"/>
                <w:szCs w:val="24"/>
              </w:rPr>
              <w:t>documentele privind ajutoarele acordate/primite sunt păstrate de furnizorii de ajutor, respectiv de beneficiarii de ajutor pentru o perioadă de minimum 10 ani de la data la care a fost acordată ultima alocare specifică;</w:t>
            </w:r>
          </w:p>
          <w:p w14:paraId="4A56B0F0" w14:textId="77777777" w:rsidR="00233E3B" w:rsidRDefault="001A3D32">
            <w:pPr>
              <w:shd w:val="clear" w:color="auto" w:fill="FFFFFF"/>
              <w:spacing w:after="0" w:line="240" w:lineRule="auto"/>
              <w:jc w:val="both"/>
              <w:rPr>
                <w:sz w:val="24"/>
                <w:szCs w:val="24"/>
              </w:rPr>
            </w:pPr>
            <w:r>
              <w:rPr>
                <w:sz w:val="24"/>
                <w:szCs w:val="24"/>
              </w:rPr>
              <w:t>v)monitorizează beneficiarii cu priv</w:t>
            </w:r>
            <w:r>
              <w:rPr>
                <w:sz w:val="24"/>
                <w:szCs w:val="24"/>
              </w:rPr>
              <w:t>ire la îndeplinirea măsurilor legate de vizibilitatea fondurilor din partea Uniunii Europene, inclusiv, atunci când este cazul, afişând emblema Uniunii Europene şi o declaraţie de finanţare corespunzătoare cu următorul conţinut: "finanţat de Uniunea Europe</w:t>
            </w:r>
            <w:r>
              <w:rPr>
                <w:sz w:val="24"/>
                <w:szCs w:val="24"/>
              </w:rPr>
              <w:t>ană - NextGenerationEU", precum şi prin oferirea de informaţii specifice coerente, concrete şi proporţionale unor categorii de public diverse, care includ mass-media şi publicul larg, cu respectarea prevederilor Manualului de identitate vizuală a PNRR elab</w:t>
            </w:r>
            <w:r>
              <w:rPr>
                <w:sz w:val="24"/>
                <w:szCs w:val="24"/>
              </w:rPr>
              <w:t>orat de către MIPE şi aprobat prin ordin al ministrului;</w:t>
            </w:r>
          </w:p>
        </w:tc>
        <w:tc>
          <w:tcPr>
            <w:tcW w:w="3154" w:type="dxa"/>
            <w:tcBorders>
              <w:top w:val="single" w:sz="4" w:space="0" w:color="000000"/>
              <w:left w:val="single" w:sz="4" w:space="0" w:color="000000"/>
              <w:bottom w:val="single" w:sz="4" w:space="0" w:color="000000"/>
              <w:right w:val="single" w:sz="4" w:space="0" w:color="000000"/>
            </w:tcBorders>
          </w:tcPr>
          <w:p w14:paraId="7ACEB38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6CA927E"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462D234"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A018C1C" w14:textId="77777777">
        <w:tc>
          <w:tcPr>
            <w:tcW w:w="709" w:type="dxa"/>
            <w:tcBorders>
              <w:top w:val="single" w:sz="4" w:space="0" w:color="000000"/>
              <w:left w:val="single" w:sz="4" w:space="0" w:color="000000"/>
              <w:bottom w:val="single" w:sz="4" w:space="0" w:color="000000"/>
              <w:right w:val="single" w:sz="4" w:space="0" w:color="000000"/>
            </w:tcBorders>
          </w:tcPr>
          <w:p w14:paraId="129F1BC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CF961BA"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62724DE" w14:textId="77777777" w:rsidR="00233E3B" w:rsidRDefault="001A3D32">
            <w:pPr>
              <w:shd w:val="clear" w:color="auto" w:fill="FFFFFF"/>
              <w:spacing w:after="0" w:line="240" w:lineRule="auto"/>
              <w:jc w:val="both"/>
              <w:rPr>
                <w:sz w:val="24"/>
                <w:szCs w:val="24"/>
              </w:rPr>
            </w:pPr>
            <w:r>
              <w:rPr>
                <w:sz w:val="24"/>
                <w:szCs w:val="24"/>
              </w:rPr>
              <w:t>w)deduc ex-ante din cuantumul finanţării din fonduri europene veniturile nete aferente proiectelor generatoare de venit net care nu intră sub incidenţa ajutorului de stat, în conformitate cu normele metodologice de aplicare a prezentei ordonanţe de urgenţă</w:t>
            </w:r>
            <w:r>
              <w:rPr>
                <w:sz w:val="24"/>
                <w:szCs w:val="24"/>
              </w:rPr>
              <w:t>;</w:t>
            </w:r>
          </w:p>
        </w:tc>
        <w:tc>
          <w:tcPr>
            <w:tcW w:w="3154" w:type="dxa"/>
            <w:tcBorders>
              <w:top w:val="single" w:sz="4" w:space="0" w:color="000000"/>
              <w:left w:val="single" w:sz="4" w:space="0" w:color="000000"/>
              <w:bottom w:val="single" w:sz="4" w:space="0" w:color="000000"/>
              <w:right w:val="single" w:sz="4" w:space="0" w:color="000000"/>
            </w:tcBorders>
          </w:tcPr>
          <w:p w14:paraId="26BE1BB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639DE65"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Art. 6 alin. (1) lit. w) se abrogă.</w:t>
            </w:r>
          </w:p>
          <w:p w14:paraId="5515BB4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3DBDA267" w14:textId="77777777" w:rsidR="00233E3B" w:rsidRDefault="001A3D32">
            <w:pPr>
              <w:widowControl w:val="0"/>
              <w:pBdr>
                <w:top w:val="nil"/>
                <w:left w:val="nil"/>
                <w:bottom w:val="nil"/>
                <w:right w:val="nil"/>
                <w:between w:val="nil"/>
              </w:pBdr>
              <w:spacing w:after="0" w:line="240" w:lineRule="auto"/>
              <w:jc w:val="both"/>
              <w:rPr>
                <w:b/>
                <w:i/>
                <w:color w:val="000000"/>
                <w:sz w:val="24"/>
                <w:szCs w:val="24"/>
              </w:rPr>
            </w:pPr>
            <w:r>
              <w:rPr>
                <w:i/>
                <w:color w:val="000000"/>
                <w:sz w:val="24"/>
                <w:szCs w:val="24"/>
              </w:rPr>
              <w:t>Autor:</w:t>
            </w:r>
          </w:p>
          <w:p w14:paraId="2F0C1193"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Miklós Zoltán, deputat UDMR</w:t>
            </w:r>
          </w:p>
          <w:p w14:paraId="7D0B0B2A"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2BB85780"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Regulamentul  (UE) 2021/241 nu reglementează noțiunea de proiecte generatoare de venit.</w:t>
            </w:r>
          </w:p>
        </w:tc>
      </w:tr>
      <w:tr w:rsidR="00233E3B" w14:paraId="72FF0661" w14:textId="77777777">
        <w:tc>
          <w:tcPr>
            <w:tcW w:w="709" w:type="dxa"/>
            <w:tcBorders>
              <w:top w:val="single" w:sz="4" w:space="0" w:color="000000"/>
              <w:left w:val="single" w:sz="4" w:space="0" w:color="000000"/>
              <w:bottom w:val="single" w:sz="4" w:space="0" w:color="000000"/>
              <w:right w:val="single" w:sz="4" w:space="0" w:color="000000"/>
            </w:tcBorders>
          </w:tcPr>
          <w:p w14:paraId="0868FA5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E59CD1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61D4572" w14:textId="77777777" w:rsidR="00233E3B" w:rsidRDefault="001A3D32">
            <w:pPr>
              <w:shd w:val="clear" w:color="auto" w:fill="FFFFFF"/>
              <w:spacing w:after="0" w:line="240" w:lineRule="auto"/>
              <w:jc w:val="both"/>
              <w:rPr>
                <w:sz w:val="24"/>
                <w:szCs w:val="24"/>
              </w:rPr>
            </w:pPr>
            <w:r>
              <w:rPr>
                <w:sz w:val="24"/>
                <w:szCs w:val="24"/>
              </w:rPr>
              <w:t>x)încheie acorduri de implementare/convenţii de finanţare cu instituţiile/unităţile aflate în subordine/coordonare/sub autoritate pentru implementarea investiţiilor;</w:t>
            </w:r>
          </w:p>
        </w:tc>
        <w:tc>
          <w:tcPr>
            <w:tcW w:w="3154" w:type="dxa"/>
            <w:tcBorders>
              <w:top w:val="single" w:sz="4" w:space="0" w:color="000000"/>
              <w:left w:val="single" w:sz="4" w:space="0" w:color="000000"/>
              <w:bottom w:val="single" w:sz="4" w:space="0" w:color="000000"/>
              <w:right w:val="single" w:sz="4" w:space="0" w:color="000000"/>
            </w:tcBorders>
          </w:tcPr>
          <w:p w14:paraId="7BFDDD5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5210B8D"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FC4FBD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2BED6D9" w14:textId="77777777">
        <w:tc>
          <w:tcPr>
            <w:tcW w:w="709" w:type="dxa"/>
            <w:tcBorders>
              <w:top w:val="single" w:sz="4" w:space="0" w:color="000000"/>
              <w:left w:val="single" w:sz="4" w:space="0" w:color="000000"/>
              <w:bottom w:val="single" w:sz="4" w:space="0" w:color="000000"/>
              <w:right w:val="single" w:sz="4" w:space="0" w:color="000000"/>
            </w:tcBorders>
          </w:tcPr>
          <w:p w14:paraId="3CA4A0F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2BFE29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664CA44" w14:textId="77777777" w:rsidR="00233E3B" w:rsidRDefault="001A3D32">
            <w:pPr>
              <w:shd w:val="clear" w:color="auto" w:fill="FFFFFF"/>
              <w:spacing w:after="0" w:line="240" w:lineRule="auto"/>
              <w:jc w:val="both"/>
              <w:rPr>
                <w:sz w:val="24"/>
                <w:szCs w:val="24"/>
              </w:rPr>
            </w:pPr>
            <w:r>
              <w:rPr>
                <w:sz w:val="24"/>
                <w:szCs w:val="24"/>
              </w:rPr>
              <w:t>y)încheie acorduri de implementare/convenţii de finanţare cu responsabilii de implementare a investiţiilor specifice locale.</w:t>
            </w:r>
          </w:p>
        </w:tc>
        <w:tc>
          <w:tcPr>
            <w:tcW w:w="3154" w:type="dxa"/>
            <w:tcBorders>
              <w:top w:val="single" w:sz="4" w:space="0" w:color="000000"/>
              <w:left w:val="single" w:sz="4" w:space="0" w:color="000000"/>
              <w:bottom w:val="single" w:sz="4" w:space="0" w:color="000000"/>
              <w:right w:val="single" w:sz="4" w:space="0" w:color="000000"/>
            </w:tcBorders>
          </w:tcPr>
          <w:p w14:paraId="43B085D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60C7674"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729340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E103050" w14:textId="77777777">
        <w:tc>
          <w:tcPr>
            <w:tcW w:w="709" w:type="dxa"/>
            <w:tcBorders>
              <w:top w:val="single" w:sz="4" w:space="0" w:color="000000"/>
              <w:left w:val="single" w:sz="4" w:space="0" w:color="000000"/>
              <w:bottom w:val="single" w:sz="4" w:space="0" w:color="000000"/>
              <w:right w:val="single" w:sz="4" w:space="0" w:color="000000"/>
            </w:tcBorders>
          </w:tcPr>
          <w:p w14:paraId="7E4533E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FE4DC11"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9DB4607"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C1A49D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78EB783" w14:textId="77777777" w:rsidR="00233E3B" w:rsidRDefault="001A3D32">
            <w:pPr>
              <w:spacing w:after="0" w:line="240" w:lineRule="auto"/>
              <w:jc w:val="both"/>
              <w:rPr>
                <w:b/>
                <w:color w:val="000000"/>
                <w:sz w:val="24"/>
                <w:szCs w:val="24"/>
              </w:rPr>
            </w:pPr>
            <w:r>
              <w:rPr>
                <w:b/>
                <w:color w:val="000000"/>
                <w:sz w:val="24"/>
                <w:szCs w:val="24"/>
              </w:rPr>
              <w:t>La art. 6 alin. (1) după lit. y) se introduce o nouă literă z) cu următorul conținut:</w:t>
            </w:r>
          </w:p>
          <w:p w14:paraId="5922D54F" w14:textId="77777777" w:rsidR="00233E3B" w:rsidRDefault="00233E3B">
            <w:pPr>
              <w:spacing w:after="0" w:line="240" w:lineRule="auto"/>
              <w:jc w:val="both"/>
              <w:rPr>
                <w:b/>
                <w:color w:val="000000"/>
                <w:sz w:val="24"/>
                <w:szCs w:val="24"/>
              </w:rPr>
            </w:pPr>
          </w:p>
          <w:p w14:paraId="285E24CC" w14:textId="77777777" w:rsidR="00233E3B" w:rsidRDefault="001A3D32">
            <w:pPr>
              <w:spacing w:after="0" w:line="240" w:lineRule="auto"/>
              <w:jc w:val="both"/>
              <w:rPr>
                <w:b/>
                <w:color w:val="000000"/>
                <w:sz w:val="24"/>
                <w:szCs w:val="24"/>
              </w:rPr>
            </w:pPr>
            <w:r>
              <w:rPr>
                <w:b/>
                <w:color w:val="000000"/>
                <w:sz w:val="24"/>
                <w:szCs w:val="24"/>
              </w:rPr>
              <w:t>”z) realizarea de verificări ex-ante a procedurilor de achiziții publice;</w:t>
            </w:r>
          </w:p>
          <w:p w14:paraId="3EB66B91" w14:textId="77777777" w:rsidR="00233E3B" w:rsidRDefault="00233E3B">
            <w:pPr>
              <w:spacing w:after="0" w:line="240" w:lineRule="auto"/>
              <w:jc w:val="both"/>
              <w:rPr>
                <w:b/>
                <w:color w:val="000000"/>
                <w:sz w:val="24"/>
                <w:szCs w:val="24"/>
              </w:rPr>
            </w:pPr>
          </w:p>
          <w:p w14:paraId="7749821F" w14:textId="77777777" w:rsidR="00233E3B" w:rsidRDefault="001A3D32">
            <w:pPr>
              <w:spacing w:after="0" w:line="240" w:lineRule="auto"/>
              <w:jc w:val="both"/>
              <w:rPr>
                <w:color w:val="000000"/>
                <w:sz w:val="24"/>
                <w:szCs w:val="24"/>
              </w:rPr>
            </w:pPr>
            <w:r>
              <w:rPr>
                <w:color w:val="000000"/>
                <w:sz w:val="24"/>
                <w:szCs w:val="24"/>
              </w:rPr>
              <w:t>Autor:</w:t>
            </w:r>
          </w:p>
          <w:p w14:paraId="5A11E768" w14:textId="77777777" w:rsidR="00233E3B" w:rsidRDefault="001A3D32">
            <w:pPr>
              <w:spacing w:after="0" w:line="240" w:lineRule="auto"/>
              <w:jc w:val="both"/>
              <w:rPr>
                <w:color w:val="000000"/>
                <w:sz w:val="24"/>
                <w:szCs w:val="24"/>
              </w:rPr>
            </w:pPr>
            <w:r>
              <w:rPr>
                <w:color w:val="000000"/>
                <w:sz w:val="24"/>
                <w:szCs w:val="24"/>
              </w:rPr>
              <w:t>Miklós Zoltán, deputat UDMR</w:t>
            </w:r>
          </w:p>
          <w:p w14:paraId="7BE75C44" w14:textId="77777777" w:rsidR="00233E3B" w:rsidRDefault="001A3D32">
            <w:pPr>
              <w:spacing w:after="0" w:line="240" w:lineRule="auto"/>
              <w:jc w:val="both"/>
              <w:rPr>
                <w:b/>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75CB9496"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Este necesară introducerea de măsuri care să asigure, inclusiv la nivelul coordonatorilor de reforme și/</w:t>
            </w:r>
            <w:r>
              <w:rPr>
                <w:color w:val="000000"/>
                <w:sz w:val="20"/>
                <w:szCs w:val="20"/>
              </w:rPr>
              <w:t>sau investiții prevenirea situațiilor de conflict de interese și dublă finanțare</w:t>
            </w:r>
          </w:p>
        </w:tc>
      </w:tr>
      <w:tr w:rsidR="00233E3B" w14:paraId="51784A4B" w14:textId="77777777">
        <w:tc>
          <w:tcPr>
            <w:tcW w:w="709" w:type="dxa"/>
            <w:tcBorders>
              <w:top w:val="single" w:sz="4" w:space="0" w:color="000000"/>
              <w:left w:val="single" w:sz="4" w:space="0" w:color="000000"/>
              <w:bottom w:val="single" w:sz="4" w:space="0" w:color="000000"/>
              <w:right w:val="single" w:sz="4" w:space="0" w:color="000000"/>
            </w:tcBorders>
          </w:tcPr>
          <w:p w14:paraId="6E1A1D3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AE0A57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739C830" w14:textId="77777777" w:rsidR="00233E3B" w:rsidRDefault="00233E3B">
            <w:pPr>
              <w:shd w:val="clear" w:color="auto" w:fill="FFFFFF"/>
              <w:spacing w:after="0" w:line="240" w:lineRule="auto"/>
              <w:jc w:val="both"/>
              <w:rPr>
                <w:sz w:val="24"/>
                <w:szCs w:val="24"/>
              </w:rPr>
            </w:pPr>
          </w:p>
          <w:p w14:paraId="1EC1A531" w14:textId="77777777" w:rsidR="00233E3B" w:rsidRDefault="00233E3B">
            <w:pPr>
              <w:shd w:val="clear" w:color="auto" w:fill="FFFFFF"/>
              <w:spacing w:after="0" w:line="240" w:lineRule="auto"/>
              <w:jc w:val="both"/>
              <w:rPr>
                <w:sz w:val="24"/>
                <w:szCs w:val="24"/>
              </w:rPr>
            </w:pPr>
          </w:p>
          <w:p w14:paraId="05EB14C8" w14:textId="77777777" w:rsidR="00233E3B" w:rsidRDefault="00233E3B">
            <w:pPr>
              <w:shd w:val="clear" w:color="auto" w:fill="FFFFFF"/>
              <w:spacing w:after="0" w:line="240" w:lineRule="auto"/>
              <w:jc w:val="both"/>
              <w:rPr>
                <w:sz w:val="24"/>
                <w:szCs w:val="24"/>
              </w:rPr>
            </w:pPr>
          </w:p>
          <w:p w14:paraId="2688F72D" w14:textId="77777777" w:rsidR="00233E3B" w:rsidRDefault="00233E3B">
            <w:pPr>
              <w:shd w:val="clear" w:color="auto" w:fill="FFFFFF"/>
              <w:spacing w:after="0" w:line="240" w:lineRule="auto"/>
              <w:jc w:val="both"/>
              <w:rPr>
                <w:sz w:val="24"/>
                <w:szCs w:val="24"/>
              </w:rPr>
            </w:pPr>
          </w:p>
          <w:p w14:paraId="6F7F4DDD" w14:textId="77777777" w:rsidR="00233E3B" w:rsidRDefault="001A3D32">
            <w:pPr>
              <w:shd w:val="clear" w:color="auto" w:fill="FFFFFF"/>
              <w:spacing w:after="0" w:line="240" w:lineRule="auto"/>
              <w:jc w:val="both"/>
              <w:rPr>
                <w:sz w:val="24"/>
                <w:szCs w:val="24"/>
              </w:rPr>
            </w:pPr>
            <w:r>
              <w:rPr>
                <w:sz w:val="24"/>
                <w:szCs w:val="24"/>
              </w:rPr>
              <w:t>(2)Ministerele prevăzute la alin. (1) încredinţează responsabililor de implementarea investiţiilor specifice locale gestionarea investiţiei aferente PNRR cu impact asupra dezvoltării locale din domeniile prevăzute la art. 2 lit. ll). În calitate de respons</w:t>
            </w:r>
            <w:r>
              <w:rPr>
                <w:sz w:val="24"/>
                <w:szCs w:val="24"/>
              </w:rPr>
              <w:t>abil de implementarea investiţilor specifice locale, agenţiile pentru dezvoltare regională îndeplinesc toate funcţiile şi atribuţiile specifice conform acordurilor de implementare încheiate.</w:t>
            </w:r>
          </w:p>
        </w:tc>
        <w:tc>
          <w:tcPr>
            <w:tcW w:w="3154" w:type="dxa"/>
            <w:tcBorders>
              <w:top w:val="single" w:sz="4" w:space="0" w:color="000000"/>
              <w:left w:val="single" w:sz="4" w:space="0" w:color="000000"/>
              <w:bottom w:val="single" w:sz="4" w:space="0" w:color="000000"/>
              <w:right w:val="single" w:sz="4" w:space="0" w:color="000000"/>
            </w:tcBorders>
          </w:tcPr>
          <w:p w14:paraId="01DB134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C7FEF66" w14:textId="77777777" w:rsidR="00233E3B" w:rsidRDefault="001A3D32">
            <w:pPr>
              <w:spacing w:after="0" w:line="240" w:lineRule="auto"/>
              <w:jc w:val="both"/>
              <w:rPr>
                <w:b/>
                <w:color w:val="000000"/>
                <w:sz w:val="24"/>
                <w:szCs w:val="24"/>
              </w:rPr>
            </w:pPr>
            <w:r>
              <w:rPr>
                <w:b/>
                <w:color w:val="000000"/>
                <w:sz w:val="24"/>
                <w:szCs w:val="24"/>
              </w:rPr>
              <w:t>La art. 6 alin. (2), se modifică și va avea următorul cuprins:</w:t>
            </w:r>
          </w:p>
          <w:p w14:paraId="630FFD03" w14:textId="77777777" w:rsidR="00233E3B" w:rsidRDefault="00233E3B">
            <w:pPr>
              <w:spacing w:after="0" w:line="240" w:lineRule="auto"/>
              <w:jc w:val="both"/>
              <w:rPr>
                <w:b/>
                <w:sz w:val="24"/>
                <w:szCs w:val="24"/>
              </w:rPr>
            </w:pPr>
          </w:p>
          <w:p w14:paraId="776A4E94"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”(2)</w:t>
            </w:r>
            <w:r>
              <w:rPr>
                <w:color w:val="000000"/>
                <w:sz w:val="24"/>
                <w:szCs w:val="24"/>
              </w:rPr>
              <w:tab/>
              <w:t xml:space="preserve">Ministerele prevăzute la alin.(1) </w:t>
            </w:r>
            <w:r>
              <w:rPr>
                <w:b/>
                <w:color w:val="000000"/>
                <w:sz w:val="24"/>
                <w:szCs w:val="24"/>
              </w:rPr>
              <w:t>pot încredința</w:t>
            </w:r>
            <w:r>
              <w:rPr>
                <w:color w:val="000000"/>
                <w:sz w:val="24"/>
                <w:szCs w:val="24"/>
              </w:rPr>
              <w:t xml:space="preserve"> responsabililor de implementarea investițiilor specifice locale gestionarea investiției aferente PNRR cu impact asupra dezvoltării locale din domeniile prevăzute la art. 2  lit. ll). In calitate de responsabil de implementarea investiților specifice local</w:t>
            </w:r>
            <w:r>
              <w:rPr>
                <w:color w:val="000000"/>
                <w:sz w:val="24"/>
                <w:szCs w:val="24"/>
              </w:rPr>
              <w:t>e, agențiile pentru dezvoltare regională îndeplinesc toate funcțiile si atribuțiile specifice conform acordurilor de implementare încheiate.”</w:t>
            </w:r>
          </w:p>
          <w:p w14:paraId="44557296"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1D19B0D9"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7DA22BD3"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Este necesară flexibilizarea cadruluide încredințare a reformelor și/sau investițiilor către respo</w:t>
            </w:r>
            <w:r>
              <w:rPr>
                <w:color w:val="000000"/>
                <w:sz w:val="20"/>
                <w:szCs w:val="20"/>
              </w:rPr>
              <w:t>nsabilii de implementarea investițiilor specifice locale/agenții de implementare/structuri de implementare.</w:t>
            </w:r>
          </w:p>
        </w:tc>
      </w:tr>
      <w:tr w:rsidR="00233E3B" w14:paraId="2062B1DB" w14:textId="77777777">
        <w:tc>
          <w:tcPr>
            <w:tcW w:w="709" w:type="dxa"/>
            <w:tcBorders>
              <w:top w:val="single" w:sz="4" w:space="0" w:color="000000"/>
              <w:left w:val="single" w:sz="4" w:space="0" w:color="000000"/>
              <w:bottom w:val="single" w:sz="4" w:space="0" w:color="000000"/>
              <w:right w:val="single" w:sz="4" w:space="0" w:color="000000"/>
            </w:tcBorders>
          </w:tcPr>
          <w:p w14:paraId="0EC6F6D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1F8568C"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F1CF46E" w14:textId="77777777" w:rsidR="00233E3B" w:rsidRDefault="00233E3B">
            <w:pPr>
              <w:shd w:val="clear" w:color="auto" w:fill="FFFFFF"/>
              <w:spacing w:after="0" w:line="240" w:lineRule="auto"/>
              <w:jc w:val="both"/>
              <w:rPr>
                <w:sz w:val="24"/>
                <w:szCs w:val="24"/>
              </w:rPr>
            </w:pPr>
          </w:p>
          <w:p w14:paraId="04D9E2F4" w14:textId="77777777" w:rsidR="00233E3B" w:rsidRDefault="00233E3B">
            <w:pPr>
              <w:shd w:val="clear" w:color="auto" w:fill="FFFFFF"/>
              <w:spacing w:after="0" w:line="240" w:lineRule="auto"/>
              <w:jc w:val="both"/>
              <w:rPr>
                <w:sz w:val="24"/>
                <w:szCs w:val="24"/>
              </w:rPr>
            </w:pPr>
          </w:p>
          <w:p w14:paraId="35E45D98" w14:textId="77777777" w:rsidR="00233E3B" w:rsidRDefault="00233E3B">
            <w:pPr>
              <w:shd w:val="clear" w:color="auto" w:fill="FFFFFF"/>
              <w:spacing w:after="0" w:line="240" w:lineRule="auto"/>
              <w:jc w:val="both"/>
              <w:rPr>
                <w:sz w:val="24"/>
                <w:szCs w:val="24"/>
              </w:rPr>
            </w:pPr>
          </w:p>
          <w:p w14:paraId="14E7577A" w14:textId="77777777" w:rsidR="00233E3B" w:rsidRDefault="00233E3B">
            <w:pPr>
              <w:shd w:val="clear" w:color="auto" w:fill="FFFFFF"/>
              <w:spacing w:after="0" w:line="240" w:lineRule="auto"/>
              <w:jc w:val="both"/>
              <w:rPr>
                <w:sz w:val="24"/>
                <w:szCs w:val="24"/>
              </w:rPr>
            </w:pPr>
          </w:p>
          <w:p w14:paraId="0A13B333" w14:textId="77777777" w:rsidR="00233E3B" w:rsidRDefault="001A3D32">
            <w:pPr>
              <w:shd w:val="clear" w:color="auto" w:fill="FFFFFF"/>
              <w:spacing w:after="0" w:line="240" w:lineRule="auto"/>
              <w:jc w:val="both"/>
              <w:rPr>
                <w:sz w:val="24"/>
                <w:szCs w:val="24"/>
              </w:rPr>
            </w:pPr>
            <w:r>
              <w:rPr>
                <w:sz w:val="24"/>
                <w:szCs w:val="24"/>
              </w:rPr>
              <w:t>(3)Coordonatorii de reforme şi/sau investiţii pot încredinţa instituţiilor/unităţilor aflate în subordine/coordonare/sub autoritate responsabilitatea implementării investiţiilor aflate în sarcina lor, în baza unui acord de implementare/convenţie de finanţa</w:t>
            </w:r>
            <w:r>
              <w:rPr>
                <w:sz w:val="24"/>
                <w:szCs w:val="24"/>
              </w:rPr>
              <w:t>re încheiat între coordonatorii de reforme şi/sau investiţii şi acestea, care prevede inclusiv aspectele privind angajarea şi/sau lichidarea şi/sau plata, după caz, a cheltuielilor aferente investiţiilor ce fac obiectul respectivului angajament.</w:t>
            </w:r>
          </w:p>
        </w:tc>
        <w:tc>
          <w:tcPr>
            <w:tcW w:w="3154" w:type="dxa"/>
            <w:tcBorders>
              <w:top w:val="single" w:sz="4" w:space="0" w:color="000000"/>
              <w:left w:val="single" w:sz="4" w:space="0" w:color="000000"/>
              <w:bottom w:val="single" w:sz="4" w:space="0" w:color="000000"/>
              <w:right w:val="single" w:sz="4" w:space="0" w:color="000000"/>
            </w:tcBorders>
          </w:tcPr>
          <w:p w14:paraId="30CE50C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5FD539B" w14:textId="77777777" w:rsidR="00233E3B" w:rsidRDefault="001A3D32">
            <w:pPr>
              <w:spacing w:after="0" w:line="240" w:lineRule="auto"/>
              <w:jc w:val="both"/>
              <w:rPr>
                <w:b/>
                <w:color w:val="000000"/>
                <w:sz w:val="24"/>
                <w:szCs w:val="24"/>
              </w:rPr>
            </w:pPr>
            <w:r>
              <w:rPr>
                <w:b/>
                <w:color w:val="000000"/>
                <w:sz w:val="24"/>
                <w:szCs w:val="24"/>
              </w:rPr>
              <w:t>La art. 6</w:t>
            </w:r>
            <w:r>
              <w:rPr>
                <w:b/>
                <w:color w:val="000000"/>
                <w:sz w:val="24"/>
                <w:szCs w:val="24"/>
              </w:rPr>
              <w:t xml:space="preserve"> alin. (3), se modifică și va avea următorul cuprins:</w:t>
            </w:r>
          </w:p>
          <w:p w14:paraId="127D4A70" w14:textId="77777777" w:rsidR="00233E3B" w:rsidRDefault="00233E3B">
            <w:pPr>
              <w:spacing w:after="0" w:line="240" w:lineRule="auto"/>
              <w:jc w:val="both"/>
              <w:rPr>
                <w:color w:val="000000"/>
                <w:sz w:val="24"/>
                <w:szCs w:val="24"/>
              </w:rPr>
            </w:pPr>
          </w:p>
          <w:p w14:paraId="6B9D582B" w14:textId="77777777" w:rsidR="00233E3B" w:rsidRDefault="001A3D32">
            <w:pPr>
              <w:spacing w:after="0" w:line="240" w:lineRule="auto"/>
              <w:jc w:val="both"/>
              <w:rPr>
                <w:color w:val="000000"/>
                <w:sz w:val="24"/>
                <w:szCs w:val="24"/>
              </w:rPr>
            </w:pPr>
            <w:r>
              <w:rPr>
                <w:color w:val="000000"/>
                <w:sz w:val="24"/>
                <w:szCs w:val="24"/>
              </w:rPr>
              <w:t xml:space="preserve">(3) Coordonatorii de reforme şi/sau investiţii pot încredinţa </w:t>
            </w:r>
            <w:r>
              <w:rPr>
                <w:b/>
                <w:color w:val="000000"/>
                <w:sz w:val="24"/>
                <w:szCs w:val="24"/>
              </w:rPr>
              <w:t>ministerelor sau</w:t>
            </w:r>
            <w:r>
              <w:rPr>
                <w:color w:val="000000"/>
                <w:sz w:val="24"/>
                <w:szCs w:val="24"/>
              </w:rPr>
              <w:t xml:space="preserve"> instituţiilor/unităţilor aflate în subordine/coordonare/sub autoritate responsabilitatea implementării investiţiilor aflat</w:t>
            </w:r>
            <w:r>
              <w:rPr>
                <w:color w:val="000000"/>
                <w:sz w:val="24"/>
                <w:szCs w:val="24"/>
              </w:rPr>
              <w:t>e în sarcina lor, în baza unui acord de implementare/convenţie de finanţare încheiat între coordonatorii de reforme şi/sau investiţii şi acestea, care prevede inclusiv aspectele privind angajarea şi/sau lichidarea şi/sau plata, după caz, a cheltuielilor af</w:t>
            </w:r>
            <w:r>
              <w:rPr>
                <w:color w:val="000000"/>
                <w:sz w:val="24"/>
                <w:szCs w:val="24"/>
              </w:rPr>
              <w:t>erente investiţiilor ce fac obiectul respectivului angajament.</w:t>
            </w:r>
          </w:p>
          <w:p w14:paraId="0E4C4D47" w14:textId="77777777" w:rsidR="00233E3B" w:rsidRDefault="00233E3B">
            <w:pPr>
              <w:spacing w:after="0" w:line="240" w:lineRule="auto"/>
              <w:jc w:val="both"/>
              <w:rPr>
                <w:color w:val="000000"/>
                <w:sz w:val="24"/>
                <w:szCs w:val="24"/>
              </w:rPr>
            </w:pPr>
          </w:p>
          <w:p w14:paraId="203D66C0" w14:textId="77777777" w:rsidR="00233E3B" w:rsidRDefault="001A3D32">
            <w:pPr>
              <w:spacing w:after="0" w:line="240" w:lineRule="auto"/>
              <w:jc w:val="both"/>
              <w:rPr>
                <w:color w:val="000000"/>
                <w:sz w:val="24"/>
                <w:szCs w:val="24"/>
              </w:rPr>
            </w:pPr>
            <w:r>
              <w:rPr>
                <w:color w:val="000000"/>
                <w:sz w:val="24"/>
                <w:szCs w:val="24"/>
              </w:rPr>
              <w:t>Autor:</w:t>
            </w:r>
          </w:p>
          <w:p w14:paraId="6E9B91F0" w14:textId="77777777" w:rsidR="00233E3B" w:rsidRDefault="001A3D32">
            <w:pP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613A9B3F"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Este propusă completarea listei entităților cărora un coordonator de reforme și/sau investiții îi poate încredința implementarea, pentru a acoperi cât mai mult din situațiile posibile survenit în implementarea reformelor/investițiilor.</w:t>
            </w:r>
          </w:p>
        </w:tc>
      </w:tr>
      <w:tr w:rsidR="00233E3B" w14:paraId="25B4309E" w14:textId="77777777">
        <w:tc>
          <w:tcPr>
            <w:tcW w:w="709" w:type="dxa"/>
            <w:tcBorders>
              <w:top w:val="single" w:sz="4" w:space="0" w:color="000000"/>
              <w:left w:val="single" w:sz="4" w:space="0" w:color="000000"/>
              <w:bottom w:val="single" w:sz="4" w:space="0" w:color="000000"/>
              <w:right w:val="single" w:sz="4" w:space="0" w:color="000000"/>
            </w:tcBorders>
          </w:tcPr>
          <w:p w14:paraId="054DDC9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714C2B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27E6D87"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73C8A5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8950614" w14:textId="77777777" w:rsidR="00233E3B" w:rsidRDefault="001A3D32">
            <w:pPr>
              <w:spacing w:after="0" w:line="240" w:lineRule="auto"/>
              <w:jc w:val="both"/>
              <w:rPr>
                <w:b/>
                <w:sz w:val="24"/>
                <w:szCs w:val="24"/>
              </w:rPr>
            </w:pPr>
            <w:r>
              <w:rPr>
                <w:b/>
                <w:sz w:val="24"/>
                <w:szCs w:val="24"/>
              </w:rPr>
              <w:t>La art. 6 alin. (3), se modifică și va avea următorul cuprins:</w:t>
            </w:r>
          </w:p>
          <w:p w14:paraId="5816DD25" w14:textId="77777777" w:rsidR="00233E3B" w:rsidRDefault="00233E3B">
            <w:pPr>
              <w:spacing w:after="0" w:line="240" w:lineRule="auto"/>
              <w:jc w:val="both"/>
              <w:rPr>
                <w:sz w:val="24"/>
                <w:szCs w:val="24"/>
              </w:rPr>
            </w:pPr>
          </w:p>
          <w:p w14:paraId="002EB0E8" w14:textId="77777777" w:rsidR="00233E3B" w:rsidRDefault="001A3D32">
            <w:pPr>
              <w:spacing w:after="0" w:line="240" w:lineRule="auto"/>
              <w:jc w:val="both"/>
              <w:rPr>
                <w:sz w:val="24"/>
                <w:szCs w:val="24"/>
              </w:rPr>
            </w:pPr>
            <w:r>
              <w:rPr>
                <w:sz w:val="24"/>
                <w:szCs w:val="24"/>
              </w:rPr>
              <w:t xml:space="preserve">(3) Coordonatorii de reforme şi/sau investiţii pot încredinţa </w:t>
            </w:r>
            <w:r>
              <w:rPr>
                <w:b/>
                <w:sz w:val="24"/>
                <w:szCs w:val="24"/>
              </w:rPr>
              <w:t>agențiilor de implementare</w:t>
            </w:r>
            <w:r>
              <w:rPr>
                <w:sz w:val="24"/>
                <w:szCs w:val="24"/>
              </w:rPr>
              <w:t xml:space="preserve"> responsabilitatea implementării investiţiilor aflate în sarcina lor, în baza unui acord de implementare</w:t>
            </w:r>
            <w:r>
              <w:rPr>
                <w:sz w:val="24"/>
                <w:szCs w:val="24"/>
              </w:rPr>
              <w:t xml:space="preserve"> încheiat între coordonatorii de reforme şi/sau investiţii şi acestea, care prevede inclusiv aspectele privind angajarea şi/sau lichidarea şi/sau plata, după caz, a cheltuielilor aferente investiţiilor ce fac obiectul respectivului angajament, prin derogar</w:t>
            </w:r>
            <w:r>
              <w:rPr>
                <w:sz w:val="24"/>
                <w:szCs w:val="24"/>
              </w:rPr>
              <w:t>e de la prevederile Legii nr. 500/2022 privind finanțele publice, cu modificările și completările ulterioare, după caz.</w:t>
            </w:r>
          </w:p>
          <w:p w14:paraId="1A456D4E" w14:textId="77777777" w:rsidR="00233E3B" w:rsidRDefault="00233E3B">
            <w:pPr>
              <w:spacing w:after="0" w:line="240" w:lineRule="auto"/>
              <w:jc w:val="both"/>
              <w:rPr>
                <w:sz w:val="24"/>
                <w:szCs w:val="24"/>
              </w:rPr>
            </w:pPr>
          </w:p>
          <w:p w14:paraId="747F0594" w14:textId="77777777" w:rsidR="00233E3B" w:rsidRDefault="001A3D32">
            <w:pPr>
              <w:spacing w:after="0" w:line="240" w:lineRule="auto"/>
              <w:jc w:val="both"/>
              <w:rPr>
                <w:b/>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4805E878"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Este propusă completarea listei entităților cărora un coordonator de reforme și/sau investiții îi poate încredința imple</w:t>
            </w:r>
            <w:r>
              <w:rPr>
                <w:color w:val="000000"/>
                <w:sz w:val="20"/>
                <w:szCs w:val="20"/>
              </w:rPr>
              <w:t>mentarea, pentru a acoperi cât mai mult din situațiile posibile survenit în implementarea reformelor/investițiilor.</w:t>
            </w:r>
          </w:p>
        </w:tc>
      </w:tr>
      <w:tr w:rsidR="00233E3B" w14:paraId="1EEDAFA6" w14:textId="77777777">
        <w:tc>
          <w:tcPr>
            <w:tcW w:w="709" w:type="dxa"/>
            <w:tcBorders>
              <w:top w:val="single" w:sz="4" w:space="0" w:color="000000"/>
              <w:left w:val="single" w:sz="4" w:space="0" w:color="000000"/>
              <w:bottom w:val="single" w:sz="4" w:space="0" w:color="000000"/>
              <w:right w:val="single" w:sz="4" w:space="0" w:color="000000"/>
            </w:tcBorders>
          </w:tcPr>
          <w:p w14:paraId="0CB9DBE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135800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C7DBAAE" w14:textId="77777777" w:rsidR="00233E3B" w:rsidRDefault="00233E3B">
            <w:pPr>
              <w:shd w:val="clear" w:color="auto" w:fill="FFFFFF"/>
              <w:spacing w:after="0" w:line="240" w:lineRule="auto"/>
              <w:jc w:val="both"/>
              <w:rPr>
                <w:sz w:val="24"/>
                <w:szCs w:val="24"/>
              </w:rPr>
            </w:pPr>
          </w:p>
          <w:p w14:paraId="4E6F5DC8" w14:textId="77777777" w:rsidR="00233E3B" w:rsidRDefault="00233E3B">
            <w:pPr>
              <w:shd w:val="clear" w:color="auto" w:fill="FFFFFF"/>
              <w:spacing w:after="0" w:line="240" w:lineRule="auto"/>
              <w:jc w:val="both"/>
              <w:rPr>
                <w:sz w:val="24"/>
                <w:szCs w:val="24"/>
              </w:rPr>
            </w:pPr>
          </w:p>
          <w:p w14:paraId="216DA0D1" w14:textId="77777777" w:rsidR="00233E3B" w:rsidRDefault="00233E3B">
            <w:pPr>
              <w:shd w:val="clear" w:color="auto" w:fill="FFFFFF"/>
              <w:spacing w:after="0" w:line="240" w:lineRule="auto"/>
              <w:jc w:val="both"/>
              <w:rPr>
                <w:sz w:val="24"/>
                <w:szCs w:val="24"/>
              </w:rPr>
            </w:pPr>
          </w:p>
          <w:p w14:paraId="05BF3FA1" w14:textId="77777777" w:rsidR="00233E3B" w:rsidRDefault="001A3D32">
            <w:pPr>
              <w:shd w:val="clear" w:color="auto" w:fill="FFFFFF"/>
              <w:spacing w:after="0" w:line="240" w:lineRule="auto"/>
              <w:jc w:val="both"/>
              <w:rPr>
                <w:sz w:val="24"/>
                <w:szCs w:val="24"/>
              </w:rPr>
            </w:pPr>
            <w:r>
              <w:rPr>
                <w:sz w:val="24"/>
                <w:szCs w:val="24"/>
              </w:rPr>
              <w:t>(4)Coordonatorii de reforme şi/sau investiţii responsabili pentru Componenta 12 - Sănătate, domeniile dezvoltării infrastructurii medicale prespitaliceşti şi dezvoltării infrastructurii publice spitaliceşti, Componenta 13 - Reforme Sociale, domeniile dezvo</w:t>
            </w:r>
            <w:r>
              <w:rPr>
                <w:sz w:val="24"/>
                <w:szCs w:val="24"/>
              </w:rPr>
              <w:t>ltării/reabilitării şi modernizării de infrastructură socială pentru persoanele cu dizabilităţi, copii aflaţi în risc de separare faţă de familie şi persoane vârstnice vulnerabile şi dependente şi Componenta 15 - Educaţie, domeniile dezvoltării consorţiilo</w:t>
            </w:r>
            <w:r>
              <w:rPr>
                <w:sz w:val="24"/>
                <w:szCs w:val="24"/>
              </w:rPr>
              <w:t>r regionale şi dotării campusurilor profesionale integrate, asigurarea dotărilor pentru sălile de clasă preuniversitare şi laboratoarele/atelierele şcolare, echiparea laboratoarelor de informatică din unităţile de învăţământ tehnic şi profesional, digitali</w:t>
            </w:r>
            <w:r>
              <w:rPr>
                <w:sz w:val="24"/>
                <w:szCs w:val="24"/>
              </w:rPr>
              <w:t>zarea universităţilor şi asigurarea infrastructurii universitare (cămine, cantine, spaţii de recreere) încredinţează agenţiilor pentru dezvoltare regională responsabilitatea implementării investiţiilor aflate în sarcina lor, în baza unui acord de implement</w:t>
            </w:r>
            <w:r>
              <w:rPr>
                <w:sz w:val="24"/>
                <w:szCs w:val="24"/>
              </w:rPr>
              <w:t>are încheiat între coordonatorii de reforme şi/sau investiţii cu fiecare dintre agenţiile pentru dezvoltare regională, după caz, şi care prevede inclusiv aspectele privind angajarea şi/sau lichidarea şi/sau plata, după caz, a cheltuielilor aferente investi</w:t>
            </w:r>
            <w:r>
              <w:rPr>
                <w:sz w:val="24"/>
                <w:szCs w:val="24"/>
              </w:rPr>
              <w:t>ţiilor vizate.</w:t>
            </w:r>
          </w:p>
        </w:tc>
        <w:tc>
          <w:tcPr>
            <w:tcW w:w="3154" w:type="dxa"/>
            <w:tcBorders>
              <w:top w:val="single" w:sz="4" w:space="0" w:color="000000"/>
              <w:left w:val="single" w:sz="4" w:space="0" w:color="000000"/>
              <w:bottom w:val="single" w:sz="4" w:space="0" w:color="000000"/>
              <w:right w:val="single" w:sz="4" w:space="0" w:color="000000"/>
            </w:tcBorders>
          </w:tcPr>
          <w:p w14:paraId="14F8C4D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6A3BB7B" w14:textId="77777777" w:rsidR="00233E3B" w:rsidRDefault="001A3D32">
            <w:pPr>
              <w:spacing w:after="0" w:line="240" w:lineRule="auto"/>
              <w:jc w:val="both"/>
              <w:rPr>
                <w:b/>
                <w:sz w:val="24"/>
                <w:szCs w:val="24"/>
              </w:rPr>
            </w:pPr>
            <w:r>
              <w:rPr>
                <w:b/>
                <w:sz w:val="24"/>
                <w:szCs w:val="24"/>
              </w:rPr>
              <w:t>Art. 6 alin. (4) se modifică și va avea următorul conținut:</w:t>
            </w:r>
          </w:p>
          <w:p w14:paraId="725C1594" w14:textId="77777777" w:rsidR="00233E3B" w:rsidRDefault="00233E3B">
            <w:pPr>
              <w:spacing w:after="0" w:line="240" w:lineRule="auto"/>
              <w:jc w:val="both"/>
              <w:rPr>
                <w:b/>
                <w:sz w:val="24"/>
                <w:szCs w:val="24"/>
              </w:rPr>
            </w:pPr>
          </w:p>
          <w:p w14:paraId="51B4BBEF" w14:textId="77777777" w:rsidR="00233E3B" w:rsidRDefault="001A3D32">
            <w:pPr>
              <w:spacing w:after="0" w:line="240" w:lineRule="auto"/>
              <w:jc w:val="both"/>
              <w:rPr>
                <w:sz w:val="24"/>
                <w:szCs w:val="24"/>
              </w:rPr>
            </w:pPr>
            <w:r>
              <w:rPr>
                <w:sz w:val="24"/>
                <w:szCs w:val="24"/>
              </w:rPr>
              <w:t>”(4) Coordonatorii de reforme și/sau investiții responsabili pentru Componenta 12 – Sănătate, domeniile dezvoltării infrastructurii medicale prespitalicești și dezvoltării infrastructurii publice spitalicești, Componenta 13 – Reforme Sociale, domeniile dez</w:t>
            </w:r>
            <w:r>
              <w:rPr>
                <w:sz w:val="24"/>
                <w:szCs w:val="24"/>
              </w:rPr>
              <w:t>voltării/reabilitării și modernizării de infrastructură socială pentru persoanele cu dizabilități, copii aflați în risc de separare față de familie și persoane vârstnice vulnerabile și dependente și Componenta 15 – Educație, domeniile dezvoltării consorții</w:t>
            </w:r>
            <w:r>
              <w:rPr>
                <w:sz w:val="24"/>
                <w:szCs w:val="24"/>
              </w:rPr>
              <w:t>lor regionale și dotării campusurilor profesionale integrate, asigurarea dotărilor pentru sălile de clasă preuniversitare și laboratoarele/atelierele școlare, echiparea laboratoarelor de informatică din unitățile de învățământ tehnic și profesional, digita</w:t>
            </w:r>
            <w:r>
              <w:rPr>
                <w:sz w:val="24"/>
                <w:szCs w:val="24"/>
              </w:rPr>
              <w:t xml:space="preserve">lizarea universităților și asigurarea infrastructurii universitare (cămine, cantine, spații de recreere) </w:t>
            </w:r>
            <w:r>
              <w:rPr>
                <w:b/>
                <w:sz w:val="24"/>
                <w:szCs w:val="24"/>
              </w:rPr>
              <w:t>pot încredința</w:t>
            </w:r>
            <w:r>
              <w:rPr>
                <w:sz w:val="24"/>
                <w:szCs w:val="24"/>
              </w:rPr>
              <w:t xml:space="preserve"> agențiilor pentru dezvoltare regională responsabilitatea implementării investițiilor aflate în sarcina lor, în baza unui acord de implem</w:t>
            </w:r>
            <w:r>
              <w:rPr>
                <w:sz w:val="24"/>
                <w:szCs w:val="24"/>
              </w:rPr>
              <w:t>entare încheiat între coordonatorii de reforme și/sau investiții cu fiecare dintre agențiile pentru dezvoltare regională, după caz și care prevede inclusiv aspectele privind angajarea și/sau lichidarea și/sau plata, după caz, a cheltuielilor aferente inves</w:t>
            </w:r>
            <w:r>
              <w:rPr>
                <w:sz w:val="24"/>
                <w:szCs w:val="24"/>
              </w:rPr>
              <w:t>tițiilor vizate.”</w:t>
            </w:r>
          </w:p>
          <w:p w14:paraId="1D9AB2B1" w14:textId="77777777" w:rsidR="00233E3B" w:rsidRDefault="00233E3B">
            <w:pPr>
              <w:spacing w:after="0" w:line="240" w:lineRule="auto"/>
              <w:jc w:val="both"/>
              <w:rPr>
                <w:sz w:val="24"/>
                <w:szCs w:val="24"/>
              </w:rPr>
            </w:pPr>
          </w:p>
          <w:p w14:paraId="52C5F53C" w14:textId="77777777" w:rsidR="00233E3B" w:rsidRDefault="001A3D32">
            <w:pPr>
              <w:spacing w:after="0" w:line="240" w:lineRule="auto"/>
              <w:jc w:val="both"/>
              <w:rPr>
                <w:b/>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0F5DDCD6"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Este necesară flexibilizarea cadruluide încredințare a reformelor și/sau investițiilor către responsabilii de implementarea investițiilor specifice locale/agenții de implementare/structuri de implementare.</w:t>
            </w:r>
          </w:p>
        </w:tc>
      </w:tr>
      <w:tr w:rsidR="00233E3B" w14:paraId="218A05D5" w14:textId="77777777">
        <w:tc>
          <w:tcPr>
            <w:tcW w:w="709" w:type="dxa"/>
            <w:tcBorders>
              <w:top w:val="single" w:sz="4" w:space="0" w:color="000000"/>
              <w:left w:val="single" w:sz="4" w:space="0" w:color="000000"/>
              <w:bottom w:val="single" w:sz="4" w:space="0" w:color="000000"/>
              <w:right w:val="single" w:sz="4" w:space="0" w:color="000000"/>
            </w:tcBorders>
          </w:tcPr>
          <w:p w14:paraId="1F7825B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F4C5A2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F2ADD70" w14:textId="77777777" w:rsidR="00233E3B" w:rsidRDefault="00233E3B">
            <w:pPr>
              <w:shd w:val="clear" w:color="auto" w:fill="FFFFFF"/>
              <w:spacing w:after="0" w:line="240" w:lineRule="auto"/>
              <w:jc w:val="both"/>
              <w:rPr>
                <w:sz w:val="24"/>
                <w:szCs w:val="24"/>
              </w:rPr>
            </w:pPr>
          </w:p>
          <w:p w14:paraId="7A7DDAAA" w14:textId="77777777" w:rsidR="00233E3B" w:rsidRDefault="00233E3B">
            <w:pPr>
              <w:shd w:val="clear" w:color="auto" w:fill="FFFFFF"/>
              <w:spacing w:after="0" w:line="240" w:lineRule="auto"/>
              <w:jc w:val="both"/>
              <w:rPr>
                <w:sz w:val="24"/>
                <w:szCs w:val="24"/>
              </w:rPr>
            </w:pPr>
          </w:p>
          <w:p w14:paraId="493AA8D0" w14:textId="77777777" w:rsidR="00233E3B" w:rsidRDefault="00233E3B">
            <w:pPr>
              <w:shd w:val="clear" w:color="auto" w:fill="FFFFFF"/>
              <w:spacing w:after="0" w:line="240" w:lineRule="auto"/>
              <w:jc w:val="both"/>
              <w:rPr>
                <w:sz w:val="24"/>
                <w:szCs w:val="24"/>
              </w:rPr>
            </w:pPr>
          </w:p>
          <w:p w14:paraId="6A6B138B" w14:textId="77777777" w:rsidR="00233E3B" w:rsidRDefault="001A3D32">
            <w:pPr>
              <w:shd w:val="clear" w:color="auto" w:fill="FFFFFF"/>
              <w:spacing w:after="0" w:line="240" w:lineRule="auto"/>
              <w:jc w:val="both"/>
              <w:rPr>
                <w:sz w:val="24"/>
                <w:szCs w:val="24"/>
              </w:rPr>
            </w:pPr>
            <w:r>
              <w:rPr>
                <w:sz w:val="24"/>
                <w:szCs w:val="24"/>
              </w:rPr>
              <w:t>(5)La nivelul ministerelor/instituţiilor/agenţiilor responsabile de implementarea reformelor şi/sau investiţiilor şi/sau investiţiilor specifice locale, a componentelor aferente reformelor şi/sau investiţiilor şi/sau investiţiilor specifice locale, al resp</w:t>
            </w:r>
            <w:r>
              <w:rPr>
                <w:sz w:val="24"/>
                <w:szCs w:val="24"/>
              </w:rPr>
              <w:t xml:space="preserve">onsabililor de implementare a investiţiilor specifice locale, respectiv la nivelul Secretariatului General al Guvernului în calitate de responsabil de implementare de reforme şi/sau investiţii sau de componente aferente reformelor şi/sau investiţiilor, </w:t>
            </w:r>
            <w:r>
              <w:rPr>
                <w:b/>
                <w:sz w:val="24"/>
                <w:szCs w:val="24"/>
              </w:rPr>
              <w:t xml:space="preserve">al </w:t>
            </w:r>
            <w:r>
              <w:rPr>
                <w:b/>
                <w:sz w:val="24"/>
                <w:szCs w:val="24"/>
              </w:rPr>
              <w:t>Autorităţii Naţionale pentru Administrare şi Reglementare în Comunicaţii</w:t>
            </w:r>
            <w:r>
              <w:rPr>
                <w:sz w:val="24"/>
                <w:szCs w:val="24"/>
              </w:rPr>
              <w:t>, precum şi al entităţilor responsabile de implementarea componentelor aferente reformelor şi/sau investiţiilor aflate în subordinea/coordonarea/sub autoritatea ministerelor se organiz</w:t>
            </w:r>
            <w:r>
              <w:rPr>
                <w:sz w:val="24"/>
                <w:szCs w:val="24"/>
              </w:rPr>
              <w:t>ează, după caz, structuri de specialitate, prin suplimentarea numărului total de posturi aprobate pentru instituţiile responsabile.</w:t>
            </w:r>
          </w:p>
        </w:tc>
        <w:tc>
          <w:tcPr>
            <w:tcW w:w="3154" w:type="dxa"/>
            <w:tcBorders>
              <w:top w:val="single" w:sz="4" w:space="0" w:color="000000"/>
              <w:left w:val="single" w:sz="4" w:space="0" w:color="000000"/>
              <w:bottom w:val="single" w:sz="4" w:space="0" w:color="000000"/>
              <w:right w:val="single" w:sz="4" w:space="0" w:color="000000"/>
            </w:tcBorders>
          </w:tcPr>
          <w:p w14:paraId="28D9AF7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22E08C8" w14:textId="77777777" w:rsidR="00233E3B" w:rsidRDefault="001A3D32">
            <w:pPr>
              <w:spacing w:after="0" w:line="240" w:lineRule="auto"/>
              <w:jc w:val="both"/>
              <w:rPr>
                <w:b/>
                <w:sz w:val="24"/>
                <w:szCs w:val="24"/>
              </w:rPr>
            </w:pPr>
            <w:r>
              <w:rPr>
                <w:b/>
                <w:sz w:val="24"/>
                <w:szCs w:val="24"/>
              </w:rPr>
              <w:t>Art. 6 alin. (5) se modifică și va avea următorul conținut:</w:t>
            </w:r>
          </w:p>
          <w:p w14:paraId="7B13A73C"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C03AD0C"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(5) La nivelul ministerelor/instituțiilor/agențiilor responsabile de implementarea reformelor și/sau investițiilor și/sau investițiilor specifice locale, a componentelor aferente reformelor și/sau investițiilor și/sau investițiilor specifice locale, al res</w:t>
            </w:r>
            <w:r>
              <w:rPr>
                <w:color w:val="000000"/>
                <w:sz w:val="24"/>
                <w:szCs w:val="24"/>
              </w:rPr>
              <w:t>ponsabililor de implementare a investițiilor specifice locale, respectiv la nivelul Secretariatului General al Guvernului în calitate de responsabil de implementare de reforme și/sau investiții sau de componente aferente reformelor și/sau investițiilor, pr</w:t>
            </w:r>
            <w:r>
              <w:rPr>
                <w:color w:val="000000"/>
                <w:sz w:val="24"/>
                <w:szCs w:val="24"/>
              </w:rPr>
              <w:t>ecum și al entităților responsabile de implementarea componentelor aferente reformelor și/sau investițiilor aflate în subordinea/coordonarea/sub autoritatea ministerelor se organizează, după caz, structuri de specialitate, prin suplimentarea numărului tota</w:t>
            </w:r>
            <w:r>
              <w:rPr>
                <w:color w:val="000000"/>
                <w:sz w:val="24"/>
                <w:szCs w:val="24"/>
              </w:rPr>
              <w:t>l de posturi aprobate pentru instituțiile responsabile.</w:t>
            </w:r>
          </w:p>
          <w:p w14:paraId="74126FC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25673D8"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(amendament preluat din avizul Comisiei pentru tehnologia informatiei si comunicatiilor)</w:t>
            </w:r>
          </w:p>
        </w:tc>
        <w:tc>
          <w:tcPr>
            <w:tcW w:w="1983" w:type="dxa"/>
            <w:tcBorders>
              <w:top w:val="single" w:sz="4" w:space="0" w:color="000000"/>
              <w:left w:val="single" w:sz="4" w:space="0" w:color="000000"/>
              <w:bottom w:val="single" w:sz="4" w:space="0" w:color="000000"/>
              <w:right w:val="single" w:sz="4" w:space="0" w:color="000000"/>
            </w:tcBorders>
          </w:tcPr>
          <w:p w14:paraId="49A6DD7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F1619CB" w14:textId="77777777">
        <w:tc>
          <w:tcPr>
            <w:tcW w:w="709" w:type="dxa"/>
            <w:tcBorders>
              <w:top w:val="single" w:sz="4" w:space="0" w:color="000000"/>
              <w:left w:val="single" w:sz="4" w:space="0" w:color="000000"/>
              <w:bottom w:val="single" w:sz="4" w:space="0" w:color="000000"/>
              <w:right w:val="single" w:sz="4" w:space="0" w:color="000000"/>
            </w:tcBorders>
          </w:tcPr>
          <w:p w14:paraId="470E755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0B7CCC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63840D7" w14:textId="77777777" w:rsidR="00233E3B" w:rsidRDefault="001A3D32">
            <w:pPr>
              <w:shd w:val="clear" w:color="auto" w:fill="FFFFFF"/>
              <w:spacing w:after="0" w:line="240" w:lineRule="auto"/>
              <w:jc w:val="both"/>
              <w:rPr>
                <w:sz w:val="24"/>
                <w:szCs w:val="24"/>
              </w:rPr>
            </w:pPr>
            <w:r>
              <w:rPr>
                <w:sz w:val="24"/>
                <w:szCs w:val="24"/>
              </w:rPr>
              <w:t>(6)Numărul persoanelor din structurile de specialitate poate fi suplimentat cu personal în afara organigramei angajat pe perioada implementării PNRR, în cazul în care au fost prevăzute cheltuieli salariale în sprijinul implementării reformei şi/sau investi</w:t>
            </w:r>
            <w:r>
              <w:rPr>
                <w:sz w:val="24"/>
                <w:szCs w:val="24"/>
              </w:rPr>
              <w:t>ţiei, în alocarea bugetară prevăzută în PNRR.</w:t>
            </w:r>
          </w:p>
        </w:tc>
        <w:tc>
          <w:tcPr>
            <w:tcW w:w="3154" w:type="dxa"/>
            <w:tcBorders>
              <w:top w:val="single" w:sz="4" w:space="0" w:color="000000"/>
              <w:left w:val="single" w:sz="4" w:space="0" w:color="000000"/>
              <w:bottom w:val="single" w:sz="4" w:space="0" w:color="000000"/>
              <w:right w:val="single" w:sz="4" w:space="0" w:color="000000"/>
            </w:tcBorders>
          </w:tcPr>
          <w:p w14:paraId="671C61A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6DC278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6E44AC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B80F2AD" w14:textId="77777777">
        <w:tc>
          <w:tcPr>
            <w:tcW w:w="709" w:type="dxa"/>
            <w:tcBorders>
              <w:top w:val="single" w:sz="4" w:space="0" w:color="000000"/>
              <w:left w:val="single" w:sz="4" w:space="0" w:color="000000"/>
              <w:bottom w:val="single" w:sz="4" w:space="0" w:color="000000"/>
              <w:right w:val="single" w:sz="4" w:space="0" w:color="000000"/>
            </w:tcBorders>
          </w:tcPr>
          <w:p w14:paraId="0DE88EF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DC143E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A574BF6" w14:textId="77777777" w:rsidR="00233E3B" w:rsidRDefault="001A3D32">
            <w:pPr>
              <w:shd w:val="clear" w:color="auto" w:fill="FFFFFF"/>
              <w:spacing w:after="0" w:line="240" w:lineRule="auto"/>
              <w:jc w:val="both"/>
              <w:rPr>
                <w:b/>
                <w:sz w:val="24"/>
                <w:szCs w:val="24"/>
              </w:rPr>
            </w:pPr>
            <w:r>
              <w:rPr>
                <w:sz w:val="24"/>
                <w:szCs w:val="24"/>
              </w:rPr>
              <w:t>(7)Condiţiile de înfiinţare a posturilor în afara organigramei potrivit alin. (6) se realizează pe baza unui regulament-cadru care se aprobă prin hotărâre a Guvernului.</w:t>
            </w:r>
          </w:p>
        </w:tc>
        <w:tc>
          <w:tcPr>
            <w:tcW w:w="3154" w:type="dxa"/>
            <w:tcBorders>
              <w:top w:val="single" w:sz="4" w:space="0" w:color="000000"/>
              <w:left w:val="single" w:sz="4" w:space="0" w:color="000000"/>
              <w:bottom w:val="single" w:sz="4" w:space="0" w:color="000000"/>
              <w:right w:val="single" w:sz="4" w:space="0" w:color="000000"/>
            </w:tcBorders>
          </w:tcPr>
          <w:p w14:paraId="320A020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4FD4C7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46C583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0974D7A" w14:textId="77777777">
        <w:tc>
          <w:tcPr>
            <w:tcW w:w="709" w:type="dxa"/>
            <w:tcBorders>
              <w:top w:val="single" w:sz="4" w:space="0" w:color="000000"/>
              <w:left w:val="single" w:sz="4" w:space="0" w:color="000000"/>
              <w:bottom w:val="single" w:sz="4" w:space="0" w:color="000000"/>
              <w:right w:val="single" w:sz="4" w:space="0" w:color="000000"/>
            </w:tcBorders>
          </w:tcPr>
          <w:p w14:paraId="6CEA8F4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D871B4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32EBBD3" w14:textId="77777777" w:rsidR="00233E3B" w:rsidRDefault="001A3D32">
            <w:pPr>
              <w:shd w:val="clear" w:color="auto" w:fill="FFFFFF"/>
              <w:spacing w:after="0" w:line="240" w:lineRule="auto"/>
              <w:jc w:val="center"/>
              <w:rPr>
                <w:b/>
                <w:sz w:val="24"/>
                <w:szCs w:val="24"/>
              </w:rPr>
            </w:pPr>
            <w:r>
              <w:rPr>
                <w:b/>
                <w:sz w:val="24"/>
                <w:szCs w:val="24"/>
              </w:rPr>
              <w:t>CAPITOLUL III</w:t>
            </w:r>
          </w:p>
          <w:p w14:paraId="72E874AD" w14:textId="77777777" w:rsidR="00233E3B" w:rsidRDefault="001A3D32">
            <w:pPr>
              <w:shd w:val="clear" w:color="auto" w:fill="FFFFFF"/>
              <w:spacing w:after="0" w:line="240" w:lineRule="auto"/>
              <w:jc w:val="center"/>
              <w:rPr>
                <w:b/>
                <w:sz w:val="24"/>
                <w:szCs w:val="24"/>
              </w:rPr>
            </w:pPr>
            <w:r>
              <w:rPr>
                <w:b/>
                <w:sz w:val="24"/>
                <w:szCs w:val="24"/>
              </w:rPr>
              <w:t>Managementul financiar al fondurilor europene aferente Mecanismului de redresare şi rezilienţă</w:t>
            </w:r>
          </w:p>
          <w:p w14:paraId="5AD107AF" w14:textId="77777777" w:rsidR="00233E3B" w:rsidRDefault="00233E3B">
            <w:pPr>
              <w:shd w:val="clear" w:color="auto" w:fill="FFFFFF"/>
              <w:spacing w:after="0" w:line="240" w:lineRule="auto"/>
              <w:jc w:val="both"/>
              <w:rPr>
                <w:sz w:val="24"/>
                <w:szCs w:val="24"/>
              </w:rPr>
            </w:pPr>
          </w:p>
          <w:p w14:paraId="2020A1B6" w14:textId="77777777" w:rsidR="00233E3B" w:rsidRDefault="001A3D32">
            <w:pPr>
              <w:shd w:val="clear" w:color="auto" w:fill="FFFFFF"/>
              <w:spacing w:after="0" w:line="240" w:lineRule="auto"/>
              <w:jc w:val="both"/>
              <w:rPr>
                <w:sz w:val="24"/>
                <w:szCs w:val="24"/>
              </w:rPr>
            </w:pPr>
            <w:r>
              <w:rPr>
                <w:b/>
                <w:sz w:val="24"/>
                <w:szCs w:val="24"/>
              </w:rPr>
              <w:t>Art. 7. -</w:t>
            </w:r>
            <w:r>
              <w:rPr>
                <w:sz w:val="24"/>
                <w:szCs w:val="24"/>
              </w:rPr>
              <w:t xml:space="preserve"> Fondurile europene aferente PNRR se alocă şi se derulează în baza acordului privind contribuţia financiară şi a acordului de împrumut, încheiate în co</w:t>
            </w:r>
            <w:r>
              <w:rPr>
                <w:sz w:val="24"/>
                <w:szCs w:val="24"/>
              </w:rPr>
              <w:t>nformitate cu prevederile Regulamentului (UE) nr. 241/2021 al Parlamentului European şi al Consiliului din 12 februarie 2021, cu cele ale PNRR, precum şi, după caz, cu prevederile Ordonanţei de urgenţă a Guvernului nr. 64/2007, aprobată cu modificări şi co</w:t>
            </w:r>
            <w:r>
              <w:rPr>
                <w:sz w:val="24"/>
                <w:szCs w:val="24"/>
              </w:rPr>
              <w:t>mpletări prin Legea nr. 109/2008,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1EE8947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B95634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D0EEC98"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DD5F0A1" w14:textId="77777777">
        <w:tc>
          <w:tcPr>
            <w:tcW w:w="709" w:type="dxa"/>
            <w:tcBorders>
              <w:top w:val="single" w:sz="4" w:space="0" w:color="000000"/>
              <w:left w:val="single" w:sz="4" w:space="0" w:color="000000"/>
              <w:bottom w:val="single" w:sz="4" w:space="0" w:color="000000"/>
              <w:right w:val="single" w:sz="4" w:space="0" w:color="000000"/>
            </w:tcBorders>
          </w:tcPr>
          <w:p w14:paraId="1783F50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C5BA765"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3319AB8" w14:textId="77777777" w:rsidR="00233E3B" w:rsidRDefault="001A3D32">
            <w:pPr>
              <w:shd w:val="clear" w:color="auto" w:fill="FFFFFF"/>
              <w:spacing w:after="0" w:line="240" w:lineRule="auto"/>
              <w:jc w:val="both"/>
              <w:rPr>
                <w:sz w:val="24"/>
                <w:szCs w:val="24"/>
              </w:rPr>
            </w:pPr>
            <w:r>
              <w:rPr>
                <w:b/>
                <w:sz w:val="24"/>
                <w:szCs w:val="24"/>
              </w:rPr>
              <w:t>Art. 8. -</w:t>
            </w:r>
            <w:r>
              <w:rPr>
                <w:sz w:val="24"/>
                <w:szCs w:val="24"/>
              </w:rPr>
              <w:t xml:space="preserve"> MIPE coordonează implementarea şi gestionarea fondurilor europene, în conformitate cu principiul bunei gestiuni financiare potrivit Regulamentului financiar şi, în acest sens, colaborează cu MF, respectiv cu toţi coordonatorii de reforme şi/sau investiţii</w:t>
            </w:r>
            <w:r>
              <w:rPr>
                <w:sz w:val="24"/>
                <w:szCs w:val="24"/>
              </w:rPr>
              <w:t>, în vederea asigurării unui management eficient al acestora, precum şi cu alte entităţi implicate pentru implementarea/auditarea/controlul fondurilor aferente PNRR.</w:t>
            </w:r>
          </w:p>
        </w:tc>
        <w:tc>
          <w:tcPr>
            <w:tcW w:w="3154" w:type="dxa"/>
            <w:tcBorders>
              <w:top w:val="single" w:sz="4" w:space="0" w:color="000000"/>
              <w:left w:val="single" w:sz="4" w:space="0" w:color="000000"/>
              <w:bottom w:val="single" w:sz="4" w:space="0" w:color="000000"/>
              <w:right w:val="single" w:sz="4" w:space="0" w:color="000000"/>
            </w:tcBorders>
          </w:tcPr>
          <w:p w14:paraId="4109543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DEFC35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2262E9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FD93D85" w14:textId="77777777">
        <w:tc>
          <w:tcPr>
            <w:tcW w:w="709" w:type="dxa"/>
            <w:tcBorders>
              <w:top w:val="single" w:sz="4" w:space="0" w:color="000000"/>
              <w:left w:val="single" w:sz="4" w:space="0" w:color="000000"/>
              <w:bottom w:val="single" w:sz="4" w:space="0" w:color="000000"/>
              <w:right w:val="single" w:sz="4" w:space="0" w:color="000000"/>
            </w:tcBorders>
          </w:tcPr>
          <w:p w14:paraId="737D3CE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6968A1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83D61DC" w14:textId="77777777" w:rsidR="00233E3B" w:rsidRDefault="001A3D32">
            <w:pPr>
              <w:shd w:val="clear" w:color="auto" w:fill="FFFFFF"/>
              <w:spacing w:after="0" w:line="240" w:lineRule="auto"/>
              <w:jc w:val="both"/>
              <w:rPr>
                <w:sz w:val="24"/>
                <w:szCs w:val="24"/>
              </w:rPr>
            </w:pPr>
            <w:r>
              <w:rPr>
                <w:b/>
                <w:sz w:val="24"/>
                <w:szCs w:val="24"/>
              </w:rPr>
              <w:t>Art. 9. -</w:t>
            </w:r>
            <w:r>
              <w:rPr>
                <w:sz w:val="24"/>
                <w:szCs w:val="24"/>
              </w:rPr>
              <w:t xml:space="preserve"> (1) În bugetele beneficiarilor instituţii publice finanţate integral din bugetul de stat, bugetul asigurărilor sociale de stat sau bugetele fondurilor speciale se cuprind creditele de angajament şi creditele bugetare aferente valorii totale a proiectelor </w:t>
            </w:r>
            <w:r>
              <w:rPr>
                <w:sz w:val="24"/>
                <w:szCs w:val="24"/>
              </w:rPr>
              <w:t>proprii aprobate în cadrul Planului naţional de redresare şi rezilienţă cu respectarea prevederilor art. 14.</w:t>
            </w:r>
          </w:p>
          <w:p w14:paraId="65E02144" w14:textId="77777777" w:rsidR="00233E3B" w:rsidRDefault="001A3D32">
            <w:pPr>
              <w:shd w:val="clear" w:color="auto" w:fill="FFFFFF"/>
              <w:spacing w:after="0" w:line="240" w:lineRule="auto"/>
              <w:jc w:val="both"/>
              <w:rPr>
                <w:sz w:val="24"/>
                <w:szCs w:val="24"/>
              </w:rPr>
            </w:pPr>
            <w:r>
              <w:rPr>
                <w:sz w:val="24"/>
                <w:szCs w:val="24"/>
              </w:rPr>
              <w:t>(2)În bugetele beneficiarilor instituţii publice finanţate integral din venituri proprii sau finanţate parţial de la bugetul de stat, bugetul asigu</w:t>
            </w:r>
            <w:r>
              <w:rPr>
                <w:sz w:val="24"/>
                <w:szCs w:val="24"/>
              </w:rPr>
              <w:t>rărilor sociale de stat sau bugetele fondurilor speciale se cuprind, la partea de cheltuieli, credite de angajament şi credite bugetare aferente valorii totale a proiectelor proprii aferente Mecanismului de redresare şi rezilienţă, iar la partea de venitur</w:t>
            </w:r>
            <w:r>
              <w:rPr>
                <w:sz w:val="24"/>
                <w:szCs w:val="24"/>
              </w:rPr>
              <w:t>i, sumele stabilite prin contractele de finanţare, care urmează a fi primite de la coordonatorii de reformă şi/sau de investiţii şi/sau de la responsabilii de implementare a investiţiilor specifice locale cu evidenţierea pe indicatori distincţi şi cu respe</w:t>
            </w:r>
            <w:r>
              <w:rPr>
                <w:sz w:val="24"/>
                <w:szCs w:val="24"/>
              </w:rPr>
              <w:t>ctarea prevederilor art. 14.</w:t>
            </w:r>
          </w:p>
        </w:tc>
        <w:tc>
          <w:tcPr>
            <w:tcW w:w="3154" w:type="dxa"/>
            <w:tcBorders>
              <w:top w:val="single" w:sz="4" w:space="0" w:color="000000"/>
              <w:left w:val="single" w:sz="4" w:space="0" w:color="000000"/>
              <w:bottom w:val="single" w:sz="4" w:space="0" w:color="000000"/>
              <w:right w:val="single" w:sz="4" w:space="0" w:color="000000"/>
            </w:tcBorders>
          </w:tcPr>
          <w:p w14:paraId="626920B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61905B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8FD134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0183D6D" w14:textId="77777777">
        <w:tc>
          <w:tcPr>
            <w:tcW w:w="709" w:type="dxa"/>
            <w:tcBorders>
              <w:top w:val="single" w:sz="4" w:space="0" w:color="000000"/>
              <w:left w:val="single" w:sz="4" w:space="0" w:color="000000"/>
              <w:bottom w:val="single" w:sz="4" w:space="0" w:color="000000"/>
              <w:right w:val="single" w:sz="4" w:space="0" w:color="000000"/>
            </w:tcBorders>
          </w:tcPr>
          <w:p w14:paraId="2C19F00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A1A3F2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BF538EB" w14:textId="77777777" w:rsidR="00233E3B" w:rsidRDefault="001A3D32">
            <w:pPr>
              <w:shd w:val="clear" w:color="auto" w:fill="FFFFFF"/>
              <w:spacing w:after="0" w:line="240" w:lineRule="auto"/>
              <w:jc w:val="both"/>
              <w:rPr>
                <w:sz w:val="24"/>
                <w:szCs w:val="24"/>
              </w:rPr>
            </w:pPr>
            <w:r>
              <w:rPr>
                <w:b/>
                <w:sz w:val="24"/>
                <w:szCs w:val="24"/>
              </w:rPr>
              <w:t>Art. 10. -</w:t>
            </w:r>
            <w:r>
              <w:rPr>
                <w:sz w:val="24"/>
                <w:szCs w:val="24"/>
              </w:rPr>
              <w:t xml:space="preserve"> (1) În bugetele beneficiarilor ordonatori de credite ai bugetului local se cuprind, la partea de cheltuieli, credite de angajament şi credite bugetare aferente valorii totale a proiectelor proprii aferente Mecanismului de redresare şi rezilienţă, iar la p</w:t>
            </w:r>
            <w:r>
              <w:rPr>
                <w:sz w:val="24"/>
                <w:szCs w:val="24"/>
              </w:rPr>
              <w:t>artea de venituri, sumele stabilite prin contractele de finanţare, care urmează a fi primite de la coordonatorii de reformă şi/sau de investiţii sau de la responsabilii de implementarea investiţiilor specifice locale, după caz, cu evidenţierea pe indicator</w:t>
            </w:r>
            <w:r>
              <w:rPr>
                <w:sz w:val="24"/>
                <w:szCs w:val="24"/>
              </w:rPr>
              <w:t>i distincţi şi cu respectarea prevederilor art. 14.</w:t>
            </w:r>
          </w:p>
          <w:p w14:paraId="69957E7D" w14:textId="77777777" w:rsidR="00233E3B" w:rsidRDefault="001A3D32">
            <w:pPr>
              <w:shd w:val="clear" w:color="auto" w:fill="FFFFFF"/>
              <w:spacing w:after="0" w:line="240" w:lineRule="auto"/>
              <w:jc w:val="both"/>
              <w:rPr>
                <w:sz w:val="24"/>
                <w:szCs w:val="24"/>
              </w:rPr>
            </w:pPr>
            <w:r>
              <w:rPr>
                <w:sz w:val="24"/>
                <w:szCs w:val="24"/>
              </w:rPr>
              <w:t>(2)Prin derogare de la prevederile art. 61 alin. (1) din Legea nr. 273/2006 privind finanţele publice locale, cu modificările şi completările ulterioare, pe parcursul execuţiei bugetare, pentru asigurarea</w:t>
            </w:r>
            <w:r>
              <w:rPr>
                <w:sz w:val="24"/>
                <w:szCs w:val="24"/>
              </w:rPr>
              <w:t xml:space="preserve"> resurselor de finanţare prevăzute la alin. (1), autorităţile administraţiei publice locale pot aproba contractarea de finanţări rambursabile, inclusiv pentru proiectele implementate de asociaţiile de dezvoltare intercomunitară din care fac parte, proporţi</w:t>
            </w:r>
            <w:r>
              <w:rPr>
                <w:sz w:val="24"/>
                <w:szCs w:val="24"/>
              </w:rPr>
              <w:t>onal cu contribuţia asumată.</w:t>
            </w:r>
          </w:p>
          <w:p w14:paraId="27226990" w14:textId="77777777" w:rsidR="00233E3B" w:rsidRDefault="001A3D32">
            <w:pPr>
              <w:shd w:val="clear" w:color="auto" w:fill="FFFFFF"/>
              <w:spacing w:after="0" w:line="240" w:lineRule="auto"/>
              <w:jc w:val="both"/>
              <w:rPr>
                <w:sz w:val="24"/>
                <w:szCs w:val="24"/>
              </w:rPr>
            </w:pPr>
            <w:r>
              <w:rPr>
                <w:sz w:val="24"/>
                <w:szCs w:val="24"/>
              </w:rPr>
              <w:t>(3)În bugetele beneficiarilor instituţii publice locale finanţate integral din venituri proprii şi/sau finanţate parţial de la bugetele locale se cuprind, la partea de cheltuieli, credite de angajament şi credite bugetare afere</w:t>
            </w:r>
            <w:r>
              <w:rPr>
                <w:sz w:val="24"/>
                <w:szCs w:val="24"/>
              </w:rPr>
              <w:t>nte valorii totale a proiectelor proprii aferente Mecanismului de redresare şi rezilienţă, iar la partea de venituri, sumele stabilite prin contractele de finanţare, care urmează a fi primite de la coordonatorii de reformă şi/sau de investiţii sau de la re</w:t>
            </w:r>
            <w:r>
              <w:rPr>
                <w:sz w:val="24"/>
                <w:szCs w:val="24"/>
              </w:rPr>
              <w:t>sponsabilii de implementarea investiţiilor specifice locale, după caz, cu evidenţierea pe indicatori distincţi şi cu respectarea prevederilor art. 14.</w:t>
            </w:r>
          </w:p>
        </w:tc>
        <w:tc>
          <w:tcPr>
            <w:tcW w:w="3154" w:type="dxa"/>
            <w:tcBorders>
              <w:top w:val="single" w:sz="4" w:space="0" w:color="000000"/>
              <w:left w:val="single" w:sz="4" w:space="0" w:color="000000"/>
              <w:bottom w:val="single" w:sz="4" w:space="0" w:color="000000"/>
              <w:right w:val="single" w:sz="4" w:space="0" w:color="000000"/>
            </w:tcBorders>
          </w:tcPr>
          <w:p w14:paraId="6E387F3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875733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CD2DA95"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A532F33" w14:textId="77777777">
        <w:tc>
          <w:tcPr>
            <w:tcW w:w="709" w:type="dxa"/>
            <w:tcBorders>
              <w:top w:val="single" w:sz="4" w:space="0" w:color="000000"/>
              <w:left w:val="single" w:sz="4" w:space="0" w:color="000000"/>
              <w:bottom w:val="single" w:sz="4" w:space="0" w:color="000000"/>
              <w:right w:val="single" w:sz="4" w:space="0" w:color="000000"/>
            </w:tcBorders>
          </w:tcPr>
          <w:p w14:paraId="1CF95A6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50D4F0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A9C6DF9" w14:textId="77777777" w:rsidR="00233E3B" w:rsidRDefault="001A3D32">
            <w:pPr>
              <w:shd w:val="clear" w:color="auto" w:fill="FFFFFF"/>
              <w:spacing w:after="0" w:line="240" w:lineRule="auto"/>
              <w:jc w:val="both"/>
              <w:rPr>
                <w:sz w:val="24"/>
                <w:szCs w:val="24"/>
              </w:rPr>
            </w:pPr>
            <w:r>
              <w:rPr>
                <w:b/>
                <w:sz w:val="24"/>
                <w:szCs w:val="24"/>
              </w:rPr>
              <w:t>Art. 11. -</w:t>
            </w:r>
            <w:r>
              <w:rPr>
                <w:sz w:val="24"/>
                <w:szCs w:val="24"/>
              </w:rPr>
              <w:t xml:space="preserve"> În cazul proiectelor implementate în parteneriat, liderul de parteneriat, precum şi partenerii acestuia cuprind în bugetele prevăzute la art. 9 şi 10, după caz, sumele aferente finanţării valorii corespunzătoare activităţii/activităţilor proprii din proie</w:t>
            </w:r>
            <w:r>
              <w:rPr>
                <w:sz w:val="24"/>
                <w:szCs w:val="24"/>
              </w:rPr>
              <w:t>ct, asumate potrivit prevederilor acordului de parteneriat, anexă la contractul/decizia/ordinul de finanţare.</w:t>
            </w:r>
          </w:p>
        </w:tc>
        <w:tc>
          <w:tcPr>
            <w:tcW w:w="3154" w:type="dxa"/>
            <w:tcBorders>
              <w:top w:val="single" w:sz="4" w:space="0" w:color="000000"/>
              <w:left w:val="single" w:sz="4" w:space="0" w:color="000000"/>
              <w:bottom w:val="single" w:sz="4" w:space="0" w:color="000000"/>
              <w:right w:val="single" w:sz="4" w:space="0" w:color="000000"/>
            </w:tcBorders>
          </w:tcPr>
          <w:p w14:paraId="2E339B1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CD071B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3A7E043"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74D8BF4" w14:textId="77777777">
        <w:tc>
          <w:tcPr>
            <w:tcW w:w="709" w:type="dxa"/>
            <w:tcBorders>
              <w:top w:val="single" w:sz="4" w:space="0" w:color="000000"/>
              <w:left w:val="single" w:sz="4" w:space="0" w:color="000000"/>
              <w:bottom w:val="single" w:sz="4" w:space="0" w:color="000000"/>
              <w:right w:val="single" w:sz="4" w:space="0" w:color="000000"/>
            </w:tcBorders>
          </w:tcPr>
          <w:p w14:paraId="74468E9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1D9399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583C7CD" w14:textId="77777777" w:rsidR="00233E3B" w:rsidRDefault="001A3D32">
            <w:pPr>
              <w:shd w:val="clear" w:color="auto" w:fill="FFFFFF"/>
              <w:spacing w:after="0" w:line="240" w:lineRule="auto"/>
              <w:jc w:val="both"/>
              <w:rPr>
                <w:sz w:val="24"/>
                <w:szCs w:val="24"/>
              </w:rPr>
            </w:pPr>
            <w:r>
              <w:rPr>
                <w:b/>
                <w:sz w:val="24"/>
                <w:szCs w:val="24"/>
              </w:rPr>
              <w:t>Art. 12. -</w:t>
            </w:r>
            <w:r>
              <w:rPr>
                <w:sz w:val="24"/>
                <w:szCs w:val="24"/>
              </w:rPr>
              <w:t xml:space="preserve"> Coordonatorii de reformă şi/sau investiţii sunt responsabili de recuperarea sumelor aferente proiectelor ai căror indicatori nu au fost îndepliniţi, având obligaţia recuperării sumelor plătite beneficiarilor, în conformitate cu prevederile contractelor/de</w:t>
            </w:r>
            <w:r>
              <w:rPr>
                <w:sz w:val="24"/>
                <w:szCs w:val="24"/>
              </w:rPr>
              <w:t>ciziilor/ordinelor de finanţare.</w:t>
            </w:r>
          </w:p>
        </w:tc>
        <w:tc>
          <w:tcPr>
            <w:tcW w:w="3154" w:type="dxa"/>
            <w:tcBorders>
              <w:top w:val="single" w:sz="4" w:space="0" w:color="000000"/>
              <w:left w:val="single" w:sz="4" w:space="0" w:color="000000"/>
              <w:bottom w:val="single" w:sz="4" w:space="0" w:color="000000"/>
              <w:right w:val="single" w:sz="4" w:space="0" w:color="000000"/>
            </w:tcBorders>
          </w:tcPr>
          <w:p w14:paraId="7B94CAC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63517A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DDA35C5"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ED03810" w14:textId="77777777">
        <w:tc>
          <w:tcPr>
            <w:tcW w:w="709" w:type="dxa"/>
            <w:tcBorders>
              <w:top w:val="single" w:sz="4" w:space="0" w:color="000000"/>
              <w:left w:val="single" w:sz="4" w:space="0" w:color="000000"/>
              <w:bottom w:val="single" w:sz="4" w:space="0" w:color="000000"/>
              <w:right w:val="single" w:sz="4" w:space="0" w:color="000000"/>
            </w:tcBorders>
          </w:tcPr>
          <w:p w14:paraId="44FECAC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DB55A60"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1591647" w14:textId="77777777" w:rsidR="00233E3B" w:rsidRDefault="001A3D32">
            <w:pPr>
              <w:shd w:val="clear" w:color="auto" w:fill="FFFFFF"/>
              <w:spacing w:after="0" w:line="240" w:lineRule="auto"/>
              <w:jc w:val="both"/>
              <w:rPr>
                <w:sz w:val="24"/>
                <w:szCs w:val="24"/>
              </w:rPr>
            </w:pPr>
            <w:r>
              <w:rPr>
                <w:b/>
                <w:sz w:val="24"/>
                <w:szCs w:val="24"/>
              </w:rPr>
              <w:t>Art. 13. -</w:t>
            </w:r>
            <w:r>
              <w:rPr>
                <w:sz w:val="24"/>
                <w:szCs w:val="24"/>
              </w:rPr>
              <w:t xml:space="preserve"> (1) În bugetul de stat, prin bugetul coordonatorilor de reforme şi/sau investiţii, se cuprind:</w:t>
            </w:r>
          </w:p>
          <w:p w14:paraId="41B86FF2" w14:textId="77777777" w:rsidR="00233E3B" w:rsidRDefault="00233E3B">
            <w:pPr>
              <w:shd w:val="clear" w:color="auto" w:fill="FFFFFF"/>
              <w:spacing w:after="0" w:line="240" w:lineRule="auto"/>
              <w:jc w:val="both"/>
              <w:rPr>
                <w:sz w:val="24"/>
                <w:szCs w:val="24"/>
              </w:rPr>
            </w:pPr>
          </w:p>
          <w:p w14:paraId="5BAB5BB2" w14:textId="77777777" w:rsidR="00233E3B" w:rsidRDefault="001A3D32">
            <w:pPr>
              <w:shd w:val="clear" w:color="auto" w:fill="FFFFFF"/>
              <w:spacing w:after="0" w:line="240" w:lineRule="auto"/>
              <w:jc w:val="both"/>
              <w:rPr>
                <w:sz w:val="24"/>
                <w:szCs w:val="24"/>
              </w:rPr>
            </w:pPr>
            <w:r>
              <w:rPr>
                <w:sz w:val="24"/>
                <w:szCs w:val="24"/>
              </w:rPr>
              <w:t>a)sumele reprezentând contravaloarea fondurilor europene, finanţare publică naţională şi TVA aferentă acestora pentru beneficiarii prevăzuţi la art. 9 alin. (2) şi art. 10, respectiv pentru întreprinderi publice, astfel cum sunt ele definite la art. 2 pct.</w:t>
            </w:r>
            <w:r>
              <w:rPr>
                <w:sz w:val="24"/>
                <w:szCs w:val="24"/>
              </w:rPr>
              <w:t xml:space="preserve"> 2 din Ordonanţa de urgenţă a Guvernului nr. 109/2011 privind guvernanţa corporativă a întreprinderilor publice, aprobată cu modificări şi completări prin Legea nr. 111/2016, cu modificările şi completările ulterioare, institute naţionale de cercetare-dezv</w:t>
            </w:r>
            <w:r>
              <w:rPr>
                <w:sz w:val="24"/>
                <w:szCs w:val="24"/>
              </w:rPr>
              <w:t>oltare, aşa cum sunt definite la art. 17 din Ordonanţa Guvernului nr. 57/2002 privind cercetarea ştiinţifică şi dezvoltarea tehnologică, aprobată cu modificări şi completări prin Legea nr. 324/2003, cu modificările şi completările ulterioare, la subdiviziu</w:t>
            </w:r>
            <w:r>
              <w:rPr>
                <w:sz w:val="24"/>
                <w:szCs w:val="24"/>
              </w:rPr>
              <w:t>ni distincte de cheltuieli bugetare;</w:t>
            </w:r>
          </w:p>
        </w:tc>
        <w:tc>
          <w:tcPr>
            <w:tcW w:w="3154" w:type="dxa"/>
            <w:tcBorders>
              <w:top w:val="single" w:sz="4" w:space="0" w:color="000000"/>
              <w:left w:val="single" w:sz="4" w:space="0" w:color="000000"/>
              <w:bottom w:val="single" w:sz="4" w:space="0" w:color="000000"/>
              <w:right w:val="single" w:sz="4" w:space="0" w:color="000000"/>
            </w:tcBorders>
          </w:tcPr>
          <w:p w14:paraId="57E9B22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B635622" w14:textId="77777777" w:rsidR="00233E3B" w:rsidRDefault="001A3D32">
            <w:pPr>
              <w:spacing w:after="0" w:line="240" w:lineRule="auto"/>
              <w:jc w:val="both"/>
              <w:rPr>
                <w:b/>
                <w:sz w:val="24"/>
                <w:szCs w:val="24"/>
              </w:rPr>
            </w:pPr>
            <w:r>
              <w:rPr>
                <w:b/>
                <w:sz w:val="24"/>
                <w:szCs w:val="24"/>
              </w:rPr>
              <w:t>Art. 13 alin. (1), lit. a) se modifică și va avea următorul cuprins:</w:t>
            </w:r>
          </w:p>
          <w:p w14:paraId="6CEC2E64" w14:textId="77777777" w:rsidR="00233E3B" w:rsidRDefault="00233E3B">
            <w:pPr>
              <w:spacing w:after="0" w:line="240" w:lineRule="auto"/>
              <w:jc w:val="both"/>
              <w:rPr>
                <w:sz w:val="24"/>
                <w:szCs w:val="24"/>
              </w:rPr>
            </w:pPr>
          </w:p>
          <w:p w14:paraId="3BBC9C94" w14:textId="77777777" w:rsidR="00233E3B" w:rsidRDefault="00233E3B">
            <w:pPr>
              <w:spacing w:after="0" w:line="240" w:lineRule="auto"/>
              <w:jc w:val="both"/>
              <w:rPr>
                <w:sz w:val="24"/>
                <w:szCs w:val="24"/>
              </w:rPr>
            </w:pPr>
          </w:p>
          <w:p w14:paraId="4DCFA31F"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color w:val="000000"/>
                <w:sz w:val="24"/>
                <w:szCs w:val="24"/>
              </w:rPr>
              <w:t>a) sumele reprezentând contravaloarea fondurilor europene, finanțare publică națională și TVA aferentă acestora pentru beneficiarii prevăzuți la art. 9 alin. (2) și art. 10, respectiv pentru întreprinderi publice, astfel cum sunt ele definite la art. 2 pct</w:t>
            </w:r>
            <w:r>
              <w:rPr>
                <w:color w:val="000000"/>
                <w:sz w:val="24"/>
                <w:szCs w:val="24"/>
              </w:rPr>
              <w:t>. 2 din Ordonanța de urgență a Guvernului nr. 109/2011 privind guvernanța corporativă a întreprinderilor publice, aprobată cu modificări și completări prin Legea nr. 111/2016, cu modificările și completările ulterioare, institute naționale de cercetare-dez</w:t>
            </w:r>
            <w:r>
              <w:rPr>
                <w:color w:val="000000"/>
                <w:sz w:val="24"/>
                <w:szCs w:val="24"/>
              </w:rPr>
              <w:t>voltare, așa cum sunt definite la art. 17 din Ordonanța Guvernului nr. 57/2002 privind cercetarea științifică și dezvoltarea tehnologică, aprobată cu modificări și completări prin Legea nr. 324/2003, cu modificările și completările ulterioare, la subdivizi</w:t>
            </w:r>
            <w:r>
              <w:rPr>
                <w:color w:val="000000"/>
                <w:sz w:val="24"/>
                <w:szCs w:val="24"/>
              </w:rPr>
              <w:t xml:space="preserve">uni distincte de cheltuieli bugetare </w:t>
            </w:r>
            <w:r>
              <w:rPr>
                <w:b/>
                <w:color w:val="000000"/>
                <w:sz w:val="24"/>
                <w:szCs w:val="24"/>
              </w:rPr>
              <w:t>și pentru agenţiile de implementare /structurile de implementare, așa cum sunt definite la, art. 2 lit j);</w:t>
            </w:r>
          </w:p>
          <w:p w14:paraId="31B1AF6F"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8A400A1"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16B8E906"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lipsește trimiterea la situația agențiilor de implementare/structuri</w:t>
            </w:r>
            <w:r>
              <w:rPr>
                <w:color w:val="000000"/>
                <w:sz w:val="20"/>
                <w:szCs w:val="20"/>
              </w:rPr>
              <w:t>lor de implementare, motiv pentru care se propune modificarea.</w:t>
            </w:r>
          </w:p>
        </w:tc>
      </w:tr>
      <w:tr w:rsidR="00233E3B" w14:paraId="77A53E12" w14:textId="77777777">
        <w:tc>
          <w:tcPr>
            <w:tcW w:w="709" w:type="dxa"/>
            <w:tcBorders>
              <w:top w:val="single" w:sz="4" w:space="0" w:color="000000"/>
              <w:left w:val="single" w:sz="4" w:space="0" w:color="000000"/>
              <w:bottom w:val="single" w:sz="4" w:space="0" w:color="000000"/>
              <w:right w:val="single" w:sz="4" w:space="0" w:color="000000"/>
            </w:tcBorders>
          </w:tcPr>
          <w:p w14:paraId="2503901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4BB6068" w14:textId="77777777" w:rsidR="00233E3B" w:rsidRDefault="00233E3B">
            <w:pPr>
              <w:shd w:val="clear" w:color="auto" w:fill="FFFFFF"/>
              <w:spacing w:after="0" w:line="240" w:lineRule="auto"/>
              <w:jc w:val="center"/>
              <w:rPr>
                <w:b/>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36E2309" w14:textId="77777777" w:rsidR="00233E3B" w:rsidRDefault="001A3D32">
            <w:pPr>
              <w:shd w:val="clear" w:color="auto" w:fill="FFFFFF"/>
              <w:spacing w:after="0" w:line="240" w:lineRule="auto"/>
              <w:jc w:val="both"/>
              <w:rPr>
                <w:sz w:val="24"/>
                <w:szCs w:val="24"/>
              </w:rPr>
            </w:pPr>
            <w:r>
              <w:rPr>
                <w:sz w:val="24"/>
                <w:szCs w:val="24"/>
              </w:rPr>
              <w:t>b)sumele reprezentând contravaloarea fondurilor europene şi TVA nedeductibilă aferentă fondurilor europene pentru entităţi de drept privat, la subdiviziuni distincte de cheltuieli bugetare;</w:t>
            </w:r>
          </w:p>
          <w:p w14:paraId="63430561" w14:textId="77777777" w:rsidR="00233E3B" w:rsidRDefault="001A3D32">
            <w:pPr>
              <w:shd w:val="clear" w:color="auto" w:fill="FFFFFF"/>
              <w:spacing w:after="0" w:line="240" w:lineRule="auto"/>
              <w:jc w:val="both"/>
              <w:rPr>
                <w:sz w:val="24"/>
                <w:szCs w:val="24"/>
              </w:rPr>
            </w:pPr>
            <w:r>
              <w:rPr>
                <w:sz w:val="24"/>
                <w:szCs w:val="24"/>
              </w:rPr>
              <w:t>c)sumele necesare plăţii creanţelor bugetare ale bugetului Uniunii Europene şi/sau ale bugetului de stat, ca urmare a unor nereguli, în cadrul PNRR, inclusiv obligaţiile bugetare accesorii ca urmare a imposibilităţii recuperării ori, după caz, a nerecuperă</w:t>
            </w:r>
            <w:r>
              <w:rPr>
                <w:sz w:val="24"/>
                <w:szCs w:val="24"/>
              </w:rPr>
              <w:t>rii la timp de la beneficiari.</w:t>
            </w:r>
          </w:p>
        </w:tc>
        <w:tc>
          <w:tcPr>
            <w:tcW w:w="3154" w:type="dxa"/>
            <w:tcBorders>
              <w:top w:val="single" w:sz="4" w:space="0" w:color="000000"/>
              <w:left w:val="single" w:sz="4" w:space="0" w:color="000000"/>
              <w:bottom w:val="single" w:sz="4" w:space="0" w:color="000000"/>
              <w:right w:val="single" w:sz="4" w:space="0" w:color="000000"/>
            </w:tcBorders>
          </w:tcPr>
          <w:p w14:paraId="1D3256D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F3A78E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13E21D8"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E237143" w14:textId="77777777">
        <w:tc>
          <w:tcPr>
            <w:tcW w:w="709" w:type="dxa"/>
            <w:tcBorders>
              <w:top w:val="single" w:sz="4" w:space="0" w:color="000000"/>
              <w:left w:val="single" w:sz="4" w:space="0" w:color="000000"/>
              <w:bottom w:val="single" w:sz="4" w:space="0" w:color="000000"/>
              <w:right w:val="single" w:sz="4" w:space="0" w:color="000000"/>
            </w:tcBorders>
          </w:tcPr>
          <w:p w14:paraId="194B3A3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606202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40D85BC"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5D07567"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934F723" w14:textId="77777777" w:rsidR="00233E3B" w:rsidRDefault="001A3D32">
            <w:pPr>
              <w:spacing w:after="0" w:line="240" w:lineRule="auto"/>
              <w:jc w:val="both"/>
              <w:rPr>
                <w:b/>
                <w:color w:val="000000"/>
                <w:sz w:val="24"/>
                <w:szCs w:val="24"/>
              </w:rPr>
            </w:pPr>
            <w:r>
              <w:rPr>
                <w:b/>
                <w:color w:val="000000"/>
                <w:sz w:val="24"/>
                <w:szCs w:val="24"/>
              </w:rPr>
              <w:t>Art. 13 alin. (1), dupa litera c) se introduc cinci noi litere, literele d)-h) cu următorul cuprins:</w:t>
            </w:r>
          </w:p>
          <w:p w14:paraId="5FF9EA55" w14:textId="77777777" w:rsidR="00233E3B" w:rsidRDefault="00233E3B">
            <w:pPr>
              <w:spacing w:after="0" w:line="240" w:lineRule="auto"/>
              <w:jc w:val="both"/>
              <w:rPr>
                <w:b/>
                <w:color w:val="000000"/>
                <w:sz w:val="24"/>
                <w:szCs w:val="24"/>
              </w:rPr>
            </w:pPr>
          </w:p>
          <w:p w14:paraId="119F98F2" w14:textId="77777777" w:rsidR="00233E3B" w:rsidRDefault="001A3D32">
            <w:pPr>
              <w:spacing w:after="0" w:line="240" w:lineRule="auto"/>
              <w:jc w:val="both"/>
              <w:rPr>
                <w:b/>
                <w:color w:val="000000"/>
                <w:sz w:val="24"/>
                <w:szCs w:val="24"/>
                <w:highlight w:val="white"/>
              </w:rPr>
            </w:pPr>
            <w:r>
              <w:rPr>
                <w:b/>
                <w:color w:val="000000"/>
                <w:sz w:val="24"/>
                <w:szCs w:val="24"/>
                <w:highlight w:val="white"/>
              </w:rPr>
              <w:t>(d) În bugetul  MMAP in calitate coordonator de reforme şi/sau investiţii sumele prevazute la alin.1 lit.a si b care se transfera AFM în calitate de  agenţie de implementare se cuprind  la pozitii distincte de transferuri.</w:t>
            </w:r>
          </w:p>
          <w:p w14:paraId="32BB3C21" w14:textId="77777777" w:rsidR="00233E3B" w:rsidRDefault="00233E3B">
            <w:pPr>
              <w:spacing w:after="0" w:line="240" w:lineRule="auto"/>
              <w:jc w:val="both"/>
              <w:rPr>
                <w:b/>
                <w:color w:val="000000"/>
                <w:sz w:val="24"/>
                <w:szCs w:val="24"/>
                <w:highlight w:val="white"/>
              </w:rPr>
            </w:pPr>
          </w:p>
          <w:p w14:paraId="53FE8B04" w14:textId="77777777" w:rsidR="00233E3B" w:rsidRDefault="001A3D32">
            <w:pPr>
              <w:spacing w:after="0" w:line="240" w:lineRule="auto"/>
              <w:jc w:val="both"/>
              <w:rPr>
                <w:b/>
                <w:color w:val="000000"/>
                <w:sz w:val="24"/>
                <w:szCs w:val="24"/>
                <w:highlight w:val="white"/>
              </w:rPr>
            </w:pPr>
            <w:r>
              <w:rPr>
                <w:b/>
                <w:color w:val="000000"/>
                <w:sz w:val="24"/>
                <w:szCs w:val="24"/>
                <w:highlight w:val="white"/>
              </w:rPr>
              <w:t>(e) În bugetul AFM în calitate d</w:t>
            </w:r>
            <w:r>
              <w:rPr>
                <w:b/>
                <w:color w:val="000000"/>
                <w:sz w:val="24"/>
                <w:szCs w:val="24"/>
                <w:highlight w:val="white"/>
              </w:rPr>
              <w:t>e agenţie de implementare cuprinde, pe baza conventiei de finantare, la subdiviziuni distincte de venituri si cheltuieli sumele prevăzute la lit d) la nivelul sumelor aprobate cu această destinaţie în bugetul MMAP.</w:t>
            </w:r>
          </w:p>
          <w:p w14:paraId="6727E7CD" w14:textId="77777777" w:rsidR="00233E3B" w:rsidRDefault="00233E3B">
            <w:pPr>
              <w:spacing w:after="0" w:line="240" w:lineRule="auto"/>
              <w:jc w:val="both"/>
              <w:rPr>
                <w:b/>
                <w:color w:val="000000"/>
                <w:sz w:val="24"/>
                <w:szCs w:val="24"/>
                <w:highlight w:val="white"/>
              </w:rPr>
            </w:pPr>
          </w:p>
          <w:p w14:paraId="00F48B07" w14:textId="77777777" w:rsidR="00233E3B" w:rsidRDefault="001A3D32">
            <w:pPr>
              <w:spacing w:after="0" w:line="240" w:lineRule="auto"/>
              <w:jc w:val="both"/>
              <w:rPr>
                <w:b/>
                <w:color w:val="000000"/>
                <w:sz w:val="24"/>
                <w:szCs w:val="24"/>
                <w:highlight w:val="white"/>
              </w:rPr>
            </w:pPr>
            <w:r>
              <w:rPr>
                <w:b/>
                <w:color w:val="000000"/>
                <w:sz w:val="24"/>
                <w:szCs w:val="24"/>
                <w:highlight w:val="white"/>
              </w:rPr>
              <w:t>(f)Se autorizează AFM să majoreze bugetu</w:t>
            </w:r>
            <w:r>
              <w:rPr>
                <w:b/>
                <w:color w:val="000000"/>
                <w:sz w:val="24"/>
                <w:szCs w:val="24"/>
                <w:highlight w:val="white"/>
              </w:rPr>
              <w:t>l de venituri şi cheltuieli, cu aprobarea ordonatorului principal de credite, la partea de venituri precum si creditele de angajament și creditele bugetare la titlurile distincte din clasificaţia bugetară, referitoare la proiecte cu finanţare din fonduri e</w:t>
            </w:r>
            <w:r>
              <w:rPr>
                <w:b/>
                <w:color w:val="000000"/>
                <w:sz w:val="24"/>
                <w:szCs w:val="24"/>
                <w:highlight w:val="white"/>
              </w:rPr>
              <w:t>uropene aferente Planului naţional de redresare şi rezilienţă, finanţate din asistenţa financiară nerambursabilă şi respectiv din împrumut în limita sumelelor prevăzute la lit. e).</w:t>
            </w:r>
          </w:p>
          <w:p w14:paraId="40864011" w14:textId="77777777" w:rsidR="00233E3B" w:rsidRDefault="00233E3B">
            <w:pPr>
              <w:spacing w:after="0" w:line="240" w:lineRule="auto"/>
              <w:jc w:val="both"/>
              <w:rPr>
                <w:b/>
                <w:color w:val="000000"/>
                <w:sz w:val="24"/>
                <w:szCs w:val="24"/>
                <w:highlight w:val="white"/>
              </w:rPr>
            </w:pPr>
          </w:p>
          <w:p w14:paraId="7954B2AD" w14:textId="77777777" w:rsidR="00233E3B" w:rsidRDefault="001A3D32">
            <w:pPr>
              <w:spacing w:after="0" w:line="240" w:lineRule="auto"/>
              <w:jc w:val="both"/>
              <w:rPr>
                <w:b/>
                <w:color w:val="000000"/>
                <w:sz w:val="24"/>
                <w:szCs w:val="24"/>
                <w:highlight w:val="white"/>
              </w:rPr>
            </w:pPr>
            <w:r>
              <w:rPr>
                <w:b/>
                <w:color w:val="000000"/>
                <w:sz w:val="24"/>
                <w:szCs w:val="24"/>
                <w:highlight w:val="white"/>
              </w:rPr>
              <w:t>(g) În bugetul MMAP în calitate de  coordonator de reforme şi/sau investiţ</w:t>
            </w:r>
            <w:r>
              <w:rPr>
                <w:b/>
                <w:color w:val="000000"/>
                <w:sz w:val="24"/>
                <w:szCs w:val="24"/>
                <w:highlight w:val="white"/>
              </w:rPr>
              <w:t>ii pentru sumele prevazute la alin.1 lit.a si b se cuprind credite de angajament pe baza cărora se încheie convenție de finanțare cu MIPE/ANANP/GF, în calitate de  agenţie de implementare.</w:t>
            </w:r>
          </w:p>
          <w:p w14:paraId="41578EBC" w14:textId="77777777" w:rsidR="00233E3B" w:rsidRDefault="00233E3B">
            <w:pPr>
              <w:spacing w:after="0" w:line="240" w:lineRule="auto"/>
              <w:jc w:val="both"/>
              <w:rPr>
                <w:b/>
                <w:color w:val="000000"/>
                <w:sz w:val="24"/>
                <w:szCs w:val="24"/>
                <w:highlight w:val="white"/>
              </w:rPr>
            </w:pPr>
          </w:p>
          <w:p w14:paraId="570B8DC0" w14:textId="77777777" w:rsidR="00233E3B" w:rsidRDefault="001A3D32">
            <w:pPr>
              <w:spacing w:after="0" w:line="240" w:lineRule="auto"/>
              <w:jc w:val="both"/>
              <w:rPr>
                <w:b/>
                <w:color w:val="000000"/>
                <w:sz w:val="24"/>
                <w:szCs w:val="24"/>
                <w:highlight w:val="white"/>
              </w:rPr>
            </w:pPr>
            <w:r>
              <w:rPr>
                <w:b/>
                <w:color w:val="000000"/>
                <w:sz w:val="24"/>
                <w:szCs w:val="24"/>
                <w:highlight w:val="white"/>
              </w:rPr>
              <w:t>(h)În bugetul MIPE/ANANP/GF, în calitate de  agenţie de implementa</w:t>
            </w:r>
            <w:r>
              <w:rPr>
                <w:b/>
                <w:color w:val="000000"/>
                <w:sz w:val="24"/>
                <w:szCs w:val="24"/>
                <w:highlight w:val="white"/>
              </w:rPr>
              <w:t>re, pe baza convenției de finanțare, se cuprind sumele prevăzute la literele a și b.</w:t>
            </w:r>
          </w:p>
          <w:p w14:paraId="7149D537" w14:textId="77777777" w:rsidR="00233E3B" w:rsidRDefault="001A3D32">
            <w:pPr>
              <w:spacing w:after="0" w:line="240" w:lineRule="auto"/>
              <w:jc w:val="both"/>
              <w:rPr>
                <w:b/>
                <w:color w:val="000000"/>
                <w:sz w:val="24"/>
                <w:szCs w:val="24"/>
                <w:highlight w:val="white"/>
              </w:rPr>
            </w:pPr>
            <w:r>
              <w:rPr>
                <w:b/>
                <w:color w:val="000000"/>
                <w:sz w:val="24"/>
                <w:szCs w:val="24"/>
                <w:highlight w:val="white"/>
              </w:rPr>
              <w:t xml:space="preserve"> </w:t>
            </w:r>
          </w:p>
          <w:p w14:paraId="38859059" w14:textId="77777777" w:rsidR="00233E3B" w:rsidRDefault="001A3D32">
            <w:pPr>
              <w:spacing w:after="0" w:line="240" w:lineRule="auto"/>
              <w:jc w:val="both"/>
              <w:rPr>
                <w:color w:val="000000"/>
                <w:sz w:val="24"/>
                <w:szCs w:val="24"/>
              </w:rPr>
            </w:pPr>
            <w:r>
              <w:rPr>
                <w:color w:val="000000"/>
                <w:sz w:val="24"/>
                <w:szCs w:val="24"/>
              </w:rPr>
              <w:t>Autor:</w:t>
            </w:r>
          </w:p>
          <w:p w14:paraId="76FF796D" w14:textId="77777777" w:rsidR="00233E3B" w:rsidRDefault="001A3D32">
            <w:pPr>
              <w:spacing w:after="0" w:line="240" w:lineRule="auto"/>
              <w:jc w:val="both"/>
              <w:rPr>
                <w:b/>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41E2354C"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lipsește trimiterea la situația agențiilor de implementare/structurilor de implementare, motiv pentru care</w:t>
            </w:r>
            <w:r>
              <w:rPr>
                <w:color w:val="000000"/>
                <w:sz w:val="20"/>
                <w:szCs w:val="20"/>
              </w:rPr>
              <w:t xml:space="preserve"> se propune modificarea.</w:t>
            </w:r>
          </w:p>
        </w:tc>
      </w:tr>
      <w:tr w:rsidR="00233E3B" w14:paraId="3EDE9144" w14:textId="77777777">
        <w:tc>
          <w:tcPr>
            <w:tcW w:w="709" w:type="dxa"/>
            <w:tcBorders>
              <w:top w:val="single" w:sz="4" w:space="0" w:color="000000"/>
              <w:left w:val="single" w:sz="4" w:space="0" w:color="000000"/>
              <w:bottom w:val="single" w:sz="4" w:space="0" w:color="000000"/>
              <w:right w:val="single" w:sz="4" w:space="0" w:color="000000"/>
            </w:tcBorders>
          </w:tcPr>
          <w:p w14:paraId="50BCEA3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A71EF6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FFA6828" w14:textId="77777777" w:rsidR="00233E3B" w:rsidRDefault="001A3D32">
            <w:pPr>
              <w:shd w:val="clear" w:color="auto" w:fill="FFFFFF"/>
              <w:spacing w:after="0" w:line="240" w:lineRule="auto"/>
              <w:jc w:val="both"/>
              <w:rPr>
                <w:sz w:val="24"/>
                <w:szCs w:val="24"/>
              </w:rPr>
            </w:pPr>
            <w:r>
              <w:rPr>
                <w:sz w:val="24"/>
                <w:szCs w:val="24"/>
              </w:rPr>
              <w:t>(2)În bugetul de stat, prin bugetul MF - Acţiuni generale, se cuprind sumele necesare plăţii dobânzii negative bonificate de Banca Naţională a României pentru disponibilităţile de fonduri europene din conturile administrate de MF.</w:t>
            </w:r>
          </w:p>
        </w:tc>
        <w:tc>
          <w:tcPr>
            <w:tcW w:w="3154" w:type="dxa"/>
            <w:tcBorders>
              <w:top w:val="single" w:sz="4" w:space="0" w:color="000000"/>
              <w:left w:val="single" w:sz="4" w:space="0" w:color="000000"/>
              <w:bottom w:val="single" w:sz="4" w:space="0" w:color="000000"/>
              <w:right w:val="single" w:sz="4" w:space="0" w:color="000000"/>
            </w:tcBorders>
          </w:tcPr>
          <w:p w14:paraId="447ABEA4"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3F07A03"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B85962A"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C3D56C4" w14:textId="77777777">
        <w:tc>
          <w:tcPr>
            <w:tcW w:w="709" w:type="dxa"/>
            <w:tcBorders>
              <w:top w:val="single" w:sz="4" w:space="0" w:color="000000"/>
              <w:left w:val="single" w:sz="4" w:space="0" w:color="000000"/>
              <w:bottom w:val="single" w:sz="4" w:space="0" w:color="000000"/>
              <w:right w:val="single" w:sz="4" w:space="0" w:color="000000"/>
            </w:tcBorders>
          </w:tcPr>
          <w:p w14:paraId="7B77A68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83C9E8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89A62E9" w14:textId="77777777" w:rsidR="00233E3B" w:rsidRDefault="001A3D32">
            <w:pPr>
              <w:shd w:val="clear" w:color="auto" w:fill="FFFFFF"/>
              <w:spacing w:after="0" w:line="240" w:lineRule="auto"/>
              <w:jc w:val="both"/>
              <w:rPr>
                <w:b/>
                <w:sz w:val="24"/>
                <w:szCs w:val="24"/>
              </w:rPr>
            </w:pPr>
            <w:r>
              <w:rPr>
                <w:sz w:val="24"/>
                <w:szCs w:val="24"/>
              </w:rPr>
              <w:t>(3)În cazul Autorităţii Naţionale pentru Administrare şi Reglementare în Comunicaţii, în calitate de coordonator de reforme şi/sau investiţii, sumele prevăzute la alin. (1) se asigură din bugetul de stat, prin bugetul Ministerului Cercetării, Inovării şi D</w:t>
            </w:r>
            <w:r>
              <w:rPr>
                <w:sz w:val="24"/>
                <w:szCs w:val="24"/>
              </w:rPr>
              <w:t>igitalizării, şi se cuprind în bugetul propriu al Autorităţii Naţionale pentru Administrare şi Reglementare în Comunicaţii la nivelul sumelor aprobate cu această destinaţie în bugetul de stat, la subdiviziuni distincte de cheltuieli.</w:t>
            </w:r>
          </w:p>
        </w:tc>
        <w:tc>
          <w:tcPr>
            <w:tcW w:w="3154" w:type="dxa"/>
            <w:tcBorders>
              <w:top w:val="single" w:sz="4" w:space="0" w:color="000000"/>
              <w:left w:val="single" w:sz="4" w:space="0" w:color="000000"/>
              <w:bottom w:val="single" w:sz="4" w:space="0" w:color="000000"/>
              <w:right w:val="single" w:sz="4" w:space="0" w:color="000000"/>
            </w:tcBorders>
          </w:tcPr>
          <w:p w14:paraId="25D12B2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471854E"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Art.13 alin.(3) - Se abrogă.</w:t>
            </w:r>
          </w:p>
          <w:p w14:paraId="7213F120"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02165922"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i/>
                <w:color w:val="000000"/>
                <w:sz w:val="24"/>
                <w:szCs w:val="24"/>
              </w:rPr>
              <w:t>(amendament preluat din avizul Comisiei pentru tehnologia informatiei si comunicatiilor)</w:t>
            </w:r>
          </w:p>
        </w:tc>
        <w:tc>
          <w:tcPr>
            <w:tcW w:w="1983" w:type="dxa"/>
            <w:tcBorders>
              <w:top w:val="single" w:sz="4" w:space="0" w:color="000000"/>
              <w:left w:val="single" w:sz="4" w:space="0" w:color="000000"/>
              <w:bottom w:val="single" w:sz="4" w:space="0" w:color="000000"/>
              <w:right w:val="single" w:sz="4" w:space="0" w:color="000000"/>
            </w:tcBorders>
          </w:tcPr>
          <w:p w14:paraId="2E660E3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FCF25E0" w14:textId="77777777">
        <w:tc>
          <w:tcPr>
            <w:tcW w:w="709" w:type="dxa"/>
            <w:tcBorders>
              <w:top w:val="single" w:sz="4" w:space="0" w:color="000000"/>
              <w:left w:val="single" w:sz="4" w:space="0" w:color="000000"/>
              <w:bottom w:val="single" w:sz="4" w:space="0" w:color="000000"/>
              <w:right w:val="single" w:sz="4" w:space="0" w:color="000000"/>
            </w:tcBorders>
          </w:tcPr>
          <w:p w14:paraId="7836597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81245C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00AC0C6" w14:textId="77777777" w:rsidR="00233E3B" w:rsidRDefault="00233E3B">
            <w:pPr>
              <w:shd w:val="clear" w:color="auto" w:fill="FFFFFF"/>
              <w:spacing w:after="0" w:line="240" w:lineRule="auto"/>
              <w:jc w:val="both"/>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7924698"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1AB06D1" w14:textId="77777777" w:rsidR="00233E3B" w:rsidRDefault="001A3D32">
            <w:pPr>
              <w:spacing w:after="0" w:line="240" w:lineRule="auto"/>
              <w:jc w:val="both"/>
              <w:rPr>
                <w:b/>
                <w:color w:val="000000"/>
                <w:sz w:val="24"/>
                <w:szCs w:val="24"/>
              </w:rPr>
            </w:pPr>
            <w:r>
              <w:rPr>
                <w:b/>
                <w:color w:val="000000"/>
                <w:sz w:val="24"/>
                <w:szCs w:val="24"/>
              </w:rPr>
              <w:t>La art. 13, după alin. (3) se introduc patru noi alineate, alineatele (4)-(7), cu următorul cuprins:</w:t>
            </w:r>
          </w:p>
          <w:p w14:paraId="29315259" w14:textId="77777777" w:rsidR="00233E3B" w:rsidRDefault="00233E3B">
            <w:pPr>
              <w:spacing w:after="0" w:line="240" w:lineRule="auto"/>
              <w:jc w:val="both"/>
              <w:rPr>
                <w:b/>
                <w:color w:val="000000"/>
                <w:sz w:val="24"/>
                <w:szCs w:val="24"/>
              </w:rPr>
            </w:pPr>
          </w:p>
          <w:p w14:paraId="6430F2AD" w14:textId="77777777" w:rsidR="00233E3B" w:rsidRDefault="001A3D32">
            <w:pPr>
              <w:spacing w:after="0" w:line="240" w:lineRule="auto"/>
              <w:jc w:val="both"/>
              <w:rPr>
                <w:b/>
                <w:color w:val="000000"/>
                <w:sz w:val="24"/>
                <w:szCs w:val="24"/>
              </w:rPr>
            </w:pPr>
            <w:r>
              <w:rPr>
                <w:b/>
                <w:color w:val="000000"/>
                <w:sz w:val="24"/>
                <w:szCs w:val="24"/>
              </w:rPr>
              <w:t>”(4) În cazul  Agenției Naționale a Funcționarilor Publici, în calitate de coordonator de reforme și/sau investiții, sumele prevăzute la alin. (1) se asigură din bugetul de stat, prin bugetul Ministerului Dezvoltării, Lucrărilor Publice și Administrației ș</w:t>
            </w:r>
            <w:r>
              <w:rPr>
                <w:b/>
                <w:color w:val="000000"/>
                <w:sz w:val="24"/>
                <w:szCs w:val="24"/>
              </w:rPr>
              <w:t>i se cuprind în bugetul propriu al Agenției Naționale a Funcționarilor Publici la nivelul sumelor aprobate cu această destinație în bugetul de stat, la subdiviziuni distincte de cheltuieli.</w:t>
            </w:r>
          </w:p>
          <w:p w14:paraId="44DAC897" w14:textId="77777777" w:rsidR="00233E3B" w:rsidRDefault="00233E3B">
            <w:pPr>
              <w:spacing w:after="0" w:line="240" w:lineRule="auto"/>
              <w:jc w:val="both"/>
              <w:rPr>
                <w:b/>
                <w:color w:val="000000"/>
                <w:sz w:val="24"/>
                <w:szCs w:val="24"/>
              </w:rPr>
            </w:pPr>
          </w:p>
          <w:p w14:paraId="184E185B" w14:textId="77777777" w:rsidR="00233E3B" w:rsidRDefault="001A3D32">
            <w:pPr>
              <w:spacing w:after="0" w:line="240" w:lineRule="auto"/>
              <w:jc w:val="both"/>
              <w:rPr>
                <w:b/>
                <w:color w:val="000000"/>
                <w:sz w:val="24"/>
                <w:szCs w:val="24"/>
              </w:rPr>
            </w:pPr>
            <w:r>
              <w:rPr>
                <w:b/>
                <w:color w:val="000000"/>
                <w:sz w:val="24"/>
                <w:szCs w:val="24"/>
              </w:rPr>
              <w:t>(5) Sumele prevăzute la alin. (1) se cuprind și în bugetul agenți</w:t>
            </w:r>
            <w:r>
              <w:rPr>
                <w:b/>
                <w:color w:val="000000"/>
                <w:sz w:val="24"/>
                <w:szCs w:val="24"/>
              </w:rPr>
              <w:t>ilor/structurilor de implementare reprezentate de ministere sau instituții aflate în subordinea/coordonarea ministerelor.</w:t>
            </w:r>
          </w:p>
          <w:p w14:paraId="07092A30" w14:textId="77777777" w:rsidR="00233E3B" w:rsidRDefault="00233E3B">
            <w:pPr>
              <w:spacing w:after="0" w:line="240" w:lineRule="auto"/>
              <w:jc w:val="both"/>
              <w:rPr>
                <w:b/>
                <w:color w:val="000000"/>
                <w:sz w:val="24"/>
                <w:szCs w:val="24"/>
              </w:rPr>
            </w:pPr>
          </w:p>
          <w:p w14:paraId="05A41FB9" w14:textId="77777777" w:rsidR="00233E3B" w:rsidRDefault="001A3D32">
            <w:pPr>
              <w:spacing w:after="0" w:line="240" w:lineRule="auto"/>
              <w:jc w:val="both"/>
              <w:rPr>
                <w:b/>
                <w:color w:val="000000"/>
                <w:sz w:val="24"/>
                <w:szCs w:val="24"/>
              </w:rPr>
            </w:pPr>
            <w:r>
              <w:rPr>
                <w:b/>
                <w:color w:val="000000"/>
                <w:sz w:val="24"/>
                <w:szCs w:val="24"/>
              </w:rPr>
              <w:t>(6) Sumele prevăzute la alin. (5) se asigură din bugetul de stat, prin bugetul coordonatorilor de reforme și/sau investiții în limita</w:t>
            </w:r>
            <w:r>
              <w:rPr>
                <w:b/>
                <w:color w:val="000000"/>
                <w:sz w:val="24"/>
                <w:szCs w:val="24"/>
              </w:rPr>
              <w:t xml:space="preserve"> acordurilor de implementare, de la subdiviziuni distincte și se cuprind în bugetul propriu al agențiilor/structurilor de implementare la partea de venituri, la subdiviziuni distincte. </w:t>
            </w:r>
          </w:p>
          <w:p w14:paraId="0461BD19" w14:textId="77777777" w:rsidR="00233E3B" w:rsidRDefault="00233E3B">
            <w:pPr>
              <w:spacing w:after="0" w:line="240" w:lineRule="auto"/>
              <w:jc w:val="both"/>
              <w:rPr>
                <w:b/>
                <w:color w:val="000000"/>
                <w:sz w:val="24"/>
                <w:szCs w:val="24"/>
              </w:rPr>
            </w:pPr>
          </w:p>
          <w:p w14:paraId="34A02719" w14:textId="77777777" w:rsidR="00233E3B" w:rsidRDefault="001A3D32">
            <w:pPr>
              <w:spacing w:after="0" w:line="240" w:lineRule="auto"/>
              <w:jc w:val="both"/>
              <w:rPr>
                <w:b/>
                <w:color w:val="000000"/>
                <w:sz w:val="24"/>
                <w:szCs w:val="24"/>
              </w:rPr>
            </w:pPr>
            <w:r>
              <w:rPr>
                <w:b/>
                <w:color w:val="000000"/>
                <w:sz w:val="24"/>
                <w:szCs w:val="24"/>
              </w:rPr>
              <w:t>(7)  În cazul  Agenției Naționale pentru Achiziții Publice, în calita</w:t>
            </w:r>
            <w:r>
              <w:rPr>
                <w:b/>
                <w:color w:val="000000"/>
                <w:sz w:val="24"/>
                <w:szCs w:val="24"/>
              </w:rPr>
              <w:t>te de coordonator de reforme și/sau investiții, sumele prevăzute la alin. (1) se asigură din bugetul de stat, prin bugetul Secretariatului General al Guvernului și se cuprind în bugetul propriu al  Agenției Naționale  pentru Achiziții Publice la nivelul su</w:t>
            </w:r>
            <w:r>
              <w:rPr>
                <w:b/>
                <w:color w:val="000000"/>
                <w:sz w:val="24"/>
                <w:szCs w:val="24"/>
              </w:rPr>
              <w:t>melor aprobate cu această destinație în bugetul de stat, la subdiviziuni distincte de cheltuieli.</w:t>
            </w:r>
          </w:p>
          <w:p w14:paraId="7F08BAB4" w14:textId="77777777" w:rsidR="00233E3B" w:rsidRDefault="00233E3B">
            <w:pPr>
              <w:spacing w:after="0" w:line="240" w:lineRule="auto"/>
              <w:jc w:val="both"/>
              <w:rPr>
                <w:b/>
                <w:color w:val="000000"/>
                <w:sz w:val="24"/>
                <w:szCs w:val="24"/>
                <w:highlight w:val="yellow"/>
              </w:rPr>
            </w:pPr>
          </w:p>
          <w:p w14:paraId="0CEF7651" w14:textId="77777777" w:rsidR="00233E3B" w:rsidRDefault="001A3D32">
            <w:pPr>
              <w:spacing w:after="0" w:line="240" w:lineRule="auto"/>
              <w:jc w:val="both"/>
              <w:rPr>
                <w:color w:val="000000"/>
                <w:sz w:val="24"/>
                <w:szCs w:val="24"/>
              </w:rPr>
            </w:pPr>
            <w:r>
              <w:rPr>
                <w:color w:val="000000"/>
                <w:sz w:val="24"/>
                <w:szCs w:val="24"/>
              </w:rPr>
              <w:t>Autor:</w:t>
            </w:r>
          </w:p>
          <w:p w14:paraId="599ABCB1" w14:textId="77777777" w:rsidR="00233E3B" w:rsidRDefault="001A3D32">
            <w:pPr>
              <w:spacing w:after="0" w:line="240" w:lineRule="auto"/>
              <w:jc w:val="both"/>
              <w:rPr>
                <w:b/>
                <w:color w:val="000000"/>
                <w:sz w:val="24"/>
                <w:szCs w:val="24"/>
                <w:highlight w:val="yellow"/>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2045C624"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nu este reglementat modul de cuprindere în buget a sumelor de la art. 13 alin. (1) pentru anum</w:t>
            </w:r>
            <w:r>
              <w:rPr>
                <w:color w:val="000000"/>
                <w:sz w:val="20"/>
                <w:szCs w:val="20"/>
              </w:rPr>
              <w:t>ite structuri de implementare.</w:t>
            </w:r>
          </w:p>
        </w:tc>
      </w:tr>
      <w:tr w:rsidR="00233E3B" w14:paraId="7B1F8E20" w14:textId="77777777">
        <w:tc>
          <w:tcPr>
            <w:tcW w:w="709" w:type="dxa"/>
            <w:tcBorders>
              <w:top w:val="single" w:sz="4" w:space="0" w:color="000000"/>
              <w:left w:val="single" w:sz="4" w:space="0" w:color="000000"/>
              <w:bottom w:val="single" w:sz="4" w:space="0" w:color="000000"/>
              <w:right w:val="single" w:sz="4" w:space="0" w:color="000000"/>
            </w:tcBorders>
          </w:tcPr>
          <w:p w14:paraId="38ECD13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0226EA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3FC4121" w14:textId="77777777" w:rsidR="00233E3B" w:rsidRDefault="00233E3B">
            <w:pPr>
              <w:shd w:val="clear" w:color="auto" w:fill="FFFFFF"/>
              <w:spacing w:after="0" w:line="240" w:lineRule="auto"/>
              <w:jc w:val="both"/>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F5B7305"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62584D2C" w14:textId="77777777" w:rsidR="00233E3B" w:rsidRDefault="001A3D32">
            <w:pPr>
              <w:spacing w:after="0" w:line="240" w:lineRule="auto"/>
              <w:jc w:val="both"/>
              <w:rPr>
                <w:b/>
                <w:sz w:val="24"/>
                <w:szCs w:val="24"/>
              </w:rPr>
            </w:pPr>
            <w:r>
              <w:rPr>
                <w:b/>
                <w:sz w:val="24"/>
                <w:szCs w:val="24"/>
              </w:rPr>
              <w:t>La art. 13, după alin. (3) se introduc cinci noi alineate, cu următorul cuprins:</w:t>
            </w:r>
          </w:p>
          <w:p w14:paraId="70958053" w14:textId="77777777" w:rsidR="00233E3B" w:rsidRDefault="00233E3B">
            <w:pPr>
              <w:spacing w:after="0" w:line="240" w:lineRule="auto"/>
              <w:jc w:val="both"/>
              <w:rPr>
                <w:sz w:val="24"/>
                <w:szCs w:val="24"/>
              </w:rPr>
            </w:pPr>
          </w:p>
          <w:p w14:paraId="3268ED35" w14:textId="77777777" w:rsidR="00233E3B" w:rsidRDefault="001A3D32">
            <w:pPr>
              <w:spacing w:after="0" w:line="240" w:lineRule="auto"/>
              <w:jc w:val="both"/>
              <w:rPr>
                <w:sz w:val="24"/>
                <w:szCs w:val="24"/>
              </w:rPr>
            </w:pPr>
            <w:r>
              <w:rPr>
                <w:sz w:val="24"/>
                <w:szCs w:val="24"/>
              </w:rPr>
              <w:t>”(4) În cazul  Agenției Naționale a Funcționarilor Publici, în calitate de coordonator de reforme și/sau investiții, sumele prevăzute la alin. (1) se asigură din bugetul de stat, prin bugetul Ministerului Dezvoltării, Lucrărilor Publice și Administrației ș</w:t>
            </w:r>
            <w:r>
              <w:rPr>
                <w:sz w:val="24"/>
                <w:szCs w:val="24"/>
              </w:rPr>
              <w:t>i se cuprind în bugetul propriu al Agenției Naționale a Funcționarilor Publici la nivelul sumelor aprobate cu această destinație în bugetul de stat, la subdiviziuni distincte de cheltuieli.</w:t>
            </w:r>
          </w:p>
          <w:p w14:paraId="7E60EA3C" w14:textId="77777777" w:rsidR="00233E3B" w:rsidRDefault="00233E3B">
            <w:pPr>
              <w:spacing w:after="0" w:line="240" w:lineRule="auto"/>
              <w:jc w:val="both"/>
              <w:rPr>
                <w:sz w:val="24"/>
                <w:szCs w:val="24"/>
              </w:rPr>
            </w:pPr>
          </w:p>
          <w:p w14:paraId="6706F3C9" w14:textId="77777777" w:rsidR="00233E3B" w:rsidRDefault="001A3D32">
            <w:pPr>
              <w:spacing w:after="0" w:line="240" w:lineRule="auto"/>
              <w:jc w:val="both"/>
              <w:rPr>
                <w:sz w:val="24"/>
                <w:szCs w:val="24"/>
              </w:rPr>
            </w:pPr>
            <w:r>
              <w:rPr>
                <w:sz w:val="24"/>
                <w:szCs w:val="24"/>
              </w:rPr>
              <w:t>(5) Prin excepție de la alin. (1), ordonatorii principale de cred</w:t>
            </w:r>
            <w:r>
              <w:rPr>
                <w:sz w:val="24"/>
                <w:szCs w:val="24"/>
              </w:rPr>
              <w:t>ite,  finanţați integral din bugetul de stat, bugetul asigurărilor sociale de stat şi bugetele fondurilor speciale, cu rol de agenție de implementare cuprind în bugetele proprii, pe baza acordului de implementare, următoarele:</w:t>
            </w:r>
          </w:p>
          <w:p w14:paraId="10C346C1" w14:textId="77777777" w:rsidR="00233E3B" w:rsidRDefault="00233E3B">
            <w:pPr>
              <w:spacing w:after="0" w:line="240" w:lineRule="auto"/>
              <w:jc w:val="both"/>
              <w:rPr>
                <w:sz w:val="24"/>
                <w:szCs w:val="24"/>
              </w:rPr>
            </w:pPr>
          </w:p>
          <w:p w14:paraId="2E7E20B2" w14:textId="77777777" w:rsidR="00233E3B" w:rsidRDefault="001A3D32">
            <w:pPr>
              <w:spacing w:after="0" w:line="240" w:lineRule="auto"/>
              <w:jc w:val="both"/>
              <w:rPr>
                <w:sz w:val="24"/>
                <w:szCs w:val="24"/>
              </w:rPr>
            </w:pPr>
            <w:r>
              <w:rPr>
                <w:sz w:val="24"/>
                <w:szCs w:val="24"/>
              </w:rPr>
              <w:t>a) sumele reprezentând contr</w:t>
            </w:r>
            <w:r>
              <w:rPr>
                <w:sz w:val="24"/>
                <w:szCs w:val="24"/>
              </w:rPr>
              <w:t>avaloarea fondurilor europene, finanțare publică națională și TVA aferentă acestora, pentru beneficiarii, prevăzuți la art. 9 alin. (2) și art. 10, respectiv pentru întreprinderi publice, astfel cum sunt ele definite la art. 2 pct. 2 din Ordonanţa de urgen</w:t>
            </w:r>
            <w:r>
              <w:rPr>
                <w:sz w:val="24"/>
                <w:szCs w:val="24"/>
              </w:rPr>
              <w:t>ţă a Guvernului nr. 109/2011 privind guvernanţa corporativă a întreprinderilor publice, aprobată cu modificări şi completări prin Legea nr. 111/2016, cu modificările şi completările ulterioare, institute naţionale de cercetare-dezvoltare, aşa cum sunt defi</w:t>
            </w:r>
            <w:r>
              <w:rPr>
                <w:sz w:val="24"/>
                <w:szCs w:val="24"/>
              </w:rPr>
              <w:t>nite la art. 17 din Ordonanţa Guvernului nr. 57/2002 privind cercetarea ştiinţifică şi dezvoltarea tehnologică, aprobată cu modificări şi completări prin Legea nr. 324/2003, cu modificările şi completările ulterioare, la subdiviziuni distincte de cheltuiel</w:t>
            </w:r>
            <w:r>
              <w:rPr>
                <w:sz w:val="24"/>
                <w:szCs w:val="24"/>
              </w:rPr>
              <w:t>i bugetare</w:t>
            </w:r>
          </w:p>
          <w:p w14:paraId="37B92A8D" w14:textId="77777777" w:rsidR="00233E3B" w:rsidRDefault="00233E3B">
            <w:pPr>
              <w:spacing w:after="0" w:line="240" w:lineRule="auto"/>
              <w:jc w:val="both"/>
              <w:rPr>
                <w:sz w:val="24"/>
                <w:szCs w:val="24"/>
              </w:rPr>
            </w:pPr>
          </w:p>
          <w:p w14:paraId="55A22D8D" w14:textId="77777777" w:rsidR="00233E3B" w:rsidRDefault="001A3D32">
            <w:pPr>
              <w:spacing w:after="0" w:line="240" w:lineRule="auto"/>
              <w:jc w:val="both"/>
              <w:rPr>
                <w:sz w:val="24"/>
                <w:szCs w:val="24"/>
              </w:rPr>
            </w:pPr>
            <w:r>
              <w:rPr>
                <w:sz w:val="24"/>
                <w:szCs w:val="24"/>
              </w:rPr>
              <w:t>b) sumele reprezentând contravaloarea fondurilor europene și TVA nedeductibilă aferentă fondurilor europene pentru entități de drept privat, la subdiviziuni distincte de cheltuieli bugetare</w:t>
            </w:r>
          </w:p>
          <w:p w14:paraId="49BA5B41" w14:textId="77777777" w:rsidR="00233E3B" w:rsidRDefault="00233E3B">
            <w:pPr>
              <w:spacing w:after="0" w:line="240" w:lineRule="auto"/>
              <w:jc w:val="both"/>
              <w:rPr>
                <w:sz w:val="24"/>
                <w:szCs w:val="24"/>
              </w:rPr>
            </w:pPr>
          </w:p>
          <w:p w14:paraId="0D4BAF13" w14:textId="77777777" w:rsidR="00233E3B" w:rsidRDefault="001A3D32">
            <w:pPr>
              <w:spacing w:after="0" w:line="240" w:lineRule="auto"/>
              <w:jc w:val="both"/>
              <w:rPr>
                <w:sz w:val="24"/>
                <w:szCs w:val="24"/>
              </w:rPr>
            </w:pPr>
            <w:r>
              <w:rPr>
                <w:sz w:val="24"/>
                <w:szCs w:val="24"/>
              </w:rPr>
              <w:t>(6) Sumele prevăzute la alin. (1) se cuprind și în bu</w:t>
            </w:r>
            <w:r>
              <w:rPr>
                <w:sz w:val="24"/>
                <w:szCs w:val="24"/>
              </w:rPr>
              <w:t>getul agențiilor de implementare reprezentate de instituție publică finanțată integral sau parțial din venituri proprii.</w:t>
            </w:r>
          </w:p>
          <w:p w14:paraId="2B8812F1" w14:textId="77777777" w:rsidR="00233E3B" w:rsidRDefault="001A3D32">
            <w:pPr>
              <w:spacing w:after="0" w:line="240" w:lineRule="auto"/>
              <w:jc w:val="both"/>
              <w:rPr>
                <w:sz w:val="24"/>
                <w:szCs w:val="24"/>
              </w:rPr>
            </w:pPr>
            <w:r>
              <w:rPr>
                <w:sz w:val="24"/>
                <w:szCs w:val="24"/>
              </w:rPr>
              <w:t xml:space="preserve">  </w:t>
            </w:r>
          </w:p>
          <w:p w14:paraId="1E4B7361" w14:textId="77777777" w:rsidR="00233E3B" w:rsidRDefault="001A3D32">
            <w:pPr>
              <w:spacing w:after="0" w:line="240" w:lineRule="auto"/>
              <w:jc w:val="both"/>
              <w:rPr>
                <w:sz w:val="24"/>
                <w:szCs w:val="24"/>
              </w:rPr>
            </w:pPr>
            <w:r>
              <w:rPr>
                <w:sz w:val="24"/>
                <w:szCs w:val="24"/>
              </w:rPr>
              <w:t>(7) Sumele prevăzute la alin. (6) se asigură din bugetul de stat, prin bugetul coordonatorilor de reforme și/sau investiții în limit</w:t>
            </w:r>
            <w:r>
              <w:rPr>
                <w:sz w:val="24"/>
                <w:szCs w:val="24"/>
              </w:rPr>
              <w:t xml:space="preserve">a acordurilor de implementare, de la subdiviziuni distincte și se cuprind în bugetul propriu al agențiilor de implementare la partea de venituri, la subdiviziuni distincte. </w:t>
            </w:r>
          </w:p>
          <w:p w14:paraId="4F96232F" w14:textId="77777777" w:rsidR="00233E3B" w:rsidRDefault="00233E3B">
            <w:pPr>
              <w:spacing w:after="0" w:line="240" w:lineRule="auto"/>
              <w:jc w:val="both"/>
              <w:rPr>
                <w:sz w:val="24"/>
                <w:szCs w:val="24"/>
              </w:rPr>
            </w:pPr>
          </w:p>
          <w:p w14:paraId="4DD09ED6" w14:textId="77777777" w:rsidR="00233E3B" w:rsidRDefault="001A3D32">
            <w:pPr>
              <w:spacing w:after="0" w:line="240" w:lineRule="auto"/>
              <w:jc w:val="both"/>
              <w:rPr>
                <w:sz w:val="24"/>
                <w:szCs w:val="24"/>
              </w:rPr>
            </w:pPr>
            <w:r>
              <w:rPr>
                <w:sz w:val="24"/>
                <w:szCs w:val="24"/>
              </w:rPr>
              <w:t>(8)  În cazul Agenției Naționale pentru Achiziții Publice, în calitate de coordon</w:t>
            </w:r>
            <w:r>
              <w:rPr>
                <w:sz w:val="24"/>
                <w:szCs w:val="24"/>
              </w:rPr>
              <w:t>ator de reforme și/sau investiții, sumele prevăzute la alin. (1) se asigură din bugetul de stat, prin bugetul Secretariatului General al Guvernului și se cuprind în bugetul propriu al  Agenției Naționale  pentru Achiziții Publice la nivelul sumelor aprobat</w:t>
            </w:r>
            <w:r>
              <w:rPr>
                <w:sz w:val="24"/>
                <w:szCs w:val="24"/>
              </w:rPr>
              <w:t>e cu această destinație în bugetul de stat, la subdiviziuni distincte de cheltuieli.</w:t>
            </w:r>
          </w:p>
          <w:p w14:paraId="576A4CA3" w14:textId="77777777" w:rsidR="00233E3B" w:rsidRDefault="00233E3B">
            <w:pPr>
              <w:spacing w:after="0" w:line="240" w:lineRule="auto"/>
              <w:jc w:val="both"/>
              <w:rPr>
                <w:sz w:val="24"/>
                <w:szCs w:val="24"/>
              </w:rPr>
            </w:pPr>
          </w:p>
          <w:p w14:paraId="240ADB57" w14:textId="77777777" w:rsidR="00233E3B" w:rsidRDefault="001A3D32">
            <w:pPr>
              <w:spacing w:after="0" w:line="240" w:lineRule="auto"/>
              <w:jc w:val="both"/>
              <w:rPr>
                <w:b/>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4F8D4F14"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nu este reglementat modul de cuprindere în buget a sumelor de la art. 13 alin. (1) pentru anumite structuri de implementare.</w:t>
            </w:r>
          </w:p>
        </w:tc>
      </w:tr>
      <w:tr w:rsidR="00233E3B" w14:paraId="3196EA58" w14:textId="77777777">
        <w:tc>
          <w:tcPr>
            <w:tcW w:w="709" w:type="dxa"/>
            <w:tcBorders>
              <w:top w:val="single" w:sz="4" w:space="0" w:color="000000"/>
              <w:left w:val="single" w:sz="4" w:space="0" w:color="000000"/>
              <w:bottom w:val="single" w:sz="4" w:space="0" w:color="000000"/>
              <w:right w:val="single" w:sz="4" w:space="0" w:color="000000"/>
            </w:tcBorders>
          </w:tcPr>
          <w:p w14:paraId="049C55F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C9BA831"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A906578" w14:textId="77777777" w:rsidR="00233E3B" w:rsidRDefault="001A3D32">
            <w:pPr>
              <w:shd w:val="clear" w:color="auto" w:fill="FFFFFF"/>
              <w:spacing w:after="0" w:line="240" w:lineRule="auto"/>
              <w:jc w:val="both"/>
              <w:rPr>
                <w:sz w:val="24"/>
                <w:szCs w:val="24"/>
              </w:rPr>
            </w:pPr>
            <w:r>
              <w:rPr>
                <w:b/>
                <w:sz w:val="24"/>
                <w:szCs w:val="24"/>
              </w:rPr>
              <w:t>Art. 14. -</w:t>
            </w:r>
            <w:r>
              <w:rPr>
                <w:sz w:val="24"/>
                <w:szCs w:val="24"/>
              </w:rPr>
              <w:t xml:space="preserve"> (1) Propunerile de credite de angajament şi de credite bugetare pentru asigurarea sumelor necesare implementării corespunzătoare a reformelor şi/sau investiţiilor/proiectelor aferente PNRR se includ la titlurile distincte din clasificaţia buget</w:t>
            </w:r>
            <w:r>
              <w:rPr>
                <w:sz w:val="24"/>
                <w:szCs w:val="24"/>
              </w:rPr>
              <w:t>ară, referitoare la proiecte cu finanţare din fonduri europene aferente Planului naţional de redresare şi rezilienţă, finanţate din asistenţa financiară nerambursabilă şi respectiv din împrumut.</w:t>
            </w:r>
          </w:p>
        </w:tc>
        <w:tc>
          <w:tcPr>
            <w:tcW w:w="3154" w:type="dxa"/>
            <w:tcBorders>
              <w:top w:val="single" w:sz="4" w:space="0" w:color="000000"/>
              <w:left w:val="single" w:sz="4" w:space="0" w:color="000000"/>
              <w:bottom w:val="single" w:sz="4" w:space="0" w:color="000000"/>
              <w:right w:val="single" w:sz="4" w:space="0" w:color="000000"/>
            </w:tcBorders>
          </w:tcPr>
          <w:p w14:paraId="1091AE9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FE3DCC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398A24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9B15DEC" w14:textId="77777777">
        <w:tc>
          <w:tcPr>
            <w:tcW w:w="709" w:type="dxa"/>
            <w:tcBorders>
              <w:top w:val="single" w:sz="4" w:space="0" w:color="000000"/>
              <w:left w:val="single" w:sz="4" w:space="0" w:color="000000"/>
              <w:bottom w:val="single" w:sz="4" w:space="0" w:color="000000"/>
              <w:right w:val="single" w:sz="4" w:space="0" w:color="000000"/>
            </w:tcBorders>
          </w:tcPr>
          <w:p w14:paraId="05A8F64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DFDDAF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EC6EEC8" w14:textId="77777777" w:rsidR="00233E3B" w:rsidRDefault="00233E3B">
            <w:pPr>
              <w:shd w:val="clear" w:color="auto" w:fill="FFFFFF"/>
              <w:spacing w:after="0" w:line="240" w:lineRule="auto"/>
              <w:jc w:val="both"/>
              <w:rPr>
                <w:sz w:val="24"/>
                <w:szCs w:val="24"/>
              </w:rPr>
            </w:pPr>
          </w:p>
          <w:p w14:paraId="40C34473" w14:textId="77777777" w:rsidR="00233E3B" w:rsidRDefault="00233E3B">
            <w:pPr>
              <w:shd w:val="clear" w:color="auto" w:fill="FFFFFF"/>
              <w:spacing w:after="0" w:line="240" w:lineRule="auto"/>
              <w:jc w:val="both"/>
              <w:rPr>
                <w:sz w:val="24"/>
                <w:szCs w:val="24"/>
              </w:rPr>
            </w:pPr>
          </w:p>
          <w:p w14:paraId="1E25C8CB" w14:textId="77777777" w:rsidR="00233E3B" w:rsidRDefault="00233E3B">
            <w:pPr>
              <w:shd w:val="clear" w:color="auto" w:fill="FFFFFF"/>
              <w:spacing w:after="0" w:line="240" w:lineRule="auto"/>
              <w:jc w:val="both"/>
              <w:rPr>
                <w:sz w:val="24"/>
                <w:szCs w:val="24"/>
              </w:rPr>
            </w:pPr>
          </w:p>
          <w:p w14:paraId="2A94E57F" w14:textId="77777777" w:rsidR="00233E3B" w:rsidRDefault="00233E3B">
            <w:pPr>
              <w:shd w:val="clear" w:color="auto" w:fill="FFFFFF"/>
              <w:spacing w:after="0" w:line="240" w:lineRule="auto"/>
              <w:jc w:val="both"/>
              <w:rPr>
                <w:sz w:val="24"/>
                <w:szCs w:val="24"/>
              </w:rPr>
            </w:pPr>
          </w:p>
          <w:p w14:paraId="2D34F322" w14:textId="77777777" w:rsidR="00233E3B" w:rsidRDefault="001A3D32">
            <w:pPr>
              <w:shd w:val="clear" w:color="auto" w:fill="FFFFFF"/>
              <w:spacing w:after="0" w:line="240" w:lineRule="auto"/>
              <w:jc w:val="both"/>
              <w:rPr>
                <w:sz w:val="24"/>
                <w:szCs w:val="24"/>
              </w:rPr>
            </w:pPr>
            <w:r>
              <w:rPr>
                <w:sz w:val="24"/>
                <w:szCs w:val="24"/>
              </w:rPr>
              <w:t>(2)Propunerile de credite de angajament şi bugetare prevăzute la art. 9 şi 10 se includ în buget de către beneficiari, pe baza contractelor/ordinelor/deciziilor de finanţare, după caz, încheiate cu coordonatorii de reforme şi/sau investiţii sau responsabil</w:t>
            </w:r>
            <w:r>
              <w:rPr>
                <w:sz w:val="24"/>
                <w:szCs w:val="24"/>
              </w:rPr>
              <w:t>ii de implementarea investiţiilor specifice locale, după caz.</w:t>
            </w:r>
          </w:p>
        </w:tc>
        <w:tc>
          <w:tcPr>
            <w:tcW w:w="3154" w:type="dxa"/>
            <w:tcBorders>
              <w:top w:val="single" w:sz="4" w:space="0" w:color="000000"/>
              <w:left w:val="single" w:sz="4" w:space="0" w:color="000000"/>
              <w:bottom w:val="single" w:sz="4" w:space="0" w:color="000000"/>
              <w:right w:val="single" w:sz="4" w:space="0" w:color="000000"/>
            </w:tcBorders>
          </w:tcPr>
          <w:p w14:paraId="6360297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B2339A1" w14:textId="77777777" w:rsidR="00233E3B" w:rsidRDefault="001A3D32">
            <w:pPr>
              <w:spacing w:after="0" w:line="240" w:lineRule="auto"/>
              <w:jc w:val="both"/>
              <w:rPr>
                <w:b/>
                <w:color w:val="000000"/>
                <w:sz w:val="24"/>
                <w:szCs w:val="24"/>
              </w:rPr>
            </w:pPr>
            <w:r>
              <w:rPr>
                <w:b/>
                <w:color w:val="000000"/>
                <w:sz w:val="24"/>
                <w:szCs w:val="24"/>
              </w:rPr>
              <w:t>La art. 14 alin. (2) se modifică și va avea următorul cuprins:</w:t>
            </w:r>
          </w:p>
          <w:p w14:paraId="1166C44F" w14:textId="77777777" w:rsidR="00233E3B" w:rsidRDefault="00233E3B">
            <w:pPr>
              <w:spacing w:after="0" w:line="240" w:lineRule="auto"/>
              <w:jc w:val="both"/>
              <w:rPr>
                <w:color w:val="000000"/>
                <w:sz w:val="24"/>
                <w:szCs w:val="24"/>
              </w:rPr>
            </w:pPr>
          </w:p>
          <w:p w14:paraId="2E85D70D" w14:textId="77777777" w:rsidR="00233E3B" w:rsidRDefault="001A3D32">
            <w:pPr>
              <w:spacing w:after="0" w:line="240" w:lineRule="auto"/>
              <w:jc w:val="both"/>
              <w:rPr>
                <w:color w:val="000000"/>
                <w:sz w:val="24"/>
                <w:szCs w:val="24"/>
              </w:rPr>
            </w:pPr>
            <w:r>
              <w:rPr>
                <w:color w:val="000000"/>
                <w:sz w:val="24"/>
                <w:szCs w:val="24"/>
              </w:rPr>
              <w:t xml:space="preserve">“(2) Propunerile de credite de angajament și bugetare prevăzute la art. 9 și 10 se includ în buget de către beneficiari </w:t>
            </w:r>
            <w:r>
              <w:rPr>
                <w:b/>
                <w:color w:val="000000"/>
                <w:sz w:val="24"/>
                <w:szCs w:val="24"/>
              </w:rPr>
              <w:t>sau de că</w:t>
            </w:r>
            <w:r>
              <w:rPr>
                <w:b/>
                <w:color w:val="000000"/>
                <w:sz w:val="24"/>
                <w:szCs w:val="24"/>
              </w:rPr>
              <w:t>tre structura de implementare</w:t>
            </w:r>
            <w:r>
              <w:rPr>
                <w:color w:val="000000"/>
                <w:sz w:val="24"/>
                <w:szCs w:val="24"/>
              </w:rPr>
              <w:t>, pe baza contractelor/ordinelor/deciziilor de finanțare, după caz, încheiate cu coordonatorii de reforme și/sau investiții sau responsabilii de implementarea investițiilor specifice locale, după caz.”</w:t>
            </w:r>
          </w:p>
          <w:p w14:paraId="5F97EB15" w14:textId="77777777" w:rsidR="00233E3B" w:rsidRDefault="00233E3B">
            <w:pPr>
              <w:spacing w:after="0" w:line="240" w:lineRule="auto"/>
              <w:jc w:val="both"/>
              <w:rPr>
                <w:color w:val="000000"/>
                <w:sz w:val="24"/>
                <w:szCs w:val="24"/>
              </w:rPr>
            </w:pPr>
          </w:p>
          <w:p w14:paraId="62226AE7" w14:textId="77777777" w:rsidR="00233E3B" w:rsidRDefault="001A3D32">
            <w:pPr>
              <w:spacing w:after="0" w:line="240" w:lineRule="auto"/>
              <w:jc w:val="both"/>
              <w:rPr>
                <w:color w:val="000000"/>
                <w:sz w:val="24"/>
                <w:szCs w:val="24"/>
              </w:rPr>
            </w:pPr>
            <w:r>
              <w:rPr>
                <w:color w:val="000000"/>
                <w:sz w:val="24"/>
                <w:szCs w:val="24"/>
              </w:rPr>
              <w:t>Autor:</w:t>
            </w:r>
          </w:p>
          <w:p w14:paraId="5D6C1DCC" w14:textId="77777777" w:rsidR="00233E3B" w:rsidRDefault="001A3D32">
            <w:pP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17BFFAF2"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Este necesară menționarea structurilor de implementare în cazul includerii în buget a creditelor de angajament.</w:t>
            </w:r>
          </w:p>
          <w:p w14:paraId="3B0AD59B"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La art 9 si 10 se vorbeste de spere beneficiri, nu despre strucri de implementare</w:t>
            </w:r>
          </w:p>
        </w:tc>
      </w:tr>
      <w:tr w:rsidR="00233E3B" w14:paraId="2901A185" w14:textId="77777777">
        <w:tc>
          <w:tcPr>
            <w:tcW w:w="709" w:type="dxa"/>
            <w:tcBorders>
              <w:top w:val="single" w:sz="4" w:space="0" w:color="000000"/>
              <w:left w:val="single" w:sz="4" w:space="0" w:color="000000"/>
              <w:bottom w:val="single" w:sz="4" w:space="0" w:color="000000"/>
              <w:right w:val="single" w:sz="4" w:space="0" w:color="000000"/>
            </w:tcBorders>
          </w:tcPr>
          <w:p w14:paraId="146CEC9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1BC5B9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213167D"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152705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2AC4C30" w14:textId="77777777" w:rsidR="00233E3B" w:rsidRDefault="001A3D32">
            <w:pPr>
              <w:spacing w:after="160" w:line="259" w:lineRule="auto"/>
              <w:jc w:val="both"/>
              <w:rPr>
                <w:b/>
                <w:sz w:val="24"/>
                <w:szCs w:val="24"/>
              </w:rPr>
            </w:pPr>
            <w:r>
              <w:rPr>
                <w:b/>
                <w:sz w:val="24"/>
                <w:szCs w:val="24"/>
              </w:rPr>
              <w:t>La art. 14 alin. (2) se modifică și va avea următorul cuprins:</w:t>
            </w:r>
          </w:p>
          <w:p w14:paraId="06F3A914"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“(2) Propunerile de credite de angajament și bugetare prevăzute la art. 9 și 10 se includ în buget de către beneficiari </w:t>
            </w:r>
            <w:r>
              <w:rPr>
                <w:b/>
                <w:color w:val="000000"/>
                <w:sz w:val="24"/>
                <w:szCs w:val="24"/>
              </w:rPr>
              <w:t>sau de către structura de implementare</w:t>
            </w:r>
            <w:r>
              <w:rPr>
                <w:color w:val="000000"/>
                <w:sz w:val="24"/>
                <w:szCs w:val="24"/>
              </w:rPr>
              <w:t>, după caz, pe baza contractelor de</w:t>
            </w:r>
            <w:r>
              <w:rPr>
                <w:color w:val="000000"/>
                <w:sz w:val="24"/>
                <w:szCs w:val="24"/>
              </w:rPr>
              <w:t xml:space="preserve"> finanțare, încheiate cu coordonatorii de reforme și/sau investiții sau responsabilii de implementarea investițiilor specifice locale, după caz.”</w:t>
            </w:r>
          </w:p>
          <w:p w14:paraId="4CAA1D5C"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5353BFF"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564B7CDA"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Este necesară menționarea structurilor de implementare în cazul includerii în buget a creditelor de angajament.</w:t>
            </w:r>
          </w:p>
        </w:tc>
      </w:tr>
      <w:tr w:rsidR="00233E3B" w14:paraId="29D134F8" w14:textId="77777777">
        <w:tc>
          <w:tcPr>
            <w:tcW w:w="709" w:type="dxa"/>
            <w:tcBorders>
              <w:top w:val="single" w:sz="4" w:space="0" w:color="000000"/>
              <w:left w:val="single" w:sz="4" w:space="0" w:color="000000"/>
              <w:bottom w:val="single" w:sz="4" w:space="0" w:color="000000"/>
              <w:right w:val="single" w:sz="4" w:space="0" w:color="000000"/>
            </w:tcBorders>
          </w:tcPr>
          <w:p w14:paraId="3E9E3B7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75D11E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8840563" w14:textId="77777777" w:rsidR="00233E3B" w:rsidRDefault="001A3D32">
            <w:pPr>
              <w:shd w:val="clear" w:color="auto" w:fill="FFFFFF"/>
              <w:spacing w:after="0" w:line="240" w:lineRule="auto"/>
              <w:jc w:val="both"/>
              <w:rPr>
                <w:b/>
                <w:sz w:val="24"/>
                <w:szCs w:val="24"/>
              </w:rPr>
            </w:pPr>
            <w:r>
              <w:rPr>
                <w:sz w:val="24"/>
                <w:szCs w:val="24"/>
              </w:rPr>
              <w:t>(3)Fondurile cuprinse în bugetele ordonatorilor de credite, potrivit prevederilor alin. (1) şi (2), sunt destinate exclusiv proiectelor finanţate din fonduri europene aferente Planului naţional de redresare şi rezilienţă şi nu pot fi utilizate pentru finan</w:t>
            </w:r>
            <w:r>
              <w:rPr>
                <w:sz w:val="24"/>
                <w:szCs w:val="24"/>
              </w:rPr>
              <w:t>ţarea cheltuielilor de altă natură, şi nu pot fi cedate la Fondul de rezervă bugetară la dispoziţia Guvernului.</w:t>
            </w:r>
          </w:p>
        </w:tc>
        <w:tc>
          <w:tcPr>
            <w:tcW w:w="3154" w:type="dxa"/>
            <w:tcBorders>
              <w:top w:val="single" w:sz="4" w:space="0" w:color="000000"/>
              <w:left w:val="single" w:sz="4" w:space="0" w:color="000000"/>
              <w:bottom w:val="single" w:sz="4" w:space="0" w:color="000000"/>
              <w:right w:val="single" w:sz="4" w:space="0" w:color="000000"/>
            </w:tcBorders>
          </w:tcPr>
          <w:p w14:paraId="6BCF6B3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F5155C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E53A44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B0C7C44" w14:textId="77777777">
        <w:tc>
          <w:tcPr>
            <w:tcW w:w="709" w:type="dxa"/>
            <w:tcBorders>
              <w:top w:val="single" w:sz="4" w:space="0" w:color="000000"/>
              <w:left w:val="single" w:sz="4" w:space="0" w:color="000000"/>
              <w:bottom w:val="single" w:sz="4" w:space="0" w:color="000000"/>
              <w:right w:val="single" w:sz="4" w:space="0" w:color="000000"/>
            </w:tcBorders>
          </w:tcPr>
          <w:p w14:paraId="59E9E26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C9ED71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4AD7E9D" w14:textId="77777777" w:rsidR="00233E3B" w:rsidRDefault="00233E3B">
            <w:pPr>
              <w:shd w:val="clear" w:color="auto" w:fill="FFFFFF"/>
              <w:spacing w:after="0" w:line="240" w:lineRule="auto"/>
              <w:jc w:val="both"/>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EDF4C5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7807076" w14:textId="77777777" w:rsidR="00233E3B" w:rsidRDefault="001A3D32">
            <w:pPr>
              <w:spacing w:after="0" w:line="240" w:lineRule="auto"/>
              <w:jc w:val="both"/>
              <w:rPr>
                <w:b/>
                <w:color w:val="000000"/>
                <w:sz w:val="24"/>
                <w:szCs w:val="24"/>
                <w:highlight w:val="white"/>
              </w:rPr>
            </w:pPr>
            <w:r>
              <w:rPr>
                <w:b/>
                <w:color w:val="000000"/>
                <w:sz w:val="24"/>
                <w:szCs w:val="24"/>
                <w:highlight w:val="white"/>
              </w:rPr>
              <w:t>La art. 14, dupa alineatul (3)  se introduc trei noi alineate,</w:t>
            </w:r>
            <w:r>
              <w:rPr>
                <w:b/>
                <w:color w:val="000000"/>
                <w:sz w:val="24"/>
                <w:szCs w:val="24"/>
              </w:rPr>
              <w:t xml:space="preserve"> alineatele (4)-(6) cu următorul cuprins:</w:t>
            </w:r>
            <w:r>
              <w:rPr>
                <w:b/>
                <w:color w:val="000000"/>
                <w:sz w:val="24"/>
                <w:szCs w:val="24"/>
                <w:highlight w:val="white"/>
              </w:rPr>
              <w:t xml:space="preserve"> </w:t>
            </w:r>
          </w:p>
          <w:p w14:paraId="356723F4" w14:textId="77777777" w:rsidR="00233E3B" w:rsidRDefault="00233E3B">
            <w:pPr>
              <w:spacing w:after="0" w:line="240" w:lineRule="auto"/>
              <w:jc w:val="both"/>
              <w:rPr>
                <w:b/>
                <w:color w:val="000000"/>
                <w:sz w:val="24"/>
                <w:szCs w:val="24"/>
                <w:highlight w:val="white"/>
              </w:rPr>
            </w:pPr>
          </w:p>
          <w:p w14:paraId="50DB0D40" w14:textId="77777777" w:rsidR="00233E3B" w:rsidRDefault="001A3D32">
            <w:pPr>
              <w:spacing w:after="0" w:line="240" w:lineRule="auto"/>
              <w:jc w:val="both"/>
              <w:rPr>
                <w:b/>
                <w:color w:val="000000"/>
                <w:sz w:val="24"/>
                <w:szCs w:val="24"/>
              </w:rPr>
            </w:pPr>
            <w:r>
              <w:rPr>
                <w:b/>
                <w:color w:val="000000"/>
                <w:sz w:val="24"/>
                <w:szCs w:val="24"/>
                <w:highlight w:val="white"/>
              </w:rPr>
              <w:t xml:space="preserve"> (4)</w:t>
            </w:r>
            <w:r>
              <w:rPr>
                <w:b/>
                <w:color w:val="000000"/>
                <w:sz w:val="24"/>
                <w:szCs w:val="24"/>
                <w:highlight w:val="white"/>
              </w:rPr>
              <w:tab/>
            </w:r>
            <w:r>
              <w:rPr>
                <w:b/>
                <w:color w:val="000000"/>
                <w:sz w:val="24"/>
                <w:szCs w:val="24"/>
              </w:rPr>
              <w:t xml:space="preserve">Se autorizează ordonatorii de credite finantati partial  din venituri proprii să să majoreze bugetele de venituri şi cheltuieli la partea de venituri precum si creditele de </w:t>
            </w:r>
            <w:r>
              <w:rPr>
                <w:b/>
                <w:color w:val="000000"/>
                <w:sz w:val="24"/>
                <w:szCs w:val="24"/>
                <w:highlight w:val="white"/>
              </w:rPr>
              <w:t xml:space="preserve">angajament și creditele bugetare la titlurile distincte din clasificaţia bugetară, </w:t>
            </w:r>
            <w:r>
              <w:rPr>
                <w:b/>
                <w:color w:val="000000"/>
                <w:sz w:val="24"/>
                <w:szCs w:val="24"/>
                <w:highlight w:val="white"/>
              </w:rPr>
              <w:t>referitoare la proiecte cu finanţare din fonduri europene aferente Planului naţional de redresare şi rezilienţă, finanţate din asistenţa financiară nerambursabilă şi respectiv din împrumut în limita sumelelor aprobate prin contractile de finantare incheiat</w:t>
            </w:r>
            <w:r>
              <w:rPr>
                <w:b/>
                <w:color w:val="000000"/>
                <w:sz w:val="24"/>
                <w:szCs w:val="24"/>
                <w:highlight w:val="white"/>
              </w:rPr>
              <w:t>e cu coordonatori de reforme şi/sau investiţii/agentii de implementare/</w:t>
            </w:r>
            <w:r>
              <w:rPr>
                <w:b/>
                <w:color w:val="000000"/>
                <w:sz w:val="24"/>
                <w:szCs w:val="24"/>
              </w:rPr>
              <w:t xml:space="preserve"> responsabili de implementare a investiţiilor specifice locale</w:t>
            </w:r>
            <w:r>
              <w:rPr>
                <w:b/>
                <w:color w:val="000000"/>
                <w:sz w:val="24"/>
                <w:szCs w:val="24"/>
                <w:highlight w:val="white"/>
              </w:rPr>
              <w:t>.</w:t>
            </w:r>
          </w:p>
          <w:p w14:paraId="7E982045" w14:textId="77777777" w:rsidR="00233E3B" w:rsidRDefault="00233E3B">
            <w:pPr>
              <w:spacing w:after="0" w:line="240" w:lineRule="auto"/>
              <w:jc w:val="both"/>
              <w:rPr>
                <w:b/>
                <w:color w:val="000000"/>
                <w:sz w:val="24"/>
                <w:szCs w:val="24"/>
              </w:rPr>
            </w:pPr>
          </w:p>
          <w:p w14:paraId="2D1AF6F8" w14:textId="77777777" w:rsidR="00233E3B" w:rsidRDefault="001A3D32">
            <w:pPr>
              <w:spacing w:after="0" w:line="240" w:lineRule="auto"/>
              <w:jc w:val="both"/>
              <w:rPr>
                <w:b/>
                <w:color w:val="000000"/>
                <w:sz w:val="24"/>
                <w:szCs w:val="24"/>
                <w:highlight w:val="white"/>
              </w:rPr>
            </w:pPr>
            <w:r>
              <w:rPr>
                <w:b/>
                <w:color w:val="000000"/>
                <w:sz w:val="24"/>
                <w:szCs w:val="24"/>
              </w:rPr>
              <w:t>(5) Se autorizează ordonatorii principali de credite să introducă modificările prevăzute la alin. (4) în anexele la buge</w:t>
            </w:r>
            <w:r>
              <w:rPr>
                <w:b/>
                <w:color w:val="000000"/>
                <w:sz w:val="24"/>
                <w:szCs w:val="24"/>
              </w:rPr>
              <w:t>tul acestora şi să le comunice, în termen de 5 zile lucrătoare, Ministerului Finanţelor.</w:t>
            </w:r>
          </w:p>
          <w:p w14:paraId="7E816454" w14:textId="77777777" w:rsidR="00233E3B" w:rsidRDefault="00233E3B">
            <w:pPr>
              <w:spacing w:after="0" w:line="240" w:lineRule="auto"/>
              <w:jc w:val="both"/>
              <w:rPr>
                <w:b/>
                <w:color w:val="000000"/>
                <w:sz w:val="24"/>
                <w:szCs w:val="24"/>
              </w:rPr>
            </w:pPr>
          </w:p>
          <w:p w14:paraId="44F2DB5C" w14:textId="77777777" w:rsidR="00233E3B" w:rsidRDefault="001A3D32">
            <w:pPr>
              <w:spacing w:after="0" w:line="240" w:lineRule="auto"/>
              <w:jc w:val="both"/>
              <w:rPr>
                <w:b/>
                <w:color w:val="000000"/>
                <w:sz w:val="24"/>
                <w:szCs w:val="24"/>
                <w:highlight w:val="white"/>
              </w:rPr>
            </w:pPr>
            <w:r>
              <w:rPr>
                <w:b/>
                <w:color w:val="000000"/>
                <w:sz w:val="24"/>
                <w:szCs w:val="24"/>
              </w:rPr>
              <w:t>(6)Se autorizează ordonatorii de credite finantati integral din venituri proprii să să majoreze bugetele de venituri şi cheltuieli, cu aprobarea ordonatorului princip</w:t>
            </w:r>
            <w:r>
              <w:rPr>
                <w:b/>
                <w:color w:val="000000"/>
                <w:sz w:val="24"/>
                <w:szCs w:val="24"/>
              </w:rPr>
              <w:t xml:space="preserve">al de credite, la partea de venituri precum si creditele de angajament și creditele bugetare </w:t>
            </w:r>
            <w:r>
              <w:rPr>
                <w:b/>
                <w:color w:val="000000"/>
                <w:sz w:val="24"/>
                <w:szCs w:val="24"/>
                <w:highlight w:val="white"/>
              </w:rPr>
              <w:t xml:space="preserve">la titlurile distincte din clasificaţia bugetară, referitoare la proiecte cu finanţare din fonduri europene aferente Planului naţional de redresare şi rezilienţă, </w:t>
            </w:r>
            <w:r>
              <w:rPr>
                <w:b/>
                <w:color w:val="000000"/>
                <w:sz w:val="24"/>
                <w:szCs w:val="24"/>
                <w:highlight w:val="white"/>
              </w:rPr>
              <w:t xml:space="preserve">finanţate din asistenţa financiară nerambursabilă şi respectiv din împrumut </w:t>
            </w:r>
            <w:r>
              <w:rPr>
                <w:b/>
                <w:color w:val="000000"/>
                <w:sz w:val="24"/>
                <w:szCs w:val="24"/>
              </w:rPr>
              <w:t xml:space="preserve">în limita sumelelor aprobate prin contractile de finantare incheiate cu </w:t>
            </w:r>
            <w:r>
              <w:rPr>
                <w:b/>
                <w:color w:val="000000"/>
                <w:sz w:val="24"/>
                <w:szCs w:val="24"/>
                <w:highlight w:val="white"/>
              </w:rPr>
              <w:t>coordonatori de reforme şi/sau investiţii şi/sau investiţii/agentii de implementare/ responsabili de impleme</w:t>
            </w:r>
            <w:r>
              <w:rPr>
                <w:b/>
                <w:color w:val="000000"/>
                <w:sz w:val="24"/>
                <w:szCs w:val="24"/>
                <w:highlight w:val="white"/>
              </w:rPr>
              <w:t>ntare a investiţiilor specifice locale.</w:t>
            </w:r>
          </w:p>
          <w:p w14:paraId="33D6212E" w14:textId="77777777" w:rsidR="00233E3B" w:rsidRDefault="00233E3B">
            <w:pPr>
              <w:spacing w:after="0" w:line="240" w:lineRule="auto"/>
              <w:jc w:val="both"/>
              <w:rPr>
                <w:b/>
                <w:color w:val="000000"/>
                <w:sz w:val="24"/>
                <w:szCs w:val="24"/>
                <w:highlight w:val="white"/>
              </w:rPr>
            </w:pPr>
          </w:p>
          <w:p w14:paraId="38C3A380" w14:textId="77777777" w:rsidR="00233E3B" w:rsidRDefault="001A3D32">
            <w:pPr>
              <w:spacing w:after="0" w:line="240" w:lineRule="auto"/>
              <w:jc w:val="both"/>
              <w:rPr>
                <w:color w:val="000000"/>
                <w:sz w:val="24"/>
                <w:szCs w:val="24"/>
              </w:rPr>
            </w:pPr>
            <w:r>
              <w:rPr>
                <w:color w:val="000000"/>
                <w:sz w:val="24"/>
                <w:szCs w:val="24"/>
              </w:rPr>
              <w:t>Autor:</w:t>
            </w:r>
          </w:p>
          <w:p w14:paraId="44642B68" w14:textId="77777777" w:rsidR="00233E3B" w:rsidRDefault="001A3D32">
            <w:pPr>
              <w:spacing w:after="0" w:line="240" w:lineRule="auto"/>
              <w:jc w:val="both"/>
              <w:rPr>
                <w:b/>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51E220AD" w14:textId="77777777" w:rsidR="00233E3B" w:rsidRDefault="001A3D32">
            <w:pPr>
              <w:jc w:val="both"/>
              <w:rPr>
                <w:sz w:val="20"/>
                <w:szCs w:val="20"/>
              </w:rPr>
            </w:pPr>
            <w:r>
              <w:rPr>
                <w:sz w:val="20"/>
                <w:szCs w:val="20"/>
              </w:rPr>
              <w:t xml:space="preserve">În vederea operaționalizării   </w:t>
            </w:r>
          </w:p>
        </w:tc>
      </w:tr>
      <w:tr w:rsidR="00233E3B" w14:paraId="17F0B08B" w14:textId="77777777">
        <w:tc>
          <w:tcPr>
            <w:tcW w:w="709" w:type="dxa"/>
            <w:tcBorders>
              <w:top w:val="single" w:sz="4" w:space="0" w:color="000000"/>
              <w:left w:val="single" w:sz="4" w:space="0" w:color="000000"/>
              <w:bottom w:val="single" w:sz="4" w:space="0" w:color="000000"/>
              <w:right w:val="single" w:sz="4" w:space="0" w:color="000000"/>
            </w:tcBorders>
          </w:tcPr>
          <w:p w14:paraId="59081A5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6E83DB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694B72D" w14:textId="77777777" w:rsidR="00233E3B" w:rsidRDefault="001A3D32">
            <w:pPr>
              <w:shd w:val="clear" w:color="auto" w:fill="FFFFFF"/>
              <w:spacing w:after="0" w:line="240" w:lineRule="auto"/>
              <w:jc w:val="both"/>
              <w:rPr>
                <w:sz w:val="24"/>
                <w:szCs w:val="24"/>
              </w:rPr>
            </w:pPr>
            <w:r>
              <w:rPr>
                <w:b/>
                <w:sz w:val="24"/>
                <w:szCs w:val="24"/>
              </w:rPr>
              <w:t>Art. 15. -</w:t>
            </w:r>
            <w:r>
              <w:rPr>
                <w:sz w:val="24"/>
                <w:szCs w:val="24"/>
              </w:rPr>
              <w:t xml:space="preserve"> (1) Sumele în lei aferente reformelor şi/sau investiţiilor/investiţiilor specifice locale finanţate în cadrul PNRR se gestionează de către:</w:t>
            </w:r>
          </w:p>
          <w:p w14:paraId="02441271" w14:textId="77777777" w:rsidR="00233E3B" w:rsidRDefault="001A3D32">
            <w:pPr>
              <w:shd w:val="clear" w:color="auto" w:fill="FFFFFF"/>
              <w:spacing w:after="0" w:line="240" w:lineRule="auto"/>
              <w:jc w:val="both"/>
              <w:rPr>
                <w:sz w:val="24"/>
                <w:szCs w:val="24"/>
              </w:rPr>
            </w:pPr>
            <w:r>
              <w:rPr>
                <w:sz w:val="24"/>
                <w:szCs w:val="24"/>
              </w:rPr>
              <w:t>a)coordonatorii de reforme şi/sau investiţii, responsabilii de implementarea investiţiilor specifice locale şi bene</w:t>
            </w:r>
            <w:r>
              <w:rPr>
                <w:sz w:val="24"/>
                <w:szCs w:val="24"/>
              </w:rPr>
              <w:t>ficiarii instituţii publice, întreprinderi publice şi institute naţionale de cercetare-dezvoltare prin conturi deschise la Trezoreria Statului;</w:t>
            </w:r>
          </w:p>
          <w:p w14:paraId="08842B68" w14:textId="77777777" w:rsidR="00233E3B" w:rsidRDefault="001A3D32">
            <w:pPr>
              <w:shd w:val="clear" w:color="auto" w:fill="FFFFFF"/>
              <w:spacing w:after="0" w:line="240" w:lineRule="auto"/>
              <w:jc w:val="both"/>
              <w:rPr>
                <w:sz w:val="24"/>
                <w:szCs w:val="24"/>
              </w:rPr>
            </w:pPr>
            <w:r>
              <w:rPr>
                <w:sz w:val="24"/>
                <w:szCs w:val="24"/>
              </w:rPr>
              <w:t xml:space="preserve">b)alte categorii de beneficiari decât cei menţionaţi la lit. a), care pot opta pentru deschiderea conturilor la </w:t>
            </w:r>
            <w:r>
              <w:rPr>
                <w:sz w:val="24"/>
                <w:szCs w:val="24"/>
              </w:rPr>
              <w:t>Trezoreria Statului sau la instituţii de credit.</w:t>
            </w:r>
          </w:p>
          <w:p w14:paraId="5181EAA8" w14:textId="77777777" w:rsidR="00233E3B" w:rsidRDefault="001A3D32">
            <w:pPr>
              <w:shd w:val="clear" w:color="auto" w:fill="FFFFFF"/>
              <w:spacing w:after="0" w:line="240" w:lineRule="auto"/>
              <w:jc w:val="both"/>
              <w:rPr>
                <w:sz w:val="24"/>
                <w:szCs w:val="24"/>
              </w:rPr>
            </w:pPr>
            <w:r>
              <w:rPr>
                <w:sz w:val="24"/>
                <w:szCs w:val="24"/>
              </w:rPr>
              <w:t>(2)Sumele necesare realizării reformelor şi/sau investiţiilor finanţate în cadrul PNRR, existente în conturile coordonatorilor de reforme şi/sau investiţii, responsabililor de implementarea investiţiilor spe</w:t>
            </w:r>
            <w:r>
              <w:rPr>
                <w:sz w:val="24"/>
                <w:szCs w:val="24"/>
              </w:rPr>
              <w:t>cifice locale şi beneficiarilor nu sunt supuse executării silite pe perioada de valabilitate a acordurilor/contractelor/deciziilor/ordinelor de finanţare, cu excepţia situaţiilor în care executarea silită priveşte creanţe bugetare stabilite în cadrul PNRR.</w:t>
            </w:r>
          </w:p>
        </w:tc>
        <w:tc>
          <w:tcPr>
            <w:tcW w:w="3154" w:type="dxa"/>
            <w:tcBorders>
              <w:top w:val="single" w:sz="4" w:space="0" w:color="000000"/>
              <w:left w:val="single" w:sz="4" w:space="0" w:color="000000"/>
              <w:bottom w:val="single" w:sz="4" w:space="0" w:color="000000"/>
              <w:right w:val="single" w:sz="4" w:space="0" w:color="000000"/>
            </w:tcBorders>
          </w:tcPr>
          <w:p w14:paraId="0014108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CC9FB7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BC176A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F2594D1" w14:textId="77777777">
        <w:tc>
          <w:tcPr>
            <w:tcW w:w="709" w:type="dxa"/>
            <w:tcBorders>
              <w:top w:val="single" w:sz="4" w:space="0" w:color="000000"/>
              <w:left w:val="single" w:sz="4" w:space="0" w:color="000000"/>
              <w:bottom w:val="single" w:sz="4" w:space="0" w:color="000000"/>
              <w:right w:val="single" w:sz="4" w:space="0" w:color="000000"/>
            </w:tcBorders>
          </w:tcPr>
          <w:p w14:paraId="07B184D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042C6E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CD4B992" w14:textId="77777777" w:rsidR="00233E3B" w:rsidRDefault="00233E3B">
            <w:pPr>
              <w:shd w:val="clear" w:color="auto" w:fill="FFFFFF"/>
              <w:spacing w:after="0" w:line="240" w:lineRule="auto"/>
              <w:jc w:val="both"/>
              <w:rPr>
                <w:b/>
                <w:sz w:val="24"/>
                <w:szCs w:val="24"/>
              </w:rPr>
            </w:pPr>
          </w:p>
          <w:p w14:paraId="67DFFE56" w14:textId="77777777" w:rsidR="00233E3B" w:rsidRDefault="00233E3B">
            <w:pPr>
              <w:shd w:val="clear" w:color="auto" w:fill="FFFFFF"/>
              <w:spacing w:after="0" w:line="240" w:lineRule="auto"/>
              <w:jc w:val="both"/>
              <w:rPr>
                <w:b/>
                <w:sz w:val="24"/>
                <w:szCs w:val="24"/>
              </w:rPr>
            </w:pPr>
          </w:p>
          <w:p w14:paraId="172D2374" w14:textId="77777777" w:rsidR="00233E3B" w:rsidRDefault="00233E3B">
            <w:pPr>
              <w:shd w:val="clear" w:color="auto" w:fill="FFFFFF"/>
              <w:spacing w:after="0" w:line="240" w:lineRule="auto"/>
              <w:jc w:val="both"/>
              <w:rPr>
                <w:b/>
                <w:sz w:val="24"/>
                <w:szCs w:val="24"/>
              </w:rPr>
            </w:pPr>
          </w:p>
          <w:p w14:paraId="39B5D66F" w14:textId="77777777" w:rsidR="00233E3B" w:rsidRDefault="00233E3B">
            <w:pPr>
              <w:shd w:val="clear" w:color="auto" w:fill="FFFFFF"/>
              <w:spacing w:after="0" w:line="240" w:lineRule="auto"/>
              <w:jc w:val="both"/>
              <w:rPr>
                <w:b/>
                <w:sz w:val="24"/>
                <w:szCs w:val="24"/>
              </w:rPr>
            </w:pPr>
          </w:p>
          <w:p w14:paraId="0FF02A22" w14:textId="77777777" w:rsidR="00233E3B" w:rsidRDefault="001A3D32">
            <w:pPr>
              <w:shd w:val="clear" w:color="auto" w:fill="FFFFFF"/>
              <w:spacing w:after="0" w:line="240" w:lineRule="auto"/>
              <w:jc w:val="both"/>
              <w:rPr>
                <w:sz w:val="24"/>
                <w:szCs w:val="24"/>
              </w:rPr>
            </w:pPr>
            <w:r>
              <w:rPr>
                <w:b/>
                <w:sz w:val="24"/>
                <w:szCs w:val="24"/>
              </w:rPr>
              <w:t>Art. 16. -</w:t>
            </w:r>
            <w:r>
              <w:rPr>
                <w:sz w:val="24"/>
                <w:szCs w:val="24"/>
              </w:rPr>
              <w:t xml:space="preserve"> (1) Eventualele sume din fonduri europene, finanţare publică naţională şi TVA, după caz, primite pe baza cererilor de transfer, nejustificate, existente la sfârşitul exerciţiului bugetar în conturile responsabililor de implementarea investiţiilor specific</w:t>
            </w:r>
            <w:r>
              <w:rPr>
                <w:sz w:val="24"/>
                <w:szCs w:val="24"/>
              </w:rPr>
              <w:t xml:space="preserve">e locale/beneficiarilor/liderilor de parteneriat/partenerilor de proiecte, după caz, alţii decât cei prevăzuţi la art. 9 alin. (1), se reportează în anul următor şi se utilizează cu aceeaşi destinaţie, potrivit </w:t>
            </w:r>
            <w:r>
              <w:rPr>
                <w:b/>
                <w:sz w:val="24"/>
                <w:szCs w:val="24"/>
              </w:rPr>
              <w:t>normelor metodologice de aplicare a prezenţei</w:t>
            </w:r>
            <w:r>
              <w:rPr>
                <w:b/>
                <w:sz w:val="24"/>
                <w:szCs w:val="24"/>
              </w:rPr>
              <w:t xml:space="preserve"> ordonanţe de urgenţă.</w:t>
            </w:r>
          </w:p>
        </w:tc>
        <w:tc>
          <w:tcPr>
            <w:tcW w:w="3154" w:type="dxa"/>
            <w:tcBorders>
              <w:top w:val="single" w:sz="4" w:space="0" w:color="000000"/>
              <w:left w:val="single" w:sz="4" w:space="0" w:color="000000"/>
              <w:bottom w:val="single" w:sz="4" w:space="0" w:color="000000"/>
              <w:right w:val="single" w:sz="4" w:space="0" w:color="000000"/>
            </w:tcBorders>
          </w:tcPr>
          <w:p w14:paraId="0B8D0A9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CDCB540"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 16, alineatul (1) se modifica si va avea urmatorul cuprins:</w:t>
            </w:r>
          </w:p>
          <w:p w14:paraId="7A222306"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AA6A807"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“(1) Eventualele sume din fonduri europene, finanțare publică națională și TVA, după caz, primite pe baza cererilor de transfer, nejustificate, existente la sfârșitul exercițiului bugetar în conturile responsabililor de implementarea investițiilor specific</w:t>
            </w:r>
            <w:r>
              <w:rPr>
                <w:color w:val="000000"/>
                <w:sz w:val="24"/>
                <w:szCs w:val="24"/>
              </w:rPr>
              <w:t xml:space="preserve">e locale/beneficiarilor/liderilor de parteneriat/partenerilor de proiecte, după caz, alții decât cei prevăzuți la art. 9 alin. (1), se reportează în anul următor și se utilizează cu aceeași destinație, potrivit </w:t>
            </w:r>
            <w:r>
              <w:rPr>
                <w:b/>
                <w:color w:val="000000"/>
                <w:sz w:val="24"/>
                <w:szCs w:val="24"/>
              </w:rPr>
              <w:t>prevederilor aprobate  prin ordin al ministru</w:t>
            </w:r>
            <w:r>
              <w:rPr>
                <w:b/>
                <w:color w:val="000000"/>
                <w:sz w:val="24"/>
                <w:szCs w:val="24"/>
              </w:rPr>
              <w:t>lui finanțelor sau prin instrucțiuni aprobate de ministrul finanțelor, după caz.”</w:t>
            </w:r>
          </w:p>
          <w:p w14:paraId="3688B7FC"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607152A"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Autor:</w:t>
            </w:r>
          </w:p>
          <w:p w14:paraId="48C3C533"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1971004F"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Propunere de modificare, în scopul simplificării.</w:t>
            </w:r>
          </w:p>
        </w:tc>
      </w:tr>
      <w:tr w:rsidR="00233E3B" w14:paraId="232CB077" w14:textId="77777777">
        <w:tc>
          <w:tcPr>
            <w:tcW w:w="709" w:type="dxa"/>
            <w:tcBorders>
              <w:top w:val="single" w:sz="4" w:space="0" w:color="000000"/>
              <w:left w:val="single" w:sz="4" w:space="0" w:color="000000"/>
              <w:bottom w:val="single" w:sz="4" w:space="0" w:color="000000"/>
              <w:right w:val="single" w:sz="4" w:space="0" w:color="000000"/>
            </w:tcBorders>
          </w:tcPr>
          <w:p w14:paraId="7FCADFA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4F2FFA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9479359" w14:textId="77777777" w:rsidR="00233E3B" w:rsidRDefault="001A3D32">
            <w:pPr>
              <w:shd w:val="clear" w:color="auto" w:fill="FFFFFF"/>
              <w:spacing w:after="0" w:line="240" w:lineRule="auto"/>
              <w:jc w:val="both"/>
              <w:rPr>
                <w:sz w:val="24"/>
                <w:szCs w:val="24"/>
              </w:rPr>
            </w:pPr>
            <w:r>
              <w:rPr>
                <w:sz w:val="24"/>
                <w:szCs w:val="24"/>
              </w:rPr>
              <w:t>(2)Sumele primite potrivit art. 13 alin. (3) şi neutilizate până la sfârşitul anului se restituie de către Autoritatea Naţională pentru Administrare şi Reglementare în Comunicaţii la bugetul de stat, respectiv Ministerului Cercetării, Inovării şi Digitaliz</w:t>
            </w:r>
            <w:r>
              <w:rPr>
                <w:sz w:val="24"/>
                <w:szCs w:val="24"/>
              </w:rPr>
              <w:t>ării, în contul din care au fost încasate.</w:t>
            </w:r>
          </w:p>
        </w:tc>
        <w:tc>
          <w:tcPr>
            <w:tcW w:w="3154" w:type="dxa"/>
            <w:tcBorders>
              <w:top w:val="single" w:sz="4" w:space="0" w:color="000000"/>
              <w:left w:val="single" w:sz="4" w:space="0" w:color="000000"/>
              <w:bottom w:val="single" w:sz="4" w:space="0" w:color="000000"/>
              <w:right w:val="single" w:sz="4" w:space="0" w:color="000000"/>
            </w:tcBorders>
          </w:tcPr>
          <w:p w14:paraId="69EC8EB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32B7345"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Art. 16 alin.(2) - Se abrogă.</w:t>
            </w:r>
          </w:p>
          <w:p w14:paraId="24F1FCC7"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727B288B"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i/>
                <w:color w:val="000000"/>
                <w:sz w:val="24"/>
                <w:szCs w:val="24"/>
              </w:rPr>
              <w:t>(amendament preluat din avizul Comisiei pentru tehnologia informatiei si comunicatiilor)</w:t>
            </w:r>
          </w:p>
        </w:tc>
        <w:tc>
          <w:tcPr>
            <w:tcW w:w="1983" w:type="dxa"/>
            <w:tcBorders>
              <w:top w:val="single" w:sz="4" w:space="0" w:color="000000"/>
              <w:left w:val="single" w:sz="4" w:space="0" w:color="000000"/>
              <w:bottom w:val="single" w:sz="4" w:space="0" w:color="000000"/>
              <w:right w:val="single" w:sz="4" w:space="0" w:color="000000"/>
            </w:tcBorders>
          </w:tcPr>
          <w:p w14:paraId="79CF5CE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130E465" w14:textId="77777777">
        <w:tc>
          <w:tcPr>
            <w:tcW w:w="709" w:type="dxa"/>
            <w:tcBorders>
              <w:top w:val="single" w:sz="4" w:space="0" w:color="000000"/>
              <w:left w:val="single" w:sz="4" w:space="0" w:color="000000"/>
              <w:bottom w:val="single" w:sz="4" w:space="0" w:color="000000"/>
              <w:right w:val="single" w:sz="4" w:space="0" w:color="000000"/>
            </w:tcBorders>
          </w:tcPr>
          <w:p w14:paraId="047A79E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9A3875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18C923D" w14:textId="77777777" w:rsidR="00233E3B" w:rsidRDefault="001A3D32">
            <w:pPr>
              <w:shd w:val="clear" w:color="auto" w:fill="FFFFFF"/>
              <w:spacing w:after="0" w:line="240" w:lineRule="auto"/>
              <w:jc w:val="both"/>
              <w:rPr>
                <w:sz w:val="24"/>
                <w:szCs w:val="24"/>
              </w:rPr>
            </w:pPr>
            <w:r>
              <w:rPr>
                <w:sz w:val="24"/>
                <w:szCs w:val="24"/>
              </w:rPr>
              <w:t xml:space="preserve"> (3)Prin derogare de la prevederile art. 47 din Legea nr. 500/2002 privind finanţele publice, cu modificările şi completările ulterioare, se autorizează MF să efectueze pe parcursul întregului an virări de credite bugetare şi de credite de angajament, în c</w:t>
            </w:r>
            <w:r>
              <w:rPr>
                <w:sz w:val="24"/>
                <w:szCs w:val="24"/>
              </w:rPr>
              <w:t>adrul aceluiaşi titlu, potrivit art. 14 alin. (1), între ordonatorii principali de credite ai bugetului de stat, cu rol de coordonator de reforme şi/sau investiţii, la solicitarea acestora, în funcţie de stadiul implementării jaloanelor şi ţintelor, precum</w:t>
            </w:r>
            <w:r>
              <w:rPr>
                <w:sz w:val="24"/>
                <w:szCs w:val="24"/>
              </w:rPr>
              <w:t xml:space="preserve"> şi în funcţie de modificările determinate de realocările de fonduri în cadrul PNRR.</w:t>
            </w:r>
          </w:p>
        </w:tc>
        <w:tc>
          <w:tcPr>
            <w:tcW w:w="3154" w:type="dxa"/>
            <w:tcBorders>
              <w:top w:val="single" w:sz="4" w:space="0" w:color="000000"/>
              <w:left w:val="single" w:sz="4" w:space="0" w:color="000000"/>
              <w:bottom w:val="single" w:sz="4" w:space="0" w:color="000000"/>
              <w:right w:val="single" w:sz="4" w:space="0" w:color="000000"/>
            </w:tcBorders>
          </w:tcPr>
          <w:p w14:paraId="48D3026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20F235F" w14:textId="77777777" w:rsidR="00233E3B" w:rsidRDefault="00233E3B">
            <w:pPr>
              <w:widowControl w:val="0"/>
              <w:pBdr>
                <w:top w:val="nil"/>
                <w:left w:val="nil"/>
                <w:bottom w:val="nil"/>
                <w:right w:val="nil"/>
                <w:between w:val="nil"/>
              </w:pBdr>
              <w:spacing w:after="0" w:line="240" w:lineRule="auto"/>
              <w:rPr>
                <w:b/>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9CCCF12"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DEB93F9" w14:textId="77777777">
        <w:tc>
          <w:tcPr>
            <w:tcW w:w="709" w:type="dxa"/>
            <w:tcBorders>
              <w:top w:val="single" w:sz="4" w:space="0" w:color="000000"/>
              <w:left w:val="single" w:sz="4" w:space="0" w:color="000000"/>
              <w:bottom w:val="single" w:sz="4" w:space="0" w:color="000000"/>
              <w:right w:val="single" w:sz="4" w:space="0" w:color="000000"/>
            </w:tcBorders>
          </w:tcPr>
          <w:p w14:paraId="0BB6BE1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CA7A2E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620EE8D" w14:textId="77777777" w:rsidR="00233E3B" w:rsidRDefault="00233E3B">
            <w:pPr>
              <w:shd w:val="clear" w:color="auto" w:fill="FFFFFF"/>
              <w:spacing w:after="0" w:line="240" w:lineRule="auto"/>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86C7C7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4EF30D3" w14:textId="77777777" w:rsidR="00233E3B" w:rsidRDefault="001A3D32">
            <w:pPr>
              <w:spacing w:after="0" w:line="240" w:lineRule="auto"/>
              <w:jc w:val="both"/>
              <w:rPr>
                <w:b/>
                <w:color w:val="000000"/>
                <w:sz w:val="24"/>
                <w:szCs w:val="24"/>
              </w:rPr>
            </w:pPr>
            <w:r>
              <w:rPr>
                <w:b/>
                <w:color w:val="000000"/>
                <w:sz w:val="24"/>
                <w:szCs w:val="24"/>
              </w:rPr>
              <w:t>La art. 16 după alin. (3) se introduce un nou alineat, alin.(4) cu următorul cuprins:</w:t>
            </w:r>
          </w:p>
          <w:p w14:paraId="173101F8" w14:textId="77777777" w:rsidR="00233E3B" w:rsidRDefault="00233E3B">
            <w:pPr>
              <w:spacing w:after="0" w:line="240" w:lineRule="auto"/>
              <w:jc w:val="both"/>
              <w:rPr>
                <w:b/>
                <w:color w:val="000000"/>
                <w:sz w:val="24"/>
                <w:szCs w:val="24"/>
              </w:rPr>
            </w:pPr>
          </w:p>
          <w:p w14:paraId="4E254F8D" w14:textId="77777777" w:rsidR="00233E3B" w:rsidRDefault="001A3D32">
            <w:pPr>
              <w:spacing w:after="0" w:line="240" w:lineRule="auto"/>
              <w:jc w:val="both"/>
              <w:rPr>
                <w:b/>
                <w:color w:val="000000"/>
                <w:sz w:val="24"/>
                <w:szCs w:val="24"/>
              </w:rPr>
            </w:pPr>
            <w:r>
              <w:rPr>
                <w:b/>
                <w:color w:val="000000"/>
                <w:sz w:val="24"/>
                <w:szCs w:val="24"/>
              </w:rPr>
              <w:t>(4) Sumele primite potrivit art. 13  alin (1), lit d si alin. (4) şi neutilizate până la sfârşitul anului se restituie de către agenţiile de implementare a proiectelor/structurile de implementare  la bugetul de stat, respectiv, în contul din care au fost î</w:t>
            </w:r>
            <w:r>
              <w:rPr>
                <w:b/>
                <w:color w:val="000000"/>
                <w:sz w:val="24"/>
                <w:szCs w:val="24"/>
              </w:rPr>
              <w:t>ncasate.</w:t>
            </w:r>
          </w:p>
          <w:p w14:paraId="0869A081" w14:textId="77777777" w:rsidR="00233E3B" w:rsidRDefault="00233E3B">
            <w:pPr>
              <w:spacing w:after="0" w:line="240" w:lineRule="auto"/>
              <w:jc w:val="both"/>
              <w:rPr>
                <w:b/>
                <w:color w:val="000000"/>
                <w:sz w:val="24"/>
                <w:szCs w:val="24"/>
              </w:rPr>
            </w:pPr>
          </w:p>
          <w:p w14:paraId="573F24E4" w14:textId="77777777" w:rsidR="00233E3B" w:rsidRDefault="001A3D32">
            <w:pPr>
              <w:spacing w:after="0" w:line="240" w:lineRule="auto"/>
              <w:jc w:val="both"/>
              <w:rPr>
                <w:i/>
                <w:color w:val="000000"/>
                <w:sz w:val="24"/>
                <w:szCs w:val="24"/>
              </w:rPr>
            </w:pPr>
            <w:r>
              <w:rPr>
                <w:i/>
                <w:color w:val="000000"/>
                <w:sz w:val="24"/>
                <w:szCs w:val="24"/>
              </w:rPr>
              <w:t>Autor:</w:t>
            </w:r>
          </w:p>
          <w:p w14:paraId="2C77293A" w14:textId="77777777" w:rsidR="00233E3B" w:rsidRDefault="001A3D32">
            <w:pPr>
              <w:spacing w:after="0" w:line="240" w:lineRule="auto"/>
              <w:jc w:val="both"/>
              <w:rPr>
                <w:b/>
                <w:color w:val="000000"/>
                <w:sz w:val="24"/>
                <w:szCs w:val="24"/>
              </w:rPr>
            </w:pPr>
            <w:r>
              <w:rPr>
                <w:i/>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72756D36"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lipsește reglementarea sumelor neutilizate de agențiile/structurile de implementare până la sfârșitul anului.</w:t>
            </w:r>
          </w:p>
        </w:tc>
      </w:tr>
      <w:tr w:rsidR="00233E3B" w14:paraId="02EF8A1B" w14:textId="77777777">
        <w:tc>
          <w:tcPr>
            <w:tcW w:w="709" w:type="dxa"/>
            <w:tcBorders>
              <w:top w:val="single" w:sz="4" w:space="0" w:color="000000"/>
              <w:left w:val="single" w:sz="4" w:space="0" w:color="000000"/>
              <w:bottom w:val="single" w:sz="4" w:space="0" w:color="000000"/>
              <w:right w:val="single" w:sz="4" w:space="0" w:color="000000"/>
            </w:tcBorders>
          </w:tcPr>
          <w:p w14:paraId="71988BE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43BEB9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9C9F592" w14:textId="77777777" w:rsidR="00233E3B" w:rsidRDefault="00233E3B">
            <w:pPr>
              <w:shd w:val="clear" w:color="auto" w:fill="FFFFFF"/>
              <w:spacing w:after="0" w:line="240" w:lineRule="auto"/>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3DEA33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F28C2F6" w14:textId="77777777" w:rsidR="00233E3B" w:rsidRDefault="001A3D32">
            <w:pPr>
              <w:spacing w:after="0" w:line="240" w:lineRule="auto"/>
              <w:jc w:val="both"/>
              <w:rPr>
                <w:b/>
                <w:sz w:val="24"/>
                <w:szCs w:val="24"/>
              </w:rPr>
            </w:pPr>
            <w:r>
              <w:rPr>
                <w:b/>
                <w:sz w:val="24"/>
                <w:szCs w:val="24"/>
              </w:rPr>
              <w:t>La Art. 16 alin. (3), după alin. (3) se introduc patru noi alineate, alin. (4) - (7) cu următorul cuprins:</w:t>
            </w:r>
          </w:p>
          <w:p w14:paraId="49CC1781" w14:textId="77777777" w:rsidR="00233E3B" w:rsidRDefault="00233E3B">
            <w:pPr>
              <w:spacing w:after="0" w:line="240" w:lineRule="auto"/>
              <w:jc w:val="both"/>
              <w:rPr>
                <w:sz w:val="24"/>
                <w:szCs w:val="24"/>
              </w:rPr>
            </w:pPr>
          </w:p>
          <w:p w14:paraId="35AE9C49" w14:textId="77777777" w:rsidR="00233E3B" w:rsidRDefault="001A3D32">
            <w:pPr>
              <w:spacing w:after="0" w:line="240" w:lineRule="auto"/>
              <w:jc w:val="both"/>
              <w:rPr>
                <w:sz w:val="24"/>
                <w:szCs w:val="24"/>
              </w:rPr>
            </w:pPr>
            <w:r>
              <w:rPr>
                <w:sz w:val="24"/>
                <w:szCs w:val="24"/>
              </w:rPr>
              <w:t>”(4) Prevederile alin. (3) se aplică și pentru asigurarea sumelor necesare plăţii dobânzii negative bonificate de Banca Naţională a României pentru disponibilităţile de fonduri europene din conturile administrate de MF, prevăzute la art. 13 alin. (2).</w:t>
            </w:r>
          </w:p>
          <w:p w14:paraId="06AE6FFE" w14:textId="77777777" w:rsidR="00233E3B" w:rsidRDefault="001A3D32">
            <w:pPr>
              <w:spacing w:after="0" w:line="240" w:lineRule="auto"/>
              <w:jc w:val="both"/>
              <w:rPr>
                <w:sz w:val="24"/>
                <w:szCs w:val="24"/>
              </w:rPr>
            </w:pPr>
            <w:r>
              <w:rPr>
                <w:sz w:val="24"/>
                <w:szCs w:val="24"/>
              </w:rPr>
              <w:t xml:space="preserve">(5) </w:t>
            </w:r>
            <w:r>
              <w:rPr>
                <w:sz w:val="24"/>
                <w:szCs w:val="24"/>
              </w:rPr>
              <w:t>Sumele reprezentând dobândă negativă în euro bonificată de Banca Naţională a României pentru disponibilităţile de fonduri europene administrate de Ministerul Finanţelor, prevăzute la art. 9 alin. (1^1) din Ordonanţa de urgenţă a Guvernului nr. 146/2002 pri</w:t>
            </w:r>
            <w:r>
              <w:rPr>
                <w:sz w:val="24"/>
                <w:szCs w:val="24"/>
              </w:rPr>
              <w:t>vind formarea şi utilizarea resurselor derulate prin trezoreria statului, republicată, cu modificările şi completările ulterioare, se asigură din sumele reprezentând dobândă pozitivă acumulată la aceste disponibilităţi.</w:t>
            </w:r>
          </w:p>
          <w:p w14:paraId="6D0B2416" w14:textId="77777777" w:rsidR="00233E3B" w:rsidRDefault="001A3D32">
            <w:pPr>
              <w:spacing w:after="0" w:line="240" w:lineRule="auto"/>
              <w:jc w:val="both"/>
              <w:rPr>
                <w:sz w:val="24"/>
                <w:szCs w:val="24"/>
              </w:rPr>
            </w:pPr>
            <w:r>
              <w:rPr>
                <w:sz w:val="24"/>
                <w:szCs w:val="24"/>
              </w:rPr>
              <w:t>(6) Dobânda pozitivă rămasă neutiliz</w:t>
            </w:r>
            <w:r>
              <w:rPr>
                <w:sz w:val="24"/>
                <w:szCs w:val="24"/>
              </w:rPr>
              <w:t>ată în urma efectuării operaţiunii prevăzute la alin. (5) se transferă la bugetul de stat, după efectuarea de către Comisia Europeană a plăţii finale în cadrul PNRR.</w:t>
            </w:r>
          </w:p>
          <w:p w14:paraId="5F743E66"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(7) Sumele primite potrivit art. 13 alin. (3) – (8) şi neutilizate până la sfârşitul anulu</w:t>
            </w:r>
            <w:r>
              <w:rPr>
                <w:color w:val="000000"/>
                <w:sz w:val="24"/>
                <w:szCs w:val="24"/>
              </w:rPr>
              <w:t>i se restituie de către agenţiile de implementare a proiectelor/structurile de implementare la bugetul de stat, respectiv, în contul din care au fost încasate.”</w:t>
            </w:r>
          </w:p>
          <w:p w14:paraId="098ACA2A"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C7A7172"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705EE120"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lipsește reglementarea sumelor neutilizate de agenț</w:t>
            </w:r>
            <w:r>
              <w:rPr>
                <w:color w:val="000000"/>
                <w:sz w:val="20"/>
                <w:szCs w:val="20"/>
              </w:rPr>
              <w:t>iile/structurile de implementare până la sfârșitul anului.</w:t>
            </w:r>
          </w:p>
        </w:tc>
      </w:tr>
      <w:tr w:rsidR="00233E3B" w14:paraId="2FC6E523" w14:textId="77777777">
        <w:tc>
          <w:tcPr>
            <w:tcW w:w="709" w:type="dxa"/>
            <w:tcBorders>
              <w:top w:val="single" w:sz="4" w:space="0" w:color="000000"/>
              <w:left w:val="single" w:sz="4" w:space="0" w:color="000000"/>
              <w:bottom w:val="single" w:sz="4" w:space="0" w:color="000000"/>
              <w:right w:val="single" w:sz="4" w:space="0" w:color="000000"/>
            </w:tcBorders>
          </w:tcPr>
          <w:p w14:paraId="3A91DC7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8C4877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68DF230" w14:textId="77777777" w:rsidR="00233E3B" w:rsidRDefault="001A3D32">
            <w:pPr>
              <w:shd w:val="clear" w:color="auto" w:fill="FFFFFF"/>
              <w:spacing w:after="0" w:line="240" w:lineRule="auto"/>
              <w:jc w:val="center"/>
              <w:rPr>
                <w:b/>
                <w:sz w:val="24"/>
                <w:szCs w:val="24"/>
              </w:rPr>
            </w:pPr>
            <w:r>
              <w:rPr>
                <w:b/>
                <w:sz w:val="24"/>
                <w:szCs w:val="24"/>
              </w:rPr>
              <w:t>CAPITOLUL IV</w:t>
            </w:r>
          </w:p>
          <w:p w14:paraId="3E911559" w14:textId="77777777" w:rsidR="00233E3B" w:rsidRDefault="001A3D32">
            <w:pPr>
              <w:shd w:val="clear" w:color="auto" w:fill="FFFFFF"/>
              <w:spacing w:after="0" w:line="240" w:lineRule="auto"/>
              <w:jc w:val="center"/>
              <w:rPr>
                <w:b/>
                <w:sz w:val="24"/>
                <w:szCs w:val="24"/>
              </w:rPr>
            </w:pPr>
            <w:r>
              <w:rPr>
                <w:b/>
                <w:sz w:val="24"/>
                <w:szCs w:val="24"/>
              </w:rPr>
              <w:t>Utilizarea sumelor din asistenţa financiară nerambursabilă şi din împrumuturi</w:t>
            </w:r>
          </w:p>
          <w:p w14:paraId="5EECBF30" w14:textId="77777777" w:rsidR="00233E3B" w:rsidRDefault="00233E3B">
            <w:pPr>
              <w:shd w:val="clear" w:color="auto" w:fill="FFFFFF"/>
              <w:spacing w:after="0" w:line="240" w:lineRule="auto"/>
              <w:jc w:val="both"/>
              <w:rPr>
                <w:sz w:val="24"/>
                <w:szCs w:val="24"/>
              </w:rPr>
            </w:pPr>
          </w:p>
          <w:p w14:paraId="3B6F75B2" w14:textId="77777777" w:rsidR="00233E3B" w:rsidRDefault="001A3D32">
            <w:pPr>
              <w:shd w:val="clear" w:color="auto" w:fill="FFFFFF"/>
              <w:spacing w:after="0" w:line="240" w:lineRule="auto"/>
              <w:jc w:val="both"/>
              <w:rPr>
                <w:sz w:val="24"/>
                <w:szCs w:val="24"/>
              </w:rPr>
            </w:pPr>
            <w:r>
              <w:rPr>
                <w:b/>
                <w:sz w:val="24"/>
                <w:szCs w:val="24"/>
              </w:rPr>
              <w:t>Art. 17. -</w:t>
            </w:r>
            <w:r>
              <w:rPr>
                <w:sz w:val="24"/>
                <w:szCs w:val="24"/>
              </w:rPr>
              <w:t xml:space="preserve"> (1) La atingerea jaloanelor şi a ţintelor stabilite prin Decizia de punere în aplicare a Consiliului din 3 noiembrie 2021 de aprobare a evaluării planului de redresare şi rezilienţă al României, MIPE transmite Comisiei bianual câte o cerere de plată a con</w:t>
            </w:r>
            <w:r>
              <w:rPr>
                <w:sz w:val="24"/>
                <w:szCs w:val="24"/>
              </w:rPr>
              <w:t>tribuţiei financiare şi, după caz, a împrumutului.</w:t>
            </w:r>
          </w:p>
          <w:p w14:paraId="3E02FEA9" w14:textId="77777777" w:rsidR="00233E3B" w:rsidRDefault="001A3D32">
            <w:pPr>
              <w:shd w:val="clear" w:color="auto" w:fill="FFFFFF"/>
              <w:spacing w:after="0" w:line="240" w:lineRule="auto"/>
              <w:jc w:val="both"/>
              <w:rPr>
                <w:sz w:val="24"/>
                <w:szCs w:val="24"/>
              </w:rPr>
            </w:pPr>
            <w:r>
              <w:rPr>
                <w:sz w:val="24"/>
                <w:szCs w:val="24"/>
              </w:rPr>
              <w:t>(2)MIPE verifică îndeplinirea reformelor şi/sau a investiţiilor asumate, respectiv dacă sunt îndepliniţi toţi indicatorii sau dacă sunt îndepliniţi indicatorii parţial, cu afectarea sau neafectarea funcţio</w:t>
            </w:r>
            <w:r>
              <w:rPr>
                <w:sz w:val="24"/>
                <w:szCs w:val="24"/>
              </w:rPr>
              <w:t>nalităţii reformei.</w:t>
            </w:r>
          </w:p>
          <w:p w14:paraId="13F080CC" w14:textId="77777777" w:rsidR="00233E3B" w:rsidRDefault="001A3D32">
            <w:pPr>
              <w:shd w:val="clear" w:color="auto" w:fill="FFFFFF"/>
              <w:spacing w:after="0" w:line="240" w:lineRule="auto"/>
              <w:jc w:val="both"/>
              <w:rPr>
                <w:sz w:val="24"/>
                <w:szCs w:val="24"/>
              </w:rPr>
            </w:pPr>
            <w:r>
              <w:rPr>
                <w:sz w:val="24"/>
                <w:szCs w:val="24"/>
              </w:rPr>
              <w:t>(3)Fiecare cerere de plată este însoţită de:</w:t>
            </w:r>
          </w:p>
          <w:p w14:paraId="0C89DF10" w14:textId="77777777" w:rsidR="00233E3B" w:rsidRDefault="001A3D32">
            <w:pPr>
              <w:shd w:val="clear" w:color="auto" w:fill="FFFFFF"/>
              <w:spacing w:after="0" w:line="240" w:lineRule="auto"/>
              <w:jc w:val="both"/>
              <w:rPr>
                <w:sz w:val="24"/>
                <w:szCs w:val="24"/>
              </w:rPr>
            </w:pPr>
            <w:r>
              <w:rPr>
                <w:sz w:val="24"/>
                <w:szCs w:val="24"/>
              </w:rPr>
              <w:t xml:space="preserve">a)o declaraţie de management prin care se oferă asigurări că fondurile au fost utilizate pentru scopul propus, că informaţiile transmise împreună cu cererea de plată sunt complete şi precise </w:t>
            </w:r>
            <w:r>
              <w:rPr>
                <w:sz w:val="24"/>
                <w:szCs w:val="24"/>
              </w:rPr>
              <w:t>şi că sistemele de control aplicate asigură garanţiile necesare că fondurile au fost gestionate în conformitate cu toate regulile aplicabile, în special normele privind prevenirea conflictelor de interese, fraudă, corupţie şi dublă finanţare, din cadrul me</w:t>
            </w:r>
            <w:r>
              <w:rPr>
                <w:sz w:val="24"/>
                <w:szCs w:val="24"/>
              </w:rPr>
              <w:t>canismului şi din cadrul altor programe ale Uniunii Europene, în conformitate cu principiul bunei gestiuni financiare;</w:t>
            </w:r>
          </w:p>
          <w:p w14:paraId="203F3132" w14:textId="77777777" w:rsidR="00233E3B" w:rsidRDefault="001A3D32">
            <w:pPr>
              <w:shd w:val="clear" w:color="auto" w:fill="FFFFFF"/>
              <w:spacing w:after="0" w:line="240" w:lineRule="auto"/>
              <w:jc w:val="both"/>
              <w:rPr>
                <w:sz w:val="24"/>
                <w:szCs w:val="24"/>
              </w:rPr>
            </w:pPr>
            <w:r>
              <w:rPr>
                <w:sz w:val="24"/>
                <w:szCs w:val="24"/>
              </w:rPr>
              <w:t>b)un rezumat al auditurilor efectuate, inclusiv vulnerabilităţile identificate şi orice măsuri corective luate.</w:t>
            </w:r>
          </w:p>
        </w:tc>
        <w:tc>
          <w:tcPr>
            <w:tcW w:w="3154" w:type="dxa"/>
            <w:tcBorders>
              <w:top w:val="single" w:sz="4" w:space="0" w:color="000000"/>
              <w:left w:val="single" w:sz="4" w:space="0" w:color="000000"/>
              <w:bottom w:val="single" w:sz="4" w:space="0" w:color="000000"/>
              <w:right w:val="single" w:sz="4" w:space="0" w:color="000000"/>
            </w:tcBorders>
          </w:tcPr>
          <w:p w14:paraId="334F107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B37CC7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6AC019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3A9CF44" w14:textId="77777777">
        <w:tc>
          <w:tcPr>
            <w:tcW w:w="709" w:type="dxa"/>
            <w:tcBorders>
              <w:top w:val="single" w:sz="4" w:space="0" w:color="000000"/>
              <w:left w:val="single" w:sz="4" w:space="0" w:color="000000"/>
              <w:bottom w:val="single" w:sz="4" w:space="0" w:color="000000"/>
              <w:right w:val="single" w:sz="4" w:space="0" w:color="000000"/>
            </w:tcBorders>
          </w:tcPr>
          <w:p w14:paraId="7C51484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54EC07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93A1B4D" w14:textId="77777777" w:rsidR="00233E3B" w:rsidRDefault="001A3D32">
            <w:pPr>
              <w:shd w:val="clear" w:color="auto" w:fill="FFFFFF"/>
              <w:spacing w:after="0" w:line="240" w:lineRule="auto"/>
              <w:jc w:val="both"/>
              <w:rPr>
                <w:sz w:val="24"/>
                <w:szCs w:val="24"/>
              </w:rPr>
            </w:pPr>
            <w:r>
              <w:rPr>
                <w:b/>
                <w:sz w:val="24"/>
                <w:szCs w:val="24"/>
              </w:rPr>
              <w:t>Art. 18.</w:t>
            </w:r>
            <w:r>
              <w:rPr>
                <w:sz w:val="24"/>
                <w:szCs w:val="24"/>
              </w:rPr>
              <w:t xml:space="preserve"> - (1)Sumele estimate a fi utilizate, trimestrial, pentru proiectele finanţate din fonduri europene în cadrul PNRR se comunică MIPE de către coordonatorii de reforme şi/sau investiţii, defalcat pentru proiecte finanţate din asistenţa financiară nerambursab</w:t>
            </w:r>
            <w:r>
              <w:rPr>
                <w:sz w:val="24"/>
                <w:szCs w:val="24"/>
              </w:rPr>
              <w:t>ilă şi respectiv din asistenţă financiară rambursabilă, pentru toţi beneficiarii indiferent de modalitatea de finanţare şi subordonare a acestora.</w:t>
            </w:r>
          </w:p>
          <w:p w14:paraId="553627CC" w14:textId="77777777" w:rsidR="00233E3B" w:rsidRDefault="001A3D32">
            <w:pPr>
              <w:shd w:val="clear" w:color="auto" w:fill="FFFFFF"/>
              <w:spacing w:after="0" w:line="240" w:lineRule="auto"/>
              <w:jc w:val="both"/>
              <w:rPr>
                <w:sz w:val="24"/>
                <w:szCs w:val="24"/>
              </w:rPr>
            </w:pPr>
            <w:r>
              <w:rPr>
                <w:sz w:val="24"/>
                <w:szCs w:val="24"/>
              </w:rPr>
              <w:t>(2)Termenele şi documentele întocmite potrivit alin. (1) se stabilesc în normele metodologice de aplicare a p</w:t>
            </w:r>
            <w:r>
              <w:rPr>
                <w:sz w:val="24"/>
                <w:szCs w:val="24"/>
              </w:rPr>
              <w:t>rezentei ordonanţe de urgenţă.</w:t>
            </w:r>
          </w:p>
        </w:tc>
        <w:tc>
          <w:tcPr>
            <w:tcW w:w="3154" w:type="dxa"/>
            <w:tcBorders>
              <w:top w:val="single" w:sz="4" w:space="0" w:color="000000"/>
              <w:left w:val="single" w:sz="4" w:space="0" w:color="000000"/>
              <w:bottom w:val="single" w:sz="4" w:space="0" w:color="000000"/>
              <w:right w:val="single" w:sz="4" w:space="0" w:color="000000"/>
            </w:tcBorders>
          </w:tcPr>
          <w:p w14:paraId="19A19A3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7A7344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48CABD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25072F5" w14:textId="77777777">
        <w:tc>
          <w:tcPr>
            <w:tcW w:w="709" w:type="dxa"/>
            <w:tcBorders>
              <w:top w:val="single" w:sz="4" w:space="0" w:color="000000"/>
              <w:left w:val="single" w:sz="4" w:space="0" w:color="000000"/>
              <w:bottom w:val="single" w:sz="4" w:space="0" w:color="000000"/>
              <w:right w:val="single" w:sz="4" w:space="0" w:color="000000"/>
            </w:tcBorders>
          </w:tcPr>
          <w:p w14:paraId="5481545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08CA7E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F131CA5" w14:textId="77777777" w:rsidR="00233E3B" w:rsidRDefault="001A3D32">
            <w:pPr>
              <w:shd w:val="clear" w:color="auto" w:fill="FFFFFF"/>
              <w:spacing w:after="0" w:line="240" w:lineRule="auto"/>
              <w:jc w:val="center"/>
              <w:rPr>
                <w:b/>
                <w:sz w:val="24"/>
                <w:szCs w:val="24"/>
              </w:rPr>
            </w:pPr>
            <w:r>
              <w:rPr>
                <w:b/>
                <w:sz w:val="24"/>
                <w:szCs w:val="24"/>
              </w:rPr>
              <w:t>SECŢIUNEA 1</w:t>
            </w:r>
          </w:p>
          <w:p w14:paraId="0B3EAEDA" w14:textId="77777777" w:rsidR="00233E3B" w:rsidRDefault="001A3D32">
            <w:pPr>
              <w:shd w:val="clear" w:color="auto" w:fill="FFFFFF"/>
              <w:spacing w:after="0" w:line="240" w:lineRule="auto"/>
              <w:jc w:val="center"/>
              <w:rPr>
                <w:b/>
                <w:sz w:val="24"/>
                <w:szCs w:val="24"/>
              </w:rPr>
            </w:pPr>
            <w:r>
              <w:rPr>
                <w:b/>
                <w:sz w:val="24"/>
                <w:szCs w:val="24"/>
              </w:rPr>
              <w:t>Utilizarea sumelor din asistenţa financiară nerambursabilă</w:t>
            </w:r>
          </w:p>
          <w:p w14:paraId="7EC6960E" w14:textId="77777777" w:rsidR="00233E3B" w:rsidRDefault="00233E3B">
            <w:pPr>
              <w:shd w:val="clear" w:color="auto" w:fill="FFFFFF"/>
              <w:spacing w:after="0" w:line="240" w:lineRule="auto"/>
              <w:jc w:val="both"/>
              <w:rPr>
                <w:sz w:val="24"/>
                <w:szCs w:val="24"/>
              </w:rPr>
            </w:pPr>
          </w:p>
          <w:p w14:paraId="237789C4" w14:textId="77777777" w:rsidR="00233E3B" w:rsidRDefault="001A3D32">
            <w:pPr>
              <w:shd w:val="clear" w:color="auto" w:fill="FFFFFF"/>
              <w:spacing w:after="0" w:line="240" w:lineRule="auto"/>
              <w:jc w:val="both"/>
              <w:rPr>
                <w:sz w:val="24"/>
                <w:szCs w:val="24"/>
              </w:rPr>
            </w:pPr>
            <w:r>
              <w:rPr>
                <w:sz w:val="24"/>
                <w:szCs w:val="24"/>
              </w:rPr>
              <w:t xml:space="preserve"> </w:t>
            </w:r>
            <w:r>
              <w:rPr>
                <w:b/>
                <w:sz w:val="24"/>
                <w:szCs w:val="24"/>
              </w:rPr>
              <w:t xml:space="preserve">Art. 19. - </w:t>
            </w:r>
            <w:r>
              <w:rPr>
                <w:sz w:val="24"/>
                <w:szCs w:val="24"/>
              </w:rPr>
              <w:t>(1) În conformitate cu Decizia de punere în aplicare a Consiliului din 3 noiembrie 2021 de aprobare a evaluării planului de redresare şi rezilienţă al României şi cu Regulamentul (UE) nr. 241/2021 al Parlamentului European şi al Consiliului din 12 februari</w:t>
            </w:r>
            <w:r>
              <w:rPr>
                <w:sz w:val="24"/>
                <w:szCs w:val="24"/>
              </w:rPr>
              <w:t>e 2021, prefinanţarea în cuantum de 13% din asistenţa financiară nerambursabilă se primeşte după încheierea acordului privind contribuţia financiară şi tranşele se încasează după aprobarea de către Comisia Europeana a cererilor de plată.</w:t>
            </w:r>
          </w:p>
          <w:p w14:paraId="3BECEB03" w14:textId="77777777" w:rsidR="00233E3B" w:rsidRDefault="001A3D32">
            <w:pPr>
              <w:shd w:val="clear" w:color="auto" w:fill="FFFFFF"/>
              <w:spacing w:after="0" w:line="240" w:lineRule="auto"/>
              <w:jc w:val="both"/>
              <w:rPr>
                <w:sz w:val="24"/>
                <w:szCs w:val="24"/>
              </w:rPr>
            </w:pPr>
            <w:r>
              <w:rPr>
                <w:sz w:val="24"/>
                <w:szCs w:val="24"/>
              </w:rPr>
              <w:t>(2)La nivelul sume</w:t>
            </w:r>
            <w:r>
              <w:rPr>
                <w:sz w:val="24"/>
                <w:szCs w:val="24"/>
              </w:rPr>
              <w:t>lor estimate a fi utilizate trimestrial din asistenţa financiară nerambursabilă, pe baza situaţiei centralizate de MIPE potrivit estimărilor de fonduri primite de la coordonatorii de reforme şi/sau investiţii prevăzute la art. 18 alin. (1), MF efectuează s</w:t>
            </w:r>
            <w:r>
              <w:rPr>
                <w:sz w:val="24"/>
                <w:szCs w:val="24"/>
              </w:rPr>
              <w:t>chimbul valutar şi asigură cu prioritate transferul sumelor respective într-un cont distinct de venituri al bugetului de stat, codificat cu codul de identificare fiscală al MF.</w:t>
            </w:r>
          </w:p>
        </w:tc>
        <w:tc>
          <w:tcPr>
            <w:tcW w:w="3154" w:type="dxa"/>
            <w:tcBorders>
              <w:top w:val="single" w:sz="4" w:space="0" w:color="000000"/>
              <w:left w:val="single" w:sz="4" w:space="0" w:color="000000"/>
              <w:bottom w:val="single" w:sz="4" w:space="0" w:color="000000"/>
              <w:right w:val="single" w:sz="4" w:space="0" w:color="000000"/>
            </w:tcBorders>
          </w:tcPr>
          <w:p w14:paraId="0B009E8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1CE124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9A03650"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1857D6E" w14:textId="77777777">
        <w:tc>
          <w:tcPr>
            <w:tcW w:w="709" w:type="dxa"/>
            <w:tcBorders>
              <w:top w:val="single" w:sz="4" w:space="0" w:color="000000"/>
              <w:left w:val="single" w:sz="4" w:space="0" w:color="000000"/>
              <w:bottom w:val="single" w:sz="4" w:space="0" w:color="000000"/>
              <w:right w:val="single" w:sz="4" w:space="0" w:color="000000"/>
            </w:tcBorders>
          </w:tcPr>
          <w:p w14:paraId="0356D6F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581201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5B8D6D7" w14:textId="77777777" w:rsidR="00233E3B" w:rsidRDefault="001A3D32">
            <w:pPr>
              <w:shd w:val="clear" w:color="auto" w:fill="FFFFFF"/>
              <w:spacing w:after="0" w:line="240" w:lineRule="auto"/>
              <w:jc w:val="both"/>
              <w:rPr>
                <w:sz w:val="24"/>
                <w:szCs w:val="24"/>
              </w:rPr>
            </w:pPr>
            <w:r>
              <w:rPr>
                <w:sz w:val="24"/>
                <w:szCs w:val="24"/>
              </w:rPr>
              <w:t>(3)În primele 15 zile lucrătoare de la finele fiecărui trimestru, MF primeşte solicitările de fonduri, de la coordonatorii de reforme şi/sau investiţii, pentru toţi beneficiarii indiferent de modalitatea de finanţare şi subordonare a acestora, în vederea d</w:t>
            </w:r>
            <w:r>
              <w:rPr>
                <w:sz w:val="24"/>
                <w:szCs w:val="24"/>
              </w:rPr>
              <w:t>istribuirii sumelor efectiv utilizate în trimestrul anterior aferente asistenţei financiare nerambursabile, din contul distinct de venituri al bugetului de stat prevăzut la alin. (2), codificat cu codul de identificare fiscală al MF astfel:</w:t>
            </w:r>
          </w:p>
        </w:tc>
        <w:tc>
          <w:tcPr>
            <w:tcW w:w="3154" w:type="dxa"/>
            <w:tcBorders>
              <w:top w:val="single" w:sz="4" w:space="0" w:color="000000"/>
              <w:left w:val="single" w:sz="4" w:space="0" w:color="000000"/>
              <w:bottom w:val="single" w:sz="4" w:space="0" w:color="000000"/>
              <w:right w:val="single" w:sz="4" w:space="0" w:color="000000"/>
            </w:tcBorders>
          </w:tcPr>
          <w:p w14:paraId="0F16D0B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951074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4919ECA"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FCAD304" w14:textId="77777777">
        <w:tc>
          <w:tcPr>
            <w:tcW w:w="709" w:type="dxa"/>
            <w:tcBorders>
              <w:top w:val="single" w:sz="4" w:space="0" w:color="000000"/>
              <w:left w:val="single" w:sz="4" w:space="0" w:color="000000"/>
              <w:bottom w:val="single" w:sz="4" w:space="0" w:color="000000"/>
              <w:right w:val="single" w:sz="4" w:space="0" w:color="000000"/>
            </w:tcBorders>
          </w:tcPr>
          <w:p w14:paraId="0929BAD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0F1370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0D7C8A0" w14:textId="77777777" w:rsidR="00233E3B" w:rsidRDefault="00233E3B">
            <w:pPr>
              <w:shd w:val="clear" w:color="auto" w:fill="FFFFFF"/>
              <w:spacing w:after="0" w:line="240" w:lineRule="auto"/>
              <w:jc w:val="both"/>
              <w:rPr>
                <w:sz w:val="24"/>
                <w:szCs w:val="24"/>
              </w:rPr>
            </w:pPr>
          </w:p>
          <w:p w14:paraId="513882DB" w14:textId="77777777" w:rsidR="00233E3B" w:rsidRDefault="00233E3B">
            <w:pPr>
              <w:shd w:val="clear" w:color="auto" w:fill="FFFFFF"/>
              <w:spacing w:after="0" w:line="240" w:lineRule="auto"/>
              <w:jc w:val="both"/>
              <w:rPr>
                <w:sz w:val="24"/>
                <w:szCs w:val="24"/>
              </w:rPr>
            </w:pPr>
          </w:p>
          <w:p w14:paraId="0000F882" w14:textId="77777777" w:rsidR="00233E3B" w:rsidRDefault="00233E3B">
            <w:pPr>
              <w:shd w:val="clear" w:color="auto" w:fill="FFFFFF"/>
              <w:spacing w:after="0" w:line="240" w:lineRule="auto"/>
              <w:jc w:val="both"/>
              <w:rPr>
                <w:sz w:val="24"/>
                <w:szCs w:val="24"/>
              </w:rPr>
            </w:pPr>
          </w:p>
          <w:p w14:paraId="404A4AC0" w14:textId="77777777" w:rsidR="00233E3B" w:rsidRDefault="00233E3B">
            <w:pPr>
              <w:shd w:val="clear" w:color="auto" w:fill="FFFFFF"/>
              <w:spacing w:after="0" w:line="240" w:lineRule="auto"/>
              <w:jc w:val="both"/>
              <w:rPr>
                <w:sz w:val="24"/>
                <w:szCs w:val="24"/>
              </w:rPr>
            </w:pPr>
          </w:p>
          <w:p w14:paraId="7D227214" w14:textId="77777777" w:rsidR="00233E3B" w:rsidRDefault="001A3D32">
            <w:pPr>
              <w:shd w:val="clear" w:color="auto" w:fill="FFFFFF"/>
              <w:spacing w:after="0" w:line="240" w:lineRule="auto"/>
              <w:jc w:val="both"/>
              <w:rPr>
                <w:sz w:val="24"/>
                <w:szCs w:val="24"/>
              </w:rPr>
            </w:pPr>
            <w:r>
              <w:rPr>
                <w:sz w:val="24"/>
                <w:szCs w:val="24"/>
              </w:rPr>
              <w:t>a)în cazul beneficiarilor, alţii decât cei finanţaţi integral din bugetul asigurărilor sociale de stat sau bugetele fondurilor speciale prevăzuţi la art. 9 alin. (1), într-un cont distinct de venituri al bugetului de stat codificat cu codul de identificare</w:t>
            </w:r>
            <w:r>
              <w:rPr>
                <w:sz w:val="24"/>
                <w:szCs w:val="24"/>
              </w:rPr>
              <w:t xml:space="preserve"> fiscală al coordonatorilor de reforme şi/sau investiţii/</w:t>
            </w:r>
            <w:r>
              <w:rPr>
                <w:b/>
                <w:sz w:val="24"/>
                <w:szCs w:val="24"/>
              </w:rPr>
              <w:t>Ministerului Cercetării, Inovării şi Digitalizării în cazul Autorităţii Naţionale pentru Administrare şi Reglementare în Comunicaţii</w:t>
            </w:r>
            <w:r>
              <w:rPr>
                <w:sz w:val="24"/>
                <w:szCs w:val="24"/>
              </w:rPr>
              <w:t>;</w:t>
            </w:r>
          </w:p>
        </w:tc>
        <w:tc>
          <w:tcPr>
            <w:tcW w:w="3154" w:type="dxa"/>
            <w:tcBorders>
              <w:top w:val="single" w:sz="4" w:space="0" w:color="000000"/>
              <w:left w:val="single" w:sz="4" w:space="0" w:color="000000"/>
              <w:bottom w:val="single" w:sz="4" w:space="0" w:color="000000"/>
              <w:right w:val="single" w:sz="4" w:space="0" w:color="000000"/>
            </w:tcBorders>
          </w:tcPr>
          <w:p w14:paraId="2D7F582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965F025"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articolul 19 alineatul (3) litera a) se modififca si va avea urmtorul cuprins:</w:t>
            </w:r>
          </w:p>
          <w:p w14:paraId="26BA675A"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581BAC1B"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a) în cazul beneficiarilor, alții decât cei finanțați integral din bugetul asigurărilor sociale de stat sau bugetele fondurilor speciale prevăzuți la art. 9 alin. (1), într-</w:t>
            </w:r>
            <w:r>
              <w:rPr>
                <w:color w:val="000000"/>
                <w:sz w:val="24"/>
                <w:szCs w:val="24"/>
              </w:rPr>
              <w:t>un cont distinct de venituri al bugetului de stat codificat cu codul de identificare fiscală al coordonatorilor de reforme și/sau investiții;</w:t>
            </w:r>
          </w:p>
          <w:p w14:paraId="38A65B6E"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10E59B5"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(amendament preluat din avizul Comisiei pentru tehnologia informatiei si comunicatiilor)</w:t>
            </w:r>
          </w:p>
        </w:tc>
        <w:tc>
          <w:tcPr>
            <w:tcW w:w="1983" w:type="dxa"/>
            <w:tcBorders>
              <w:top w:val="single" w:sz="4" w:space="0" w:color="000000"/>
              <w:left w:val="single" w:sz="4" w:space="0" w:color="000000"/>
              <w:bottom w:val="single" w:sz="4" w:space="0" w:color="000000"/>
              <w:right w:val="single" w:sz="4" w:space="0" w:color="000000"/>
            </w:tcBorders>
          </w:tcPr>
          <w:p w14:paraId="7E947148"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E208238" w14:textId="77777777">
        <w:tc>
          <w:tcPr>
            <w:tcW w:w="709" w:type="dxa"/>
            <w:tcBorders>
              <w:top w:val="single" w:sz="4" w:space="0" w:color="000000"/>
              <w:left w:val="single" w:sz="4" w:space="0" w:color="000000"/>
              <w:bottom w:val="single" w:sz="4" w:space="0" w:color="000000"/>
              <w:right w:val="single" w:sz="4" w:space="0" w:color="000000"/>
            </w:tcBorders>
          </w:tcPr>
          <w:p w14:paraId="430DFDA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AC9725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D338E86" w14:textId="77777777" w:rsidR="00233E3B" w:rsidRDefault="001A3D32">
            <w:pPr>
              <w:shd w:val="clear" w:color="auto" w:fill="FFFFFF"/>
              <w:spacing w:after="0" w:line="240" w:lineRule="auto"/>
              <w:jc w:val="both"/>
              <w:rPr>
                <w:b/>
                <w:sz w:val="24"/>
                <w:szCs w:val="24"/>
              </w:rPr>
            </w:pPr>
            <w:r>
              <w:rPr>
                <w:sz w:val="24"/>
                <w:szCs w:val="24"/>
              </w:rPr>
              <w:t>b)în cazul beneficiarilor finanţaţi integral din bugetul asigurărilor sociale de stat sau bugetele fondurilor speciale, într-un cont distinct de venituri al bugetelor din care aceştia sunt finanţaţi, codificat cu codul de identificare fiscală al coordonato</w:t>
            </w:r>
            <w:r>
              <w:rPr>
                <w:sz w:val="24"/>
                <w:szCs w:val="24"/>
              </w:rPr>
              <w:t>rilor de reforme şi/sau investiţii.</w:t>
            </w:r>
          </w:p>
        </w:tc>
        <w:tc>
          <w:tcPr>
            <w:tcW w:w="3154" w:type="dxa"/>
            <w:tcBorders>
              <w:top w:val="single" w:sz="4" w:space="0" w:color="000000"/>
              <w:left w:val="single" w:sz="4" w:space="0" w:color="000000"/>
              <w:bottom w:val="single" w:sz="4" w:space="0" w:color="000000"/>
              <w:right w:val="single" w:sz="4" w:space="0" w:color="000000"/>
            </w:tcBorders>
          </w:tcPr>
          <w:p w14:paraId="6DEFA99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E4A942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E2149F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0BC2BAE" w14:textId="77777777">
        <w:tc>
          <w:tcPr>
            <w:tcW w:w="709" w:type="dxa"/>
            <w:tcBorders>
              <w:top w:val="single" w:sz="4" w:space="0" w:color="000000"/>
              <w:left w:val="single" w:sz="4" w:space="0" w:color="000000"/>
              <w:bottom w:val="single" w:sz="4" w:space="0" w:color="000000"/>
              <w:right w:val="single" w:sz="4" w:space="0" w:color="000000"/>
            </w:tcBorders>
          </w:tcPr>
          <w:p w14:paraId="50307C3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F1AADC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D88F2DF" w14:textId="77777777" w:rsidR="00233E3B" w:rsidRDefault="001A3D32">
            <w:pPr>
              <w:shd w:val="clear" w:color="auto" w:fill="FFFFFF"/>
              <w:spacing w:after="0" w:line="240" w:lineRule="auto"/>
              <w:jc w:val="both"/>
              <w:rPr>
                <w:sz w:val="24"/>
                <w:szCs w:val="24"/>
              </w:rPr>
            </w:pPr>
            <w:r>
              <w:rPr>
                <w:sz w:val="24"/>
                <w:szCs w:val="24"/>
              </w:rPr>
              <w:t>(4)Solicitările de fonduri, centralizate de coordonatorii de reforme şi/sau investiţii, prevăzute la alin. (3) se transmit spre informare şi la MIPE.</w:t>
            </w:r>
          </w:p>
          <w:p w14:paraId="39DA378B"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391A3F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54B233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E933745"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8105F88" w14:textId="77777777">
        <w:tc>
          <w:tcPr>
            <w:tcW w:w="709" w:type="dxa"/>
            <w:tcBorders>
              <w:top w:val="single" w:sz="4" w:space="0" w:color="000000"/>
              <w:left w:val="single" w:sz="4" w:space="0" w:color="000000"/>
              <w:bottom w:val="single" w:sz="4" w:space="0" w:color="000000"/>
              <w:right w:val="single" w:sz="4" w:space="0" w:color="000000"/>
            </w:tcBorders>
          </w:tcPr>
          <w:p w14:paraId="2DE4955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542105C"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27A6686" w14:textId="77777777" w:rsidR="00233E3B" w:rsidRDefault="00233E3B">
            <w:pPr>
              <w:shd w:val="clear" w:color="auto" w:fill="FFFFFF"/>
              <w:spacing w:after="0" w:line="240" w:lineRule="auto"/>
              <w:jc w:val="both"/>
              <w:rPr>
                <w:sz w:val="24"/>
                <w:szCs w:val="24"/>
              </w:rPr>
            </w:pPr>
          </w:p>
          <w:p w14:paraId="6CBBF8FF" w14:textId="77777777" w:rsidR="00233E3B" w:rsidRDefault="00233E3B">
            <w:pPr>
              <w:shd w:val="clear" w:color="auto" w:fill="FFFFFF"/>
              <w:spacing w:after="0" w:line="240" w:lineRule="auto"/>
              <w:jc w:val="both"/>
              <w:rPr>
                <w:sz w:val="24"/>
                <w:szCs w:val="24"/>
              </w:rPr>
            </w:pPr>
          </w:p>
          <w:p w14:paraId="024C3212" w14:textId="77777777" w:rsidR="00233E3B" w:rsidRDefault="00233E3B">
            <w:pPr>
              <w:shd w:val="clear" w:color="auto" w:fill="FFFFFF"/>
              <w:spacing w:after="0" w:line="240" w:lineRule="auto"/>
              <w:jc w:val="both"/>
              <w:rPr>
                <w:sz w:val="24"/>
                <w:szCs w:val="24"/>
              </w:rPr>
            </w:pPr>
          </w:p>
          <w:p w14:paraId="40299184" w14:textId="77777777" w:rsidR="00233E3B" w:rsidRDefault="00233E3B">
            <w:pPr>
              <w:shd w:val="clear" w:color="auto" w:fill="FFFFFF"/>
              <w:spacing w:after="0" w:line="240" w:lineRule="auto"/>
              <w:jc w:val="both"/>
              <w:rPr>
                <w:sz w:val="24"/>
                <w:szCs w:val="24"/>
              </w:rPr>
            </w:pPr>
          </w:p>
          <w:p w14:paraId="15C0388B" w14:textId="77777777" w:rsidR="00233E3B" w:rsidRDefault="001A3D32">
            <w:pPr>
              <w:shd w:val="clear" w:color="auto" w:fill="FFFFFF"/>
              <w:spacing w:after="0" w:line="240" w:lineRule="auto"/>
              <w:jc w:val="both"/>
              <w:rPr>
                <w:sz w:val="24"/>
                <w:szCs w:val="24"/>
              </w:rPr>
            </w:pPr>
            <w:r>
              <w:rPr>
                <w:sz w:val="24"/>
                <w:szCs w:val="24"/>
              </w:rPr>
              <w:t>(5)Prin excepţie de la prevederile alin. (3), pentru ultimul trimestru al anului bugetar, solicitările de fonduri se trimit la MF în primele cinci zile lucrătoare ale anului următor şi se distribuie în contul distinct de venituri al bugetului de stat prevă</w:t>
            </w:r>
            <w:r>
              <w:rPr>
                <w:sz w:val="24"/>
                <w:szCs w:val="24"/>
              </w:rPr>
              <w:t xml:space="preserve">zut la alin. 3 lit. a) sau în contul distinct de venituri al bugetului asigurărilor sociale de stat sau bugetelor fondurilor speciale prevăzut la alin. (3) lit. b), după caz, codificate cu codul de identificare fiscală al coordonatorilor de reforme şi/sau </w:t>
            </w:r>
            <w:r>
              <w:rPr>
                <w:sz w:val="24"/>
                <w:szCs w:val="24"/>
              </w:rPr>
              <w:t>investiţii/</w:t>
            </w:r>
            <w:r>
              <w:rPr>
                <w:b/>
                <w:sz w:val="24"/>
                <w:szCs w:val="24"/>
              </w:rPr>
              <w:t>Ministerului Cercetării, Inovării şi Digitalizării în cazul Autorităţii Naţionale pentru Administrare şi Reglementare în Comunicaţii</w:t>
            </w:r>
            <w:r>
              <w:rPr>
                <w:sz w:val="24"/>
                <w:szCs w:val="24"/>
              </w:rPr>
              <w:t>, până în data de 12 a primei luni a anului următor, cu data de 31 decembrie a anului de referinţă.</w:t>
            </w:r>
          </w:p>
        </w:tc>
        <w:tc>
          <w:tcPr>
            <w:tcW w:w="3154" w:type="dxa"/>
            <w:tcBorders>
              <w:top w:val="single" w:sz="4" w:space="0" w:color="000000"/>
              <w:left w:val="single" w:sz="4" w:space="0" w:color="000000"/>
              <w:bottom w:val="single" w:sz="4" w:space="0" w:color="000000"/>
              <w:right w:val="single" w:sz="4" w:space="0" w:color="000000"/>
            </w:tcBorders>
          </w:tcPr>
          <w:p w14:paraId="0A45F0D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834E808"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articolul 19 alineatul (5) se modififca si va avea urmtorul cuprins:</w:t>
            </w:r>
          </w:p>
          <w:p w14:paraId="60B64DC6"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CD2A116"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(5) Prin excepție de la prevederile alin. (3), pentru ultimul trimestru al anului bugetar, solicitările de fonduri se trimit la MF în primele cinci zile lucrătoare ale anului următor </w:t>
            </w:r>
            <w:r>
              <w:rPr>
                <w:color w:val="000000"/>
                <w:sz w:val="24"/>
                <w:szCs w:val="24"/>
              </w:rPr>
              <w:t>și se distribuie în contul distinct de venituri al bugetului de stat prevăzut la alin. 3 lit. a) sau în contul distinct de venituri al bugetului asigurărilor sociale de stat sau bugetelor fondurilor speciale prevăzut la alin. (3) lit. b), după caz, codific</w:t>
            </w:r>
            <w:r>
              <w:rPr>
                <w:color w:val="000000"/>
                <w:sz w:val="24"/>
                <w:szCs w:val="24"/>
              </w:rPr>
              <w:t>ate cu codul de identificare fiscală al coordonatorilor de reforme și/sau investiții, până în data de 12 a primei luni a anului următor, cu data de 31 decembrie a anului de referință.</w:t>
            </w:r>
          </w:p>
          <w:p w14:paraId="477AA202"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6A5F879"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(amendament preluat din avizul Comisiei pentru tehnologia informatiei s</w:t>
            </w:r>
            <w:r>
              <w:rPr>
                <w:i/>
                <w:color w:val="000000"/>
                <w:sz w:val="24"/>
                <w:szCs w:val="24"/>
              </w:rPr>
              <w:t>i comunicatiilor)</w:t>
            </w:r>
          </w:p>
        </w:tc>
        <w:tc>
          <w:tcPr>
            <w:tcW w:w="1983" w:type="dxa"/>
            <w:tcBorders>
              <w:top w:val="single" w:sz="4" w:space="0" w:color="000000"/>
              <w:left w:val="single" w:sz="4" w:space="0" w:color="000000"/>
              <w:bottom w:val="single" w:sz="4" w:space="0" w:color="000000"/>
              <w:right w:val="single" w:sz="4" w:space="0" w:color="000000"/>
            </w:tcBorders>
          </w:tcPr>
          <w:p w14:paraId="683A1A50"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8C37022" w14:textId="77777777">
        <w:tc>
          <w:tcPr>
            <w:tcW w:w="709" w:type="dxa"/>
            <w:tcBorders>
              <w:top w:val="single" w:sz="4" w:space="0" w:color="000000"/>
              <w:left w:val="single" w:sz="4" w:space="0" w:color="000000"/>
              <w:bottom w:val="single" w:sz="4" w:space="0" w:color="000000"/>
              <w:right w:val="single" w:sz="4" w:space="0" w:color="000000"/>
            </w:tcBorders>
          </w:tcPr>
          <w:p w14:paraId="472DB08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EDA403A"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5DEBD59" w14:textId="77777777" w:rsidR="00233E3B" w:rsidRDefault="001A3D32">
            <w:pPr>
              <w:shd w:val="clear" w:color="auto" w:fill="FFFFFF"/>
              <w:spacing w:after="0" w:line="240" w:lineRule="auto"/>
              <w:jc w:val="both"/>
              <w:rPr>
                <w:sz w:val="24"/>
                <w:szCs w:val="24"/>
              </w:rPr>
            </w:pPr>
            <w:r>
              <w:rPr>
                <w:sz w:val="24"/>
                <w:szCs w:val="24"/>
              </w:rPr>
              <w:t xml:space="preserve">(6)Eventualele sume rămase nedistribuite în urma operaţiunii de la alin. (5) la finele anului bugetar în contul de venituri al bugetului de stat prevăzut la alin. (2), codificat cu codul de identificare fiscală al MF, se transferă de către MF într-un cont </w:t>
            </w:r>
            <w:r>
              <w:rPr>
                <w:sz w:val="24"/>
                <w:szCs w:val="24"/>
              </w:rPr>
              <w:t>de disponibil distinct deschis pe numele acestuia la Trezoreria Statului, cu data de 31 decembrie a anului de referinţă. Sumele astfel transferate se virează în contul de venituri al bugetului de stat prevăzut la alin. (2) pe baza estimărilor primite potri</w:t>
            </w:r>
            <w:r>
              <w:rPr>
                <w:sz w:val="24"/>
                <w:szCs w:val="24"/>
              </w:rPr>
              <w:t>vit art. 18 alin. (1) aferente primului trimestru al anului în curs.</w:t>
            </w:r>
          </w:p>
        </w:tc>
        <w:tc>
          <w:tcPr>
            <w:tcW w:w="3154" w:type="dxa"/>
            <w:tcBorders>
              <w:top w:val="single" w:sz="4" w:space="0" w:color="000000"/>
              <w:left w:val="single" w:sz="4" w:space="0" w:color="000000"/>
              <w:bottom w:val="single" w:sz="4" w:space="0" w:color="000000"/>
              <w:right w:val="single" w:sz="4" w:space="0" w:color="000000"/>
            </w:tcBorders>
          </w:tcPr>
          <w:p w14:paraId="5D12D5B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69E049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7238573"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86C0379" w14:textId="77777777">
        <w:tc>
          <w:tcPr>
            <w:tcW w:w="709" w:type="dxa"/>
            <w:tcBorders>
              <w:top w:val="single" w:sz="4" w:space="0" w:color="000000"/>
              <w:left w:val="single" w:sz="4" w:space="0" w:color="000000"/>
              <w:bottom w:val="single" w:sz="4" w:space="0" w:color="000000"/>
              <w:right w:val="single" w:sz="4" w:space="0" w:color="000000"/>
            </w:tcBorders>
          </w:tcPr>
          <w:p w14:paraId="5CB19CA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4D34D0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93F7670" w14:textId="77777777" w:rsidR="00233E3B" w:rsidRDefault="001A3D32">
            <w:pPr>
              <w:shd w:val="clear" w:color="auto" w:fill="FFFFFF"/>
              <w:spacing w:after="0" w:line="240" w:lineRule="auto"/>
              <w:jc w:val="both"/>
              <w:rPr>
                <w:b/>
                <w:sz w:val="24"/>
                <w:szCs w:val="24"/>
              </w:rPr>
            </w:pPr>
            <w:r>
              <w:rPr>
                <w:sz w:val="24"/>
                <w:szCs w:val="24"/>
              </w:rPr>
              <w:t>(7)În cazul în care solicitările de fonduri se transmit după termenul menţionat pentru efectuarea transferului, sumele aferente trimestrului IV al anului anterior se vor transfera de către MF în primul trimestru al anului curent în conturile corespunzătoar</w:t>
            </w:r>
            <w:r>
              <w:rPr>
                <w:sz w:val="24"/>
                <w:szCs w:val="24"/>
              </w:rPr>
              <w:t>e de venituri bugetare, prevăzute la alin. (5).</w:t>
            </w:r>
          </w:p>
        </w:tc>
        <w:tc>
          <w:tcPr>
            <w:tcW w:w="3154" w:type="dxa"/>
            <w:tcBorders>
              <w:top w:val="single" w:sz="4" w:space="0" w:color="000000"/>
              <w:left w:val="single" w:sz="4" w:space="0" w:color="000000"/>
              <w:bottom w:val="single" w:sz="4" w:space="0" w:color="000000"/>
              <w:right w:val="single" w:sz="4" w:space="0" w:color="000000"/>
            </w:tcBorders>
          </w:tcPr>
          <w:p w14:paraId="72AF7F8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1BD2E6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1A9C15D"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AC988C2" w14:textId="77777777">
        <w:tc>
          <w:tcPr>
            <w:tcW w:w="709" w:type="dxa"/>
            <w:tcBorders>
              <w:top w:val="single" w:sz="4" w:space="0" w:color="000000"/>
              <w:left w:val="single" w:sz="4" w:space="0" w:color="000000"/>
              <w:bottom w:val="single" w:sz="4" w:space="0" w:color="000000"/>
              <w:right w:val="single" w:sz="4" w:space="0" w:color="000000"/>
            </w:tcBorders>
          </w:tcPr>
          <w:p w14:paraId="72CE080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516006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81A5AF1" w14:textId="77777777" w:rsidR="00233E3B" w:rsidRDefault="001A3D32">
            <w:pPr>
              <w:shd w:val="clear" w:color="auto" w:fill="FFFFFF"/>
              <w:spacing w:after="0" w:line="240" w:lineRule="auto"/>
              <w:jc w:val="center"/>
              <w:rPr>
                <w:b/>
                <w:sz w:val="24"/>
                <w:szCs w:val="24"/>
              </w:rPr>
            </w:pPr>
            <w:r>
              <w:rPr>
                <w:b/>
                <w:sz w:val="24"/>
                <w:szCs w:val="24"/>
              </w:rPr>
              <w:t>SECŢIUNEA 2</w:t>
            </w:r>
          </w:p>
          <w:p w14:paraId="461F9C21" w14:textId="77777777" w:rsidR="00233E3B" w:rsidRDefault="001A3D32">
            <w:pPr>
              <w:shd w:val="clear" w:color="auto" w:fill="FFFFFF"/>
              <w:spacing w:after="0" w:line="240" w:lineRule="auto"/>
              <w:jc w:val="center"/>
              <w:rPr>
                <w:b/>
                <w:sz w:val="24"/>
                <w:szCs w:val="24"/>
              </w:rPr>
            </w:pPr>
            <w:r>
              <w:rPr>
                <w:b/>
                <w:sz w:val="24"/>
                <w:szCs w:val="24"/>
              </w:rPr>
              <w:t>Utilizarea sumelor din împrumut</w:t>
            </w:r>
          </w:p>
          <w:p w14:paraId="45B569E4" w14:textId="77777777" w:rsidR="00233E3B" w:rsidRDefault="001A3D32">
            <w:pPr>
              <w:shd w:val="clear" w:color="auto" w:fill="FFFFFF"/>
              <w:spacing w:after="0" w:line="240" w:lineRule="auto"/>
              <w:jc w:val="both"/>
              <w:rPr>
                <w:sz w:val="24"/>
                <w:szCs w:val="24"/>
              </w:rPr>
            </w:pPr>
            <w:r>
              <w:rPr>
                <w:b/>
                <w:sz w:val="24"/>
                <w:szCs w:val="24"/>
              </w:rPr>
              <w:t>Art. 20. -</w:t>
            </w:r>
            <w:r>
              <w:rPr>
                <w:sz w:val="24"/>
                <w:szCs w:val="24"/>
              </w:rPr>
              <w:t xml:space="preserve"> (1)Tragerea sumelor în cadrul împrumutului se efectuează de către MF, potrivit Regulamentului (UE) nr. 241/2021, Deciziei de punere în aplicare a Consiliului din 3 noiembrie 2021 de aprobare a evaluării planului de redresare şi rezilienţă al României şi a</w:t>
            </w:r>
            <w:r>
              <w:rPr>
                <w:sz w:val="24"/>
                <w:szCs w:val="24"/>
              </w:rPr>
              <w:t>stfel cum se stabileşte prin acordul de împrumut.</w:t>
            </w:r>
          </w:p>
          <w:p w14:paraId="5BAC29BE" w14:textId="77777777" w:rsidR="00233E3B" w:rsidRDefault="001A3D32">
            <w:pPr>
              <w:shd w:val="clear" w:color="auto" w:fill="FFFFFF"/>
              <w:spacing w:after="0" w:line="240" w:lineRule="auto"/>
              <w:jc w:val="both"/>
              <w:rPr>
                <w:sz w:val="24"/>
                <w:szCs w:val="24"/>
              </w:rPr>
            </w:pPr>
            <w:r>
              <w:rPr>
                <w:sz w:val="24"/>
                <w:szCs w:val="24"/>
              </w:rPr>
              <w:t xml:space="preserve">(2)În conformitate cu Decizia de punere în aplicare a Consiliului din 3 noiembrie 2021 de aprobare a evaluării planului de redresare şi rezilienţă al României şi Regulamentul (UE) nr. 241/2021, MF primeşte </w:t>
            </w:r>
            <w:r>
              <w:rPr>
                <w:sz w:val="24"/>
                <w:szCs w:val="24"/>
              </w:rPr>
              <w:t>o prefinanţare în cuantum de 13% din împrumut, după intrarea în vigoare a actului normativ de aprobare a Acordului de împrumut.</w:t>
            </w:r>
          </w:p>
          <w:p w14:paraId="76CA36A9" w14:textId="77777777" w:rsidR="00233E3B" w:rsidRDefault="001A3D32">
            <w:pPr>
              <w:shd w:val="clear" w:color="auto" w:fill="FFFFFF"/>
              <w:spacing w:after="0" w:line="240" w:lineRule="auto"/>
              <w:jc w:val="both"/>
              <w:rPr>
                <w:sz w:val="24"/>
                <w:szCs w:val="24"/>
              </w:rPr>
            </w:pPr>
            <w:r>
              <w:rPr>
                <w:sz w:val="24"/>
                <w:szCs w:val="24"/>
              </w:rPr>
              <w:t xml:space="preserve">(3)Cu sumele disponibilizate de CE, potrivit alin. (1) şi (2), se alimentează contul în valută al MF deschis la Banca Naţională </w:t>
            </w:r>
            <w:r>
              <w:rPr>
                <w:sz w:val="24"/>
                <w:szCs w:val="24"/>
              </w:rPr>
              <w:t>a României pentru acest scop.</w:t>
            </w:r>
          </w:p>
          <w:p w14:paraId="469FED07" w14:textId="77777777" w:rsidR="00233E3B" w:rsidRDefault="001A3D32">
            <w:pPr>
              <w:shd w:val="clear" w:color="auto" w:fill="FFFFFF"/>
              <w:spacing w:after="0" w:line="240" w:lineRule="auto"/>
              <w:jc w:val="both"/>
              <w:rPr>
                <w:sz w:val="24"/>
                <w:szCs w:val="24"/>
              </w:rPr>
            </w:pPr>
            <w:r>
              <w:rPr>
                <w:sz w:val="24"/>
                <w:szCs w:val="24"/>
              </w:rPr>
              <w:t>(4)Sumele împrumutului disponibile în contul prevăzut la alin. (3) se utilizează pe măsura necesităţilor de finanţare a deficitului bugetului de stat şi refinanţării datoriei publice guvernamentale, în conformitate cu preveder</w:t>
            </w:r>
            <w:r>
              <w:rPr>
                <w:sz w:val="24"/>
                <w:szCs w:val="24"/>
              </w:rPr>
              <w:t>ile Ordonanţei de urgenţă a Guvernului nr. 64/2007 privind datoria publică, aprobată cu modificări şi completări prin Legea nr. 109/2008, cu modificările şi completările ulterioare, astfel:</w:t>
            </w:r>
          </w:p>
          <w:p w14:paraId="0054F44C" w14:textId="77777777" w:rsidR="00233E3B" w:rsidRDefault="001A3D32">
            <w:pPr>
              <w:shd w:val="clear" w:color="auto" w:fill="FFFFFF"/>
              <w:spacing w:after="0" w:line="240" w:lineRule="auto"/>
              <w:jc w:val="both"/>
              <w:rPr>
                <w:sz w:val="24"/>
                <w:szCs w:val="24"/>
              </w:rPr>
            </w:pPr>
            <w:r>
              <w:rPr>
                <w:sz w:val="24"/>
                <w:szCs w:val="24"/>
              </w:rPr>
              <w:t>a)prefinanţarea prevăzută la alin. (2), pe baza cheltuielilor efec</w:t>
            </w:r>
            <w:r>
              <w:rPr>
                <w:sz w:val="24"/>
                <w:szCs w:val="24"/>
              </w:rPr>
              <w:t>tuate în cadrul împrumutului pentru reformele şi investiţiile prevăzute în PNRR, raportate periodic MF de către MIPE şi certificate de către coordonatorii de reforme şi/sau investiţii, respectiv de către responsabilii de implementarea investiţiilor specifi</w:t>
            </w:r>
            <w:r>
              <w:rPr>
                <w:sz w:val="24"/>
                <w:szCs w:val="24"/>
              </w:rPr>
              <w:t>ce locale pentru toţi beneficiarii;</w:t>
            </w:r>
          </w:p>
          <w:p w14:paraId="562CB76A" w14:textId="77777777" w:rsidR="00233E3B" w:rsidRDefault="001A3D32">
            <w:pPr>
              <w:shd w:val="clear" w:color="auto" w:fill="FFFFFF"/>
              <w:spacing w:after="0" w:line="240" w:lineRule="auto"/>
              <w:jc w:val="both"/>
              <w:rPr>
                <w:sz w:val="24"/>
                <w:szCs w:val="24"/>
              </w:rPr>
            </w:pPr>
            <w:r>
              <w:rPr>
                <w:sz w:val="24"/>
                <w:szCs w:val="24"/>
              </w:rPr>
              <w:t>b)sumele din tragerile efectuate din împrumut potrivit alin. (1), inclusiv sumele deduse în contul prefinanţării, pe baza îndeplinirii jaloanelor şi ţintelor asociate împrumutului în cadrul PNRR.</w:t>
            </w:r>
          </w:p>
          <w:p w14:paraId="0C853302" w14:textId="77777777" w:rsidR="00233E3B" w:rsidRDefault="001A3D32">
            <w:pPr>
              <w:shd w:val="clear" w:color="auto" w:fill="FFFFFF"/>
              <w:spacing w:after="0" w:line="240" w:lineRule="auto"/>
              <w:jc w:val="both"/>
              <w:rPr>
                <w:sz w:val="24"/>
                <w:szCs w:val="24"/>
              </w:rPr>
            </w:pPr>
            <w:r>
              <w:rPr>
                <w:sz w:val="24"/>
                <w:szCs w:val="24"/>
              </w:rPr>
              <w:t>(5)Responsabilitatea pri</w:t>
            </w:r>
            <w:r>
              <w:rPr>
                <w:sz w:val="24"/>
                <w:szCs w:val="24"/>
              </w:rPr>
              <w:t>vind informaţiile cuprinse în raportările periodice prevăzute la alin. (4) revine în totalitate coordonatorilor de reforme şi/sau investiţii.</w:t>
            </w:r>
          </w:p>
        </w:tc>
        <w:tc>
          <w:tcPr>
            <w:tcW w:w="3154" w:type="dxa"/>
            <w:tcBorders>
              <w:top w:val="single" w:sz="4" w:space="0" w:color="000000"/>
              <w:left w:val="single" w:sz="4" w:space="0" w:color="000000"/>
              <w:bottom w:val="single" w:sz="4" w:space="0" w:color="000000"/>
              <w:right w:val="single" w:sz="4" w:space="0" w:color="000000"/>
            </w:tcBorders>
          </w:tcPr>
          <w:p w14:paraId="6D0278E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2E4A04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7E517A8"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3598A7B" w14:textId="77777777">
        <w:tc>
          <w:tcPr>
            <w:tcW w:w="709" w:type="dxa"/>
            <w:tcBorders>
              <w:top w:val="single" w:sz="4" w:space="0" w:color="000000"/>
              <w:left w:val="single" w:sz="4" w:space="0" w:color="000000"/>
              <w:bottom w:val="single" w:sz="4" w:space="0" w:color="000000"/>
              <w:right w:val="single" w:sz="4" w:space="0" w:color="000000"/>
            </w:tcBorders>
          </w:tcPr>
          <w:p w14:paraId="0090569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C55B53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F15F631" w14:textId="77777777" w:rsidR="00233E3B" w:rsidRDefault="00233E3B">
            <w:pPr>
              <w:shd w:val="clear" w:color="auto" w:fill="FFFFFF"/>
              <w:spacing w:after="0" w:line="240" w:lineRule="auto"/>
              <w:jc w:val="both"/>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8929AB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B46C51C" w14:textId="77777777" w:rsidR="00233E3B" w:rsidRDefault="001A3D32">
            <w:pPr>
              <w:spacing w:after="0" w:line="240" w:lineRule="auto"/>
              <w:jc w:val="both"/>
              <w:rPr>
                <w:b/>
                <w:sz w:val="24"/>
                <w:szCs w:val="24"/>
              </w:rPr>
            </w:pPr>
            <w:r>
              <w:rPr>
                <w:b/>
                <w:sz w:val="24"/>
                <w:szCs w:val="24"/>
              </w:rPr>
              <w:t>La art. 20 după alin. (5) se introduce un nou alineat, alin. (6) cu următorul cuprins:</w:t>
            </w:r>
          </w:p>
          <w:p w14:paraId="2504A076" w14:textId="77777777" w:rsidR="00233E3B" w:rsidRDefault="00233E3B">
            <w:pPr>
              <w:spacing w:after="0" w:line="240" w:lineRule="auto"/>
              <w:jc w:val="both"/>
              <w:rPr>
                <w:sz w:val="24"/>
                <w:szCs w:val="24"/>
              </w:rPr>
            </w:pPr>
          </w:p>
          <w:p w14:paraId="3D8C87D0"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”(6) În scopul asigurãrii creditelor bugetare și de angajament necesare efectuãrii plãților de dobânzi  negative bonificate de Banca Naționalã a României pentru disponibilitãțile prevãzute alin.(3), se autorizeazã MF sã efectueze pe parcursul întregului an</w:t>
            </w:r>
            <w:r>
              <w:rPr>
                <w:color w:val="000000"/>
                <w:sz w:val="24"/>
                <w:szCs w:val="24"/>
              </w:rPr>
              <w:t xml:space="preserve"> virãri de credite bugetare și de credite de angajament, în bugetul Ministerului Finanțelor - Acțiuni generale,  între Titlul 30 „Dobânzi” și  Titlul 61 „Proiecte cu finanțare din sumele aferente componentei de împrumuturi a PNRR.”</w:t>
            </w:r>
          </w:p>
          <w:p w14:paraId="5343123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F1E0DFC"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4F0B661F"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Potrivit</w:t>
            </w:r>
            <w:r>
              <w:rPr>
                <w:color w:val="000000"/>
                <w:sz w:val="20"/>
                <w:szCs w:val="20"/>
              </w:rPr>
              <w:t xml:space="preserve"> actualelor prevederi, nu se pot reîntregi dobânzile negative bonificate de BNR la disponibilitățile din împrumut PNRR, până la rectificarea bugetară, motiv pentru care se propune introducerea unui nou alineat.</w:t>
            </w:r>
          </w:p>
        </w:tc>
      </w:tr>
      <w:tr w:rsidR="00233E3B" w14:paraId="77C106EC" w14:textId="77777777">
        <w:tc>
          <w:tcPr>
            <w:tcW w:w="709" w:type="dxa"/>
            <w:tcBorders>
              <w:top w:val="single" w:sz="4" w:space="0" w:color="000000"/>
              <w:left w:val="single" w:sz="4" w:space="0" w:color="000000"/>
              <w:bottom w:val="single" w:sz="4" w:space="0" w:color="000000"/>
              <w:right w:val="single" w:sz="4" w:space="0" w:color="000000"/>
            </w:tcBorders>
          </w:tcPr>
          <w:p w14:paraId="1D2254A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9160E1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E285602" w14:textId="77777777" w:rsidR="00233E3B" w:rsidRDefault="001A3D32">
            <w:pPr>
              <w:shd w:val="clear" w:color="auto" w:fill="FFFFFF"/>
              <w:spacing w:after="0" w:line="240" w:lineRule="auto"/>
              <w:jc w:val="both"/>
              <w:rPr>
                <w:sz w:val="24"/>
                <w:szCs w:val="24"/>
              </w:rPr>
            </w:pPr>
            <w:r>
              <w:rPr>
                <w:b/>
                <w:sz w:val="24"/>
                <w:szCs w:val="24"/>
              </w:rPr>
              <w:t>Art. 21. -</w:t>
            </w:r>
            <w:r>
              <w:rPr>
                <w:sz w:val="24"/>
                <w:szCs w:val="24"/>
              </w:rPr>
              <w:t xml:space="preserve"> (1) Prefinanţarea prevăzută la art. 20 alin. (2) se deduce din tragerile ulterioare din împrumut, în conformitate cu prevederile Regulamentului (UE) 2021/241 al Parlamentului European şi al Consiliului din 12 februarie 2021, ale Deciziei de punere în apli</w:t>
            </w:r>
            <w:r>
              <w:rPr>
                <w:sz w:val="24"/>
                <w:szCs w:val="24"/>
              </w:rPr>
              <w:t>care a Consiliului din 3 noiembrie 2021 de aprobare a evaluării planului de redresare şi rezilienţă al României şi/sau astfel cum se stabileşte prin Acordul de împrumut, până când va fi lichidată în totalitate.</w:t>
            </w:r>
          </w:p>
          <w:p w14:paraId="1C788503" w14:textId="77777777" w:rsidR="00233E3B" w:rsidRDefault="001A3D32">
            <w:pPr>
              <w:shd w:val="clear" w:color="auto" w:fill="FFFFFF"/>
              <w:spacing w:after="0" w:line="240" w:lineRule="auto"/>
              <w:jc w:val="both"/>
              <w:rPr>
                <w:sz w:val="24"/>
                <w:szCs w:val="24"/>
              </w:rPr>
            </w:pPr>
            <w:r>
              <w:rPr>
                <w:sz w:val="24"/>
                <w:szCs w:val="24"/>
              </w:rPr>
              <w:t>(2)Sumele din prefinanţare care nu au fost co</w:t>
            </w:r>
            <w:r>
              <w:rPr>
                <w:sz w:val="24"/>
                <w:szCs w:val="24"/>
              </w:rPr>
              <w:t>mpensate, potrivit alin. (1), până la data de 31 decembrie 2026 şi/sau pentru care CE solicită recuperarea vor fi restituite Comisiei, la cererea acesteia. Restituirea se va efectua de MF din soldul neutilizat, rămas în contul prevăzut la art. 20 alin. (3)</w:t>
            </w:r>
            <w:r>
              <w:rPr>
                <w:sz w:val="24"/>
                <w:szCs w:val="24"/>
              </w:rPr>
              <w:t>, şi în completare prin mecanismul aferent finanţărilor rambursabile contractate de România, prin MF, în vederea finanţării deficitului bugetului de stat, refinanţării şi rambursării anticipate a datoriei publice guvernamentale.</w:t>
            </w:r>
          </w:p>
        </w:tc>
        <w:tc>
          <w:tcPr>
            <w:tcW w:w="3154" w:type="dxa"/>
            <w:tcBorders>
              <w:top w:val="single" w:sz="4" w:space="0" w:color="000000"/>
              <w:left w:val="single" w:sz="4" w:space="0" w:color="000000"/>
              <w:bottom w:val="single" w:sz="4" w:space="0" w:color="000000"/>
              <w:right w:val="single" w:sz="4" w:space="0" w:color="000000"/>
            </w:tcBorders>
          </w:tcPr>
          <w:p w14:paraId="5693885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4E2AA6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6AF223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6B3869C" w14:textId="77777777">
        <w:tc>
          <w:tcPr>
            <w:tcW w:w="709" w:type="dxa"/>
            <w:tcBorders>
              <w:top w:val="single" w:sz="4" w:space="0" w:color="000000"/>
              <w:left w:val="single" w:sz="4" w:space="0" w:color="000000"/>
              <w:bottom w:val="single" w:sz="4" w:space="0" w:color="000000"/>
              <w:right w:val="single" w:sz="4" w:space="0" w:color="000000"/>
            </w:tcBorders>
          </w:tcPr>
          <w:p w14:paraId="4333959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CFF172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128F835" w14:textId="77777777" w:rsidR="00233E3B" w:rsidRDefault="001A3D32">
            <w:pPr>
              <w:shd w:val="clear" w:color="auto" w:fill="FFFFFF"/>
              <w:spacing w:after="0" w:line="240" w:lineRule="auto"/>
              <w:jc w:val="both"/>
              <w:rPr>
                <w:sz w:val="24"/>
                <w:szCs w:val="24"/>
              </w:rPr>
            </w:pPr>
            <w:r>
              <w:rPr>
                <w:b/>
                <w:sz w:val="24"/>
                <w:szCs w:val="24"/>
              </w:rPr>
              <w:t>Art. 22. -</w:t>
            </w:r>
            <w:r>
              <w:rPr>
                <w:sz w:val="24"/>
                <w:szCs w:val="24"/>
              </w:rPr>
              <w:t xml:space="preserve"> Rambursarea împrumutului, inclusiv rambursarea anticipată la solicitarea Comisiei Europene potrivit Regulamentului (UE) 2021/241 al Parlamentului European şi al Consiliului din 12 februarie 2021, se efectuează prin mecanismul aferent finanţărilor rambursa</w:t>
            </w:r>
            <w:r>
              <w:rPr>
                <w:sz w:val="24"/>
                <w:szCs w:val="24"/>
              </w:rPr>
              <w:t>bile contractate de România, prin MF, în vederea finanţării deficitului bugetului de stat, refinanţării şi rambursării anticipate a datoriei publice guvernamentale, iar costurile aferente împrumutului se suportă de MF din bugetul de stat, în conformitate c</w:t>
            </w:r>
            <w:r>
              <w:rPr>
                <w:sz w:val="24"/>
                <w:szCs w:val="24"/>
              </w:rPr>
              <w:t>u legislaţia privind datoria publică.</w:t>
            </w:r>
          </w:p>
        </w:tc>
        <w:tc>
          <w:tcPr>
            <w:tcW w:w="3154" w:type="dxa"/>
            <w:tcBorders>
              <w:top w:val="single" w:sz="4" w:space="0" w:color="000000"/>
              <w:left w:val="single" w:sz="4" w:space="0" w:color="000000"/>
              <w:bottom w:val="single" w:sz="4" w:space="0" w:color="000000"/>
              <w:right w:val="single" w:sz="4" w:space="0" w:color="000000"/>
            </w:tcBorders>
          </w:tcPr>
          <w:p w14:paraId="2BC6E17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7C3A43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780791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2495189" w14:textId="77777777">
        <w:tc>
          <w:tcPr>
            <w:tcW w:w="709" w:type="dxa"/>
            <w:tcBorders>
              <w:top w:val="single" w:sz="4" w:space="0" w:color="000000"/>
              <w:left w:val="single" w:sz="4" w:space="0" w:color="000000"/>
              <w:bottom w:val="single" w:sz="4" w:space="0" w:color="000000"/>
              <w:right w:val="single" w:sz="4" w:space="0" w:color="000000"/>
            </w:tcBorders>
          </w:tcPr>
          <w:p w14:paraId="003FDB5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CCDD20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EFF05F9" w14:textId="77777777" w:rsidR="00233E3B" w:rsidRDefault="001A3D32">
            <w:pPr>
              <w:shd w:val="clear" w:color="auto" w:fill="FFFFFF"/>
              <w:spacing w:after="0" w:line="240" w:lineRule="auto"/>
              <w:jc w:val="center"/>
              <w:rPr>
                <w:b/>
                <w:sz w:val="24"/>
                <w:szCs w:val="24"/>
              </w:rPr>
            </w:pPr>
            <w:r>
              <w:rPr>
                <w:b/>
                <w:sz w:val="24"/>
                <w:szCs w:val="24"/>
              </w:rPr>
              <w:t>CAPITOLUL V</w:t>
            </w:r>
          </w:p>
          <w:p w14:paraId="489508DC" w14:textId="77777777" w:rsidR="00233E3B" w:rsidRDefault="001A3D32">
            <w:pPr>
              <w:shd w:val="clear" w:color="auto" w:fill="FFFFFF"/>
              <w:spacing w:after="0" w:line="240" w:lineRule="auto"/>
              <w:jc w:val="center"/>
              <w:rPr>
                <w:b/>
                <w:sz w:val="24"/>
                <w:szCs w:val="24"/>
              </w:rPr>
            </w:pPr>
            <w:r>
              <w:rPr>
                <w:b/>
                <w:sz w:val="24"/>
                <w:szCs w:val="24"/>
              </w:rPr>
              <w:t>Angajarea, lichidarea, ordonanţarea şi plata cheltuielilor efectuate la nivelul reformelor/investiţiilor, inclusiv la nivelul investiţiilor specifice locale aferente Mecanismului de redresare şi rezilienţă</w:t>
            </w:r>
          </w:p>
        </w:tc>
        <w:tc>
          <w:tcPr>
            <w:tcW w:w="3154" w:type="dxa"/>
            <w:tcBorders>
              <w:top w:val="single" w:sz="4" w:space="0" w:color="000000"/>
              <w:left w:val="single" w:sz="4" w:space="0" w:color="000000"/>
              <w:bottom w:val="single" w:sz="4" w:space="0" w:color="000000"/>
              <w:right w:val="single" w:sz="4" w:space="0" w:color="000000"/>
            </w:tcBorders>
          </w:tcPr>
          <w:p w14:paraId="1881ACE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1D1D5C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A0238C9"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AC117F6" w14:textId="77777777">
        <w:tc>
          <w:tcPr>
            <w:tcW w:w="709" w:type="dxa"/>
            <w:tcBorders>
              <w:top w:val="single" w:sz="4" w:space="0" w:color="000000"/>
              <w:left w:val="single" w:sz="4" w:space="0" w:color="000000"/>
              <w:bottom w:val="single" w:sz="4" w:space="0" w:color="000000"/>
              <w:right w:val="single" w:sz="4" w:space="0" w:color="000000"/>
            </w:tcBorders>
          </w:tcPr>
          <w:p w14:paraId="41C9B86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2B52E9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BCA81B9" w14:textId="77777777" w:rsidR="00233E3B" w:rsidRDefault="001A3D32">
            <w:pPr>
              <w:shd w:val="clear" w:color="auto" w:fill="FFFFFF"/>
              <w:spacing w:after="0" w:line="240" w:lineRule="auto"/>
              <w:jc w:val="both"/>
              <w:rPr>
                <w:sz w:val="24"/>
                <w:szCs w:val="24"/>
              </w:rPr>
            </w:pPr>
            <w:r>
              <w:rPr>
                <w:b/>
                <w:sz w:val="24"/>
                <w:szCs w:val="24"/>
              </w:rPr>
              <w:t>Art. 23.</w:t>
            </w:r>
            <w:r>
              <w:rPr>
                <w:sz w:val="24"/>
                <w:szCs w:val="24"/>
              </w:rPr>
              <w:t xml:space="preserve"> - (1) Reformele, investiţiile şi proiectele implementate în cadrul măsurilor finanţate din fonduri europene aferente PNRR sunt considerate acţiuni multianuale.</w:t>
            </w:r>
          </w:p>
        </w:tc>
        <w:tc>
          <w:tcPr>
            <w:tcW w:w="3154" w:type="dxa"/>
            <w:tcBorders>
              <w:top w:val="single" w:sz="4" w:space="0" w:color="000000"/>
              <w:left w:val="single" w:sz="4" w:space="0" w:color="000000"/>
              <w:bottom w:val="single" w:sz="4" w:space="0" w:color="000000"/>
              <w:right w:val="single" w:sz="4" w:space="0" w:color="000000"/>
            </w:tcBorders>
          </w:tcPr>
          <w:p w14:paraId="12DF68B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FC09AB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AFBD903"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B1B9128" w14:textId="77777777">
        <w:tc>
          <w:tcPr>
            <w:tcW w:w="709" w:type="dxa"/>
            <w:tcBorders>
              <w:top w:val="single" w:sz="4" w:space="0" w:color="000000"/>
              <w:left w:val="single" w:sz="4" w:space="0" w:color="000000"/>
              <w:bottom w:val="single" w:sz="4" w:space="0" w:color="000000"/>
              <w:right w:val="single" w:sz="4" w:space="0" w:color="000000"/>
            </w:tcBorders>
          </w:tcPr>
          <w:p w14:paraId="0CC12A5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981E34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6F92A48" w14:textId="77777777" w:rsidR="00233E3B" w:rsidRDefault="001A3D32">
            <w:pPr>
              <w:shd w:val="clear" w:color="auto" w:fill="FFFFFF"/>
              <w:spacing w:after="0" w:line="240" w:lineRule="auto"/>
              <w:jc w:val="both"/>
              <w:rPr>
                <w:b/>
                <w:sz w:val="24"/>
                <w:szCs w:val="24"/>
              </w:rPr>
            </w:pPr>
            <w:r>
              <w:rPr>
                <w:sz w:val="24"/>
                <w:szCs w:val="24"/>
              </w:rPr>
              <w:t>(2)Angajamentele legale, inclusiv contractele de achiziţii publice, aferente proiectelor implementate din fonduri europene aferente PNRR, pot fi anuale sau multianuale.</w:t>
            </w:r>
          </w:p>
        </w:tc>
        <w:tc>
          <w:tcPr>
            <w:tcW w:w="3154" w:type="dxa"/>
            <w:tcBorders>
              <w:top w:val="single" w:sz="4" w:space="0" w:color="000000"/>
              <w:left w:val="single" w:sz="4" w:space="0" w:color="000000"/>
              <w:bottom w:val="single" w:sz="4" w:space="0" w:color="000000"/>
              <w:right w:val="single" w:sz="4" w:space="0" w:color="000000"/>
            </w:tcBorders>
          </w:tcPr>
          <w:p w14:paraId="0FD7DFE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7B663C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B1EE3F2"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34B5B4C" w14:textId="77777777">
        <w:tc>
          <w:tcPr>
            <w:tcW w:w="709" w:type="dxa"/>
            <w:tcBorders>
              <w:top w:val="single" w:sz="4" w:space="0" w:color="000000"/>
              <w:left w:val="single" w:sz="4" w:space="0" w:color="000000"/>
              <w:bottom w:val="single" w:sz="4" w:space="0" w:color="000000"/>
              <w:right w:val="single" w:sz="4" w:space="0" w:color="000000"/>
            </w:tcBorders>
          </w:tcPr>
          <w:p w14:paraId="7B9C87F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F19FAA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2B1E1B6" w14:textId="77777777" w:rsidR="00233E3B" w:rsidRDefault="001A3D32">
            <w:pPr>
              <w:shd w:val="clear" w:color="auto" w:fill="FFFFFF"/>
              <w:spacing w:after="0" w:line="240" w:lineRule="auto"/>
              <w:jc w:val="both"/>
              <w:rPr>
                <w:sz w:val="24"/>
                <w:szCs w:val="24"/>
              </w:rPr>
            </w:pPr>
            <w:r>
              <w:rPr>
                <w:sz w:val="24"/>
                <w:szCs w:val="24"/>
              </w:rPr>
              <w:t>(3)Creditele de angajament şi creditele bugetare necesare implementării reformelor şi/sau investiţiilor, inclusiv pentru investiţiile specifice locale, se stabilesc având în vedere acordurile de finanţare încheiate şi se reflectă în anexa la bugetul ordona</w:t>
            </w:r>
            <w:r>
              <w:rPr>
                <w:sz w:val="24"/>
                <w:szCs w:val="24"/>
              </w:rPr>
              <w:t xml:space="preserve">torului principal de credite cu rol de coordonator de reforme şi/sau investiţii, respectiv în anexa la bugetul ordonatorului principal de credite care are în subordine/coordonare/sub autoritate entităţi responsabile de implementarea componentelor aferente </w:t>
            </w:r>
            <w:r>
              <w:rPr>
                <w:sz w:val="24"/>
                <w:szCs w:val="24"/>
              </w:rPr>
              <w:t>reformelor şi/sau investiţiilor, astfel cum sunt detaliate în anexă.</w:t>
            </w:r>
          </w:p>
        </w:tc>
        <w:tc>
          <w:tcPr>
            <w:tcW w:w="3154" w:type="dxa"/>
            <w:tcBorders>
              <w:top w:val="single" w:sz="4" w:space="0" w:color="000000"/>
              <w:left w:val="single" w:sz="4" w:space="0" w:color="000000"/>
              <w:bottom w:val="single" w:sz="4" w:space="0" w:color="000000"/>
              <w:right w:val="single" w:sz="4" w:space="0" w:color="000000"/>
            </w:tcBorders>
          </w:tcPr>
          <w:p w14:paraId="5D2CE56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E6A461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6E0EA7E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67B9ACF" w14:textId="77777777">
        <w:tc>
          <w:tcPr>
            <w:tcW w:w="709" w:type="dxa"/>
            <w:tcBorders>
              <w:top w:val="single" w:sz="4" w:space="0" w:color="000000"/>
              <w:left w:val="single" w:sz="4" w:space="0" w:color="000000"/>
              <w:bottom w:val="single" w:sz="4" w:space="0" w:color="000000"/>
              <w:right w:val="single" w:sz="4" w:space="0" w:color="000000"/>
            </w:tcBorders>
          </w:tcPr>
          <w:p w14:paraId="3CFA567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AD4D81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273E785" w14:textId="77777777" w:rsidR="00233E3B" w:rsidRDefault="001A3D32">
            <w:pPr>
              <w:shd w:val="clear" w:color="auto" w:fill="FFFFFF"/>
              <w:spacing w:after="0" w:line="240" w:lineRule="auto"/>
              <w:jc w:val="both"/>
              <w:rPr>
                <w:sz w:val="24"/>
                <w:szCs w:val="24"/>
              </w:rPr>
            </w:pPr>
            <w:r>
              <w:rPr>
                <w:sz w:val="24"/>
                <w:szCs w:val="24"/>
              </w:rPr>
              <w:t xml:space="preserve">(4)Prin excepţie de la prevederile alin. (3), creditele de angajament şi creditele bugetare necesare implementării reformelor şi/sau investiţiilor de către Autoritatea Naţională pentru Administrare şi Reglementare în Comunicaţii în calitate de coordonator </w:t>
            </w:r>
            <w:r>
              <w:rPr>
                <w:sz w:val="24"/>
                <w:szCs w:val="24"/>
              </w:rPr>
              <w:t>de reforme şi/sau investiţii se reflectă în anexă la bugetul acesteia.</w:t>
            </w:r>
          </w:p>
        </w:tc>
        <w:tc>
          <w:tcPr>
            <w:tcW w:w="3154" w:type="dxa"/>
            <w:tcBorders>
              <w:top w:val="single" w:sz="4" w:space="0" w:color="000000"/>
              <w:left w:val="single" w:sz="4" w:space="0" w:color="000000"/>
              <w:bottom w:val="single" w:sz="4" w:space="0" w:color="000000"/>
              <w:right w:val="single" w:sz="4" w:space="0" w:color="000000"/>
            </w:tcBorders>
          </w:tcPr>
          <w:p w14:paraId="33858D1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58298E8"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Art.23 alin.(4) - Se abrogă.</w:t>
            </w:r>
          </w:p>
          <w:p w14:paraId="1E30B5D4"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4DBC4CAC"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i/>
                <w:color w:val="000000"/>
                <w:sz w:val="24"/>
                <w:szCs w:val="24"/>
              </w:rPr>
              <w:t>(amendament preluat din avizul Comisiei pentru tehnologia informatiei si comunicatiilor)</w:t>
            </w:r>
          </w:p>
        </w:tc>
        <w:tc>
          <w:tcPr>
            <w:tcW w:w="1983" w:type="dxa"/>
            <w:tcBorders>
              <w:top w:val="single" w:sz="4" w:space="0" w:color="000000"/>
              <w:left w:val="single" w:sz="4" w:space="0" w:color="000000"/>
              <w:bottom w:val="single" w:sz="4" w:space="0" w:color="000000"/>
              <w:right w:val="single" w:sz="4" w:space="0" w:color="000000"/>
            </w:tcBorders>
          </w:tcPr>
          <w:p w14:paraId="4BD6475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C808845" w14:textId="77777777">
        <w:tc>
          <w:tcPr>
            <w:tcW w:w="709" w:type="dxa"/>
            <w:tcBorders>
              <w:top w:val="single" w:sz="4" w:space="0" w:color="000000"/>
              <w:left w:val="single" w:sz="4" w:space="0" w:color="000000"/>
              <w:bottom w:val="single" w:sz="4" w:space="0" w:color="000000"/>
              <w:right w:val="single" w:sz="4" w:space="0" w:color="000000"/>
            </w:tcBorders>
          </w:tcPr>
          <w:p w14:paraId="7EEEFEF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1B84F0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6BC9EC8" w14:textId="77777777" w:rsidR="00233E3B" w:rsidRDefault="001A3D32">
            <w:pPr>
              <w:shd w:val="clear" w:color="auto" w:fill="FFFFFF"/>
              <w:spacing w:after="0" w:line="240" w:lineRule="auto"/>
              <w:jc w:val="both"/>
              <w:rPr>
                <w:sz w:val="24"/>
                <w:szCs w:val="24"/>
              </w:rPr>
            </w:pPr>
            <w:r>
              <w:rPr>
                <w:sz w:val="24"/>
                <w:szCs w:val="24"/>
              </w:rPr>
              <w:t>(5)Ordonatorii de credite cu rol de coordonatori de reforme şi/sau investiţii efectuează la nivel de reformă şi/sau investiţie angajarea, lichidarea, ordonanţarea şi plata în baza creditelor de angajament şi creditelor bugetare aprobate în buget potrivit a</w:t>
            </w:r>
            <w:r>
              <w:rPr>
                <w:sz w:val="24"/>
                <w:szCs w:val="24"/>
              </w:rPr>
              <w:t>rt. 13 alin. (1) lit. a), b) şi alin. (3), pentru responsabilii de implementarea investiţiilor specifice locale şi ceilalţi beneficiari decât cei prevăzuţi la art. 9 alin. (1) şi au responsabilitatea efectuării reconcilierii contabile între conturile conta</w:t>
            </w:r>
            <w:r>
              <w:rPr>
                <w:sz w:val="24"/>
                <w:szCs w:val="24"/>
              </w:rPr>
              <w:t>bile proprii şi cele ale beneficiarilor/partenerilor/responsabililor de implementarea investiţiilor specifice locale pentru operaţiunile gestionate în cadrul investiţiilor.</w:t>
            </w:r>
          </w:p>
        </w:tc>
        <w:tc>
          <w:tcPr>
            <w:tcW w:w="3154" w:type="dxa"/>
            <w:tcBorders>
              <w:top w:val="single" w:sz="4" w:space="0" w:color="000000"/>
              <w:left w:val="single" w:sz="4" w:space="0" w:color="000000"/>
              <w:bottom w:val="single" w:sz="4" w:space="0" w:color="000000"/>
              <w:right w:val="single" w:sz="4" w:space="0" w:color="000000"/>
            </w:tcBorders>
          </w:tcPr>
          <w:p w14:paraId="0D240CF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B121CF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0ED591D"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A962607" w14:textId="77777777">
        <w:tc>
          <w:tcPr>
            <w:tcW w:w="709" w:type="dxa"/>
            <w:tcBorders>
              <w:top w:val="single" w:sz="4" w:space="0" w:color="000000"/>
              <w:left w:val="single" w:sz="4" w:space="0" w:color="000000"/>
              <w:bottom w:val="single" w:sz="4" w:space="0" w:color="000000"/>
              <w:right w:val="single" w:sz="4" w:space="0" w:color="000000"/>
            </w:tcBorders>
          </w:tcPr>
          <w:p w14:paraId="19F8BDF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69DAE1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A2C62A7" w14:textId="77777777" w:rsidR="00233E3B" w:rsidRDefault="00233E3B">
            <w:pPr>
              <w:shd w:val="clear" w:color="auto" w:fill="FFFFFF"/>
              <w:spacing w:after="0" w:line="240" w:lineRule="auto"/>
              <w:jc w:val="both"/>
              <w:rPr>
                <w:sz w:val="24"/>
                <w:szCs w:val="24"/>
              </w:rPr>
            </w:pPr>
          </w:p>
          <w:p w14:paraId="33D1606F" w14:textId="77777777" w:rsidR="00233E3B" w:rsidRDefault="00233E3B">
            <w:pPr>
              <w:shd w:val="clear" w:color="auto" w:fill="FFFFFF"/>
              <w:spacing w:after="0" w:line="240" w:lineRule="auto"/>
              <w:jc w:val="both"/>
              <w:rPr>
                <w:sz w:val="24"/>
                <w:szCs w:val="24"/>
              </w:rPr>
            </w:pPr>
          </w:p>
          <w:p w14:paraId="026D4BE8" w14:textId="77777777" w:rsidR="00233E3B" w:rsidRDefault="00233E3B">
            <w:pPr>
              <w:shd w:val="clear" w:color="auto" w:fill="FFFFFF"/>
              <w:spacing w:after="0" w:line="240" w:lineRule="auto"/>
              <w:jc w:val="both"/>
              <w:rPr>
                <w:sz w:val="24"/>
                <w:szCs w:val="24"/>
              </w:rPr>
            </w:pPr>
          </w:p>
          <w:p w14:paraId="3605C4FF" w14:textId="77777777" w:rsidR="00233E3B" w:rsidRDefault="00233E3B">
            <w:pPr>
              <w:shd w:val="clear" w:color="auto" w:fill="FFFFFF"/>
              <w:spacing w:after="0" w:line="240" w:lineRule="auto"/>
              <w:jc w:val="both"/>
              <w:rPr>
                <w:sz w:val="24"/>
                <w:szCs w:val="24"/>
              </w:rPr>
            </w:pPr>
          </w:p>
          <w:p w14:paraId="16632995" w14:textId="77777777" w:rsidR="00233E3B" w:rsidRDefault="001A3D32">
            <w:pPr>
              <w:shd w:val="clear" w:color="auto" w:fill="FFFFFF"/>
              <w:spacing w:after="0" w:line="240" w:lineRule="auto"/>
              <w:jc w:val="both"/>
              <w:rPr>
                <w:sz w:val="24"/>
                <w:szCs w:val="24"/>
              </w:rPr>
            </w:pPr>
            <w:r>
              <w:rPr>
                <w:sz w:val="24"/>
                <w:szCs w:val="24"/>
              </w:rPr>
              <w:t xml:space="preserve">(6)Ordonatorii de credite cu rol de coordonatori de reforme şi/sau investiţii efectuează la nivel de reformă/investiţie angajarea cheltuielilor în baza creditelor de angajament prevăzute la alin. (3) </w:t>
            </w:r>
            <w:r>
              <w:rPr>
                <w:b/>
                <w:sz w:val="24"/>
                <w:szCs w:val="24"/>
              </w:rPr>
              <w:t>şi (4)</w:t>
            </w:r>
            <w:r>
              <w:rPr>
                <w:sz w:val="24"/>
                <w:szCs w:val="24"/>
              </w:rPr>
              <w:t xml:space="preserve"> şi operaţiunile din faza de lichidare constând în</w:t>
            </w:r>
            <w:r>
              <w:rPr>
                <w:sz w:val="24"/>
                <w:szCs w:val="24"/>
              </w:rPr>
              <w:t xml:space="preserve"> verificarea cheltuielilor efectuate de beneficiari pentru beneficiarii prevăzuţi la art. 9 alin. (1).</w:t>
            </w:r>
          </w:p>
        </w:tc>
        <w:tc>
          <w:tcPr>
            <w:tcW w:w="3154" w:type="dxa"/>
            <w:tcBorders>
              <w:top w:val="single" w:sz="4" w:space="0" w:color="000000"/>
              <w:left w:val="single" w:sz="4" w:space="0" w:color="000000"/>
              <w:bottom w:val="single" w:sz="4" w:space="0" w:color="000000"/>
              <w:right w:val="single" w:sz="4" w:space="0" w:color="000000"/>
            </w:tcBorders>
          </w:tcPr>
          <w:p w14:paraId="753EF36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B0D5C37"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articolul 23 alineatul (6) se modifica si va avea urmatoprul cuprins:</w:t>
            </w:r>
          </w:p>
          <w:p w14:paraId="1A9765B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D2554F3"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(6) Ordonatorii de credite cu rol de coordonatori de reforme și/sau investiții</w:t>
            </w:r>
            <w:r>
              <w:rPr>
                <w:color w:val="000000"/>
                <w:sz w:val="24"/>
                <w:szCs w:val="24"/>
              </w:rPr>
              <w:t xml:space="preserve"> efectuează la nivel de reformă/investiție angajarea cheltuielilor în baza creditelor de angajament prevăzute la alin. (3)  și operațiunile din faza de lichidare constând în verificarea cheltuielilor efectuate de beneficiari pentru beneficiarii prevăzuți l</w:t>
            </w:r>
            <w:r>
              <w:rPr>
                <w:color w:val="000000"/>
                <w:sz w:val="24"/>
                <w:szCs w:val="24"/>
              </w:rPr>
              <w:t>a art. 9 alin. (1).</w:t>
            </w:r>
          </w:p>
          <w:p w14:paraId="5C38CEB5"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A5EED31"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(amendament preluat din avizul Comisiei pentru tehnologia informatiei si comunicatiilor)</w:t>
            </w:r>
          </w:p>
        </w:tc>
        <w:tc>
          <w:tcPr>
            <w:tcW w:w="1983" w:type="dxa"/>
            <w:tcBorders>
              <w:top w:val="single" w:sz="4" w:space="0" w:color="000000"/>
              <w:left w:val="single" w:sz="4" w:space="0" w:color="000000"/>
              <w:bottom w:val="single" w:sz="4" w:space="0" w:color="000000"/>
              <w:right w:val="single" w:sz="4" w:space="0" w:color="000000"/>
            </w:tcBorders>
          </w:tcPr>
          <w:p w14:paraId="76BE38C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752B217" w14:textId="77777777">
        <w:tc>
          <w:tcPr>
            <w:tcW w:w="709" w:type="dxa"/>
            <w:tcBorders>
              <w:top w:val="single" w:sz="4" w:space="0" w:color="000000"/>
              <w:left w:val="single" w:sz="4" w:space="0" w:color="000000"/>
              <w:bottom w:val="single" w:sz="4" w:space="0" w:color="000000"/>
              <w:right w:val="single" w:sz="4" w:space="0" w:color="000000"/>
            </w:tcBorders>
          </w:tcPr>
          <w:p w14:paraId="6D3DC9A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66E409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EB1E0B6" w14:textId="77777777" w:rsidR="00233E3B" w:rsidRDefault="001A3D32">
            <w:pPr>
              <w:shd w:val="clear" w:color="auto" w:fill="FFFFFF"/>
              <w:spacing w:after="0" w:line="240" w:lineRule="auto"/>
              <w:jc w:val="both"/>
              <w:rPr>
                <w:sz w:val="24"/>
                <w:szCs w:val="24"/>
              </w:rPr>
            </w:pPr>
            <w:r>
              <w:rPr>
                <w:sz w:val="24"/>
                <w:szCs w:val="24"/>
              </w:rPr>
              <w:t>(7)Beneficiarii pot derula procedurile de atribuire a contractelor de execuţie lucrări, asistenţă tehnică, dirigenţie de şantier şi a altor categorii de contracte necesare implementării proiectelor de investiţii publice, cu includerea în documentele achizi</w:t>
            </w:r>
            <w:r>
              <w:rPr>
                <w:sz w:val="24"/>
                <w:szCs w:val="24"/>
              </w:rPr>
              <w:t>ţiei aferente a unei condiţii suspensive referitoare la aprobarea finanţării proiectului din PNRR.</w:t>
            </w:r>
          </w:p>
          <w:p w14:paraId="090694F1" w14:textId="77777777" w:rsidR="00233E3B" w:rsidRDefault="001A3D32">
            <w:pPr>
              <w:shd w:val="clear" w:color="auto" w:fill="FFFFFF"/>
              <w:spacing w:after="0" w:line="240" w:lineRule="auto"/>
              <w:jc w:val="both"/>
              <w:rPr>
                <w:sz w:val="24"/>
                <w:szCs w:val="24"/>
              </w:rPr>
            </w:pPr>
            <w:r>
              <w:rPr>
                <w:sz w:val="24"/>
                <w:szCs w:val="24"/>
              </w:rPr>
              <w:t>(8)Sumele prevăzute la art. 13 alin. (1) lit. a) şi b), aferente investiţiilor specifice locale, se transferă de către coordonatorii de reformă şi/sau invest</w:t>
            </w:r>
            <w:r>
              <w:rPr>
                <w:sz w:val="24"/>
                <w:szCs w:val="24"/>
              </w:rPr>
              <w:t>iţii de la subdiviziuni distincte de cheltuieli bugetare în conturile de disponibil ale responsabililor de implementarea investiţiilor specifice locale deschise la Trezoreria Statului, la termenele şi pe baza cererilor de transfer de fonduri, respectiv a a</w:t>
            </w:r>
            <w:r>
              <w:rPr>
                <w:sz w:val="24"/>
                <w:szCs w:val="24"/>
              </w:rPr>
              <w:t>ltor documente prevăzute în convenţiile de finanţare.</w:t>
            </w:r>
          </w:p>
          <w:p w14:paraId="5C8C878A" w14:textId="77777777" w:rsidR="00233E3B" w:rsidRDefault="001A3D32">
            <w:pPr>
              <w:shd w:val="clear" w:color="auto" w:fill="FFFFFF"/>
              <w:spacing w:after="0" w:line="240" w:lineRule="auto"/>
              <w:jc w:val="both"/>
              <w:rPr>
                <w:sz w:val="24"/>
                <w:szCs w:val="24"/>
              </w:rPr>
            </w:pPr>
            <w:r>
              <w:rPr>
                <w:sz w:val="24"/>
                <w:szCs w:val="24"/>
              </w:rPr>
              <w:t>(9)Agenţiile pentru dezvoltare regională, în calitate de responsabili de implementarea investiţiilor specifice locale, stabilite la art. 6 alin. (4), încheie contracte de finanţare cu beneficiarii, în l</w:t>
            </w:r>
            <w:r>
              <w:rPr>
                <w:sz w:val="24"/>
                <w:szCs w:val="24"/>
              </w:rPr>
              <w:t>imita sumelor aferente creditelor de angajament, şi efectuează plăţi în limita sumelor aferente creditelor bugetare cuprinse în convenţiile de finanţare. Agenţiile pentru dezvoltare regională vor semna acorduri de implementare cu coordonatorii de reforme ş</w:t>
            </w:r>
            <w:r>
              <w:rPr>
                <w:sz w:val="24"/>
                <w:szCs w:val="24"/>
              </w:rPr>
              <w:t>i/sau investiţii şi vor răspunde pentru implementarea jaloanelor şi ţintelor pe care şi le asumă prin contract. De asemenea, agenţiile pentru dezvoltare regională se vor asigura că investiţiile prevăzute în fiecare componentă se implementează în toate jude</w:t>
            </w:r>
            <w:r>
              <w:rPr>
                <w:sz w:val="24"/>
                <w:szCs w:val="24"/>
              </w:rPr>
              <w:t>ţele corespondente fiecărei agenţii pentru dezvoltare regională, pe baza unei strategii şi unui plan de investiţii aprobate de Guvernul României prin hotărâre a Guvernului, care include angajamentele asumate pe fiecare componentă şi planurile de implementa</w:t>
            </w:r>
            <w:r>
              <w:rPr>
                <w:sz w:val="24"/>
                <w:szCs w:val="24"/>
              </w:rPr>
              <w:t>re corespunzătoare acestora gestionate de ministerele de linie care vor monitoriza implementarea.</w:t>
            </w:r>
          </w:p>
          <w:p w14:paraId="1638967F" w14:textId="77777777" w:rsidR="00233E3B" w:rsidRDefault="001A3D32">
            <w:pPr>
              <w:shd w:val="clear" w:color="auto" w:fill="FFFFFF"/>
              <w:spacing w:after="0" w:line="240" w:lineRule="auto"/>
              <w:jc w:val="both"/>
              <w:rPr>
                <w:sz w:val="24"/>
                <w:szCs w:val="24"/>
              </w:rPr>
            </w:pPr>
            <w:r>
              <w:rPr>
                <w:sz w:val="24"/>
                <w:szCs w:val="24"/>
              </w:rPr>
              <w:t>(10)În baza convenţiilor de finanţare încheiate cu coordonatorii de reformă şi/sau investiţii, agenţiile pentru dezvoltare regională întocmesc şi transmit coo</w:t>
            </w:r>
            <w:r>
              <w:rPr>
                <w:sz w:val="24"/>
                <w:szCs w:val="24"/>
              </w:rPr>
              <w:t>rdonatorilor de reforme şi/sau investiţii lunar sau ori de câte ori este nevoie cereri de transfer de fonduri în vederea efectuării plăţilor către beneficiari.</w:t>
            </w:r>
          </w:p>
          <w:p w14:paraId="13F2460E" w14:textId="77777777" w:rsidR="00233E3B" w:rsidRDefault="001A3D32">
            <w:pPr>
              <w:shd w:val="clear" w:color="auto" w:fill="FFFFFF"/>
              <w:spacing w:after="0" w:line="240" w:lineRule="auto"/>
              <w:jc w:val="both"/>
              <w:rPr>
                <w:sz w:val="24"/>
                <w:szCs w:val="24"/>
              </w:rPr>
            </w:pPr>
            <w:r>
              <w:rPr>
                <w:sz w:val="24"/>
                <w:szCs w:val="24"/>
              </w:rPr>
              <w:t>(11)La întocmirea cererilor prevăzute la alin. (10), agenţiile pentru dezvoltare regională au ob</w:t>
            </w:r>
            <w:r>
              <w:rPr>
                <w:sz w:val="24"/>
                <w:szCs w:val="24"/>
              </w:rPr>
              <w:t>ligaţia de a lua în considerare gradul de utilizare a fondurilor puse la dispoziţie anterior, cu respectarea dispoziţiilor legale care reglementează efectuarea cheltuielilor respective.</w:t>
            </w:r>
          </w:p>
          <w:p w14:paraId="5076383D" w14:textId="77777777" w:rsidR="00233E3B" w:rsidRDefault="001A3D32">
            <w:pPr>
              <w:shd w:val="clear" w:color="auto" w:fill="FFFFFF"/>
              <w:spacing w:after="0" w:line="240" w:lineRule="auto"/>
              <w:jc w:val="both"/>
              <w:rPr>
                <w:sz w:val="24"/>
                <w:szCs w:val="24"/>
              </w:rPr>
            </w:pPr>
            <w:r>
              <w:rPr>
                <w:sz w:val="24"/>
                <w:szCs w:val="24"/>
              </w:rPr>
              <w:t>(12)Agenţiile pentru dezvoltare regională fundamentează, justifică şi utilizează în condiţii de legalitate, regularitate, economicitate, eficienţă şi eficacitate sumele transferate potrivit alin. (8) şi au responsabilitatea efectuării reconcilierii contabi</w:t>
            </w:r>
            <w:r>
              <w:rPr>
                <w:sz w:val="24"/>
                <w:szCs w:val="24"/>
              </w:rPr>
              <w:t>le între conturile contabile proprii şi cele ale beneficiarilor/partenerilor pentru operaţiunile gestionate în cadrul investiţiilor.</w:t>
            </w:r>
          </w:p>
          <w:p w14:paraId="62585BFE" w14:textId="77777777" w:rsidR="00233E3B" w:rsidRDefault="001A3D32">
            <w:pPr>
              <w:shd w:val="clear" w:color="auto" w:fill="FFFFFF"/>
              <w:spacing w:after="0" w:line="240" w:lineRule="auto"/>
              <w:jc w:val="both"/>
              <w:rPr>
                <w:sz w:val="24"/>
                <w:szCs w:val="24"/>
              </w:rPr>
            </w:pPr>
            <w:r>
              <w:rPr>
                <w:sz w:val="24"/>
                <w:szCs w:val="24"/>
              </w:rPr>
              <w:t>(13)Prevederile alin. (8)-(12) se aplică în mod similar şi instituţiilor/unităţilor prevăzute la art. 6 alin. (3) şi (4).</w:t>
            </w:r>
          </w:p>
        </w:tc>
        <w:tc>
          <w:tcPr>
            <w:tcW w:w="3154" w:type="dxa"/>
            <w:tcBorders>
              <w:top w:val="single" w:sz="4" w:space="0" w:color="000000"/>
              <w:left w:val="single" w:sz="4" w:space="0" w:color="000000"/>
              <w:bottom w:val="single" w:sz="4" w:space="0" w:color="000000"/>
              <w:right w:val="single" w:sz="4" w:space="0" w:color="000000"/>
            </w:tcBorders>
          </w:tcPr>
          <w:p w14:paraId="72CE055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4AF2A2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EEFF9E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871D9F9" w14:textId="77777777">
        <w:tc>
          <w:tcPr>
            <w:tcW w:w="709" w:type="dxa"/>
            <w:tcBorders>
              <w:top w:val="single" w:sz="4" w:space="0" w:color="000000"/>
              <w:left w:val="single" w:sz="4" w:space="0" w:color="000000"/>
              <w:bottom w:val="single" w:sz="4" w:space="0" w:color="000000"/>
              <w:right w:val="single" w:sz="4" w:space="0" w:color="000000"/>
            </w:tcBorders>
          </w:tcPr>
          <w:p w14:paraId="4A86E56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41BCAC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9401CA0" w14:textId="77777777" w:rsidR="00233E3B" w:rsidRDefault="001A3D32">
            <w:pPr>
              <w:shd w:val="clear" w:color="auto" w:fill="FFFFFF"/>
              <w:spacing w:after="0" w:line="240" w:lineRule="auto"/>
              <w:jc w:val="both"/>
              <w:rPr>
                <w:sz w:val="24"/>
                <w:szCs w:val="24"/>
              </w:rPr>
            </w:pPr>
            <w:r>
              <w:rPr>
                <w:b/>
                <w:sz w:val="24"/>
                <w:szCs w:val="24"/>
              </w:rPr>
              <w:t>Art. 24. -</w:t>
            </w:r>
            <w:r>
              <w:rPr>
                <w:sz w:val="24"/>
                <w:szCs w:val="24"/>
              </w:rPr>
              <w:t xml:space="preserve"> (1) În cazul în care este prevăzută lansarea de apeluri de proiecte, în scopul atingerii jaloanelor şi ţintelor asumate prin PNRR, coordonatorii de reforme şi/sau investiţii sunt autorizaţi să încheie/să emită contracte/decizii/ordine de finanţare a căror</w:t>
            </w:r>
            <w:r>
              <w:rPr>
                <w:sz w:val="24"/>
                <w:szCs w:val="24"/>
              </w:rPr>
              <w:t xml:space="preserve"> valoare poate determina depăşirea cu până la 30% a sumelor alocate în euro aferente fiecărei reforme şi/sau investiţie din acordurile de finanţare, numai pentru implementarea proiectelor pentru care este prevăzută lansarea de apeluri de proiecte, cu încad</w:t>
            </w:r>
            <w:r>
              <w:rPr>
                <w:sz w:val="24"/>
                <w:szCs w:val="24"/>
              </w:rPr>
              <w:t>rarea în creditele de angajament aprobate anual cu această destinaţie prin legile bugetare anuale.</w:t>
            </w:r>
          </w:p>
          <w:p w14:paraId="1B96ED29" w14:textId="77777777" w:rsidR="00233E3B" w:rsidRDefault="001A3D32">
            <w:pPr>
              <w:shd w:val="clear" w:color="auto" w:fill="FFFFFF"/>
              <w:spacing w:after="0" w:line="240" w:lineRule="auto"/>
              <w:jc w:val="both"/>
              <w:rPr>
                <w:sz w:val="24"/>
                <w:szCs w:val="24"/>
              </w:rPr>
            </w:pPr>
            <w:r>
              <w:rPr>
                <w:sz w:val="24"/>
                <w:szCs w:val="24"/>
              </w:rPr>
              <w:t>(2)Coordonatorii de reforme şi/sau investiţii, responsabilii de implementare a investiţiilor specifice locale, după caz, pot încheia contracte/emite decizii/</w:t>
            </w:r>
            <w:r>
              <w:rPr>
                <w:sz w:val="24"/>
                <w:szCs w:val="24"/>
              </w:rPr>
              <w:t>ordine de finanţare cu clauză rezolutorie, de a cărei îndeplinire va depinde finanţarea proiectelor prevăzute la alin. (1).</w:t>
            </w:r>
          </w:p>
          <w:p w14:paraId="0814F8DE" w14:textId="77777777" w:rsidR="00233E3B" w:rsidRDefault="001A3D32">
            <w:pPr>
              <w:shd w:val="clear" w:color="auto" w:fill="FFFFFF"/>
              <w:spacing w:after="0" w:line="240" w:lineRule="auto"/>
              <w:jc w:val="both"/>
              <w:rPr>
                <w:sz w:val="24"/>
                <w:szCs w:val="24"/>
              </w:rPr>
            </w:pPr>
            <w:r>
              <w:rPr>
                <w:sz w:val="24"/>
                <w:szCs w:val="24"/>
              </w:rPr>
              <w:t>(3)Coordonatorii de reforme şi/sau investiţii, respectiv responsabilii de implementare a investiţiilor specifice locale, după caz, s</w:t>
            </w:r>
            <w:r>
              <w:rPr>
                <w:sz w:val="24"/>
                <w:szCs w:val="24"/>
              </w:rPr>
              <w:t>unt autorizaţi să încheie/să emită contracte/decizii/ordine de finanţare pentru reformele şi investiţiile care sunt finanţate parţial în cadrul PNRR, diferenţa până la valoarea totală urmând a fi asigurată din fonduri proprii şi/sau finanţare publică naţio</w:t>
            </w:r>
            <w:r>
              <w:rPr>
                <w:sz w:val="24"/>
                <w:szCs w:val="24"/>
              </w:rPr>
              <w:t>nală, în scopul atingerii jaloanelor şi ţintelor asumate prin PNRR, cu încadrarea în creditele de angajament aprobate anual cu această destinaţie prin legile bugetare anuale.</w:t>
            </w:r>
          </w:p>
          <w:p w14:paraId="279C0E41" w14:textId="77777777" w:rsidR="00233E3B" w:rsidRDefault="001A3D32">
            <w:pPr>
              <w:shd w:val="clear" w:color="auto" w:fill="FFFFFF"/>
              <w:spacing w:after="0" w:line="240" w:lineRule="auto"/>
              <w:jc w:val="both"/>
              <w:rPr>
                <w:sz w:val="24"/>
                <w:szCs w:val="24"/>
              </w:rPr>
            </w:pPr>
            <w:r>
              <w:rPr>
                <w:sz w:val="24"/>
                <w:szCs w:val="24"/>
              </w:rPr>
              <w:t>(4)Beneficiarii care au încheiat contracte de finanţare cu coordonatorii de refor</w:t>
            </w:r>
            <w:r>
              <w:rPr>
                <w:sz w:val="24"/>
                <w:szCs w:val="24"/>
              </w:rPr>
              <w:t>me şi/sau investiţii, respectiv responsabilii de implementare a investiţiilor specifice locale, după caz, sau cărora li s-au emis decizii/ordine de finanţare, potrivit prevederilor prezentei ordonanţe de urgenţă, şi care nu finalizează proiectul în perioad</w:t>
            </w:r>
            <w:r>
              <w:rPr>
                <w:sz w:val="24"/>
                <w:szCs w:val="24"/>
              </w:rPr>
              <w:t>a de eligibilitate a cheltuielilor vor suporta din bugetul propriu sumele necesare finalizării proiectelor după această perioadă.</w:t>
            </w:r>
          </w:p>
          <w:p w14:paraId="28DB9088" w14:textId="77777777" w:rsidR="00233E3B" w:rsidRDefault="001A3D32">
            <w:pPr>
              <w:shd w:val="clear" w:color="auto" w:fill="FFFFFF"/>
              <w:spacing w:after="0" w:line="240" w:lineRule="auto"/>
              <w:jc w:val="both"/>
              <w:rPr>
                <w:sz w:val="24"/>
                <w:szCs w:val="24"/>
              </w:rPr>
            </w:pPr>
            <w:r>
              <w:rPr>
                <w:sz w:val="24"/>
                <w:szCs w:val="24"/>
              </w:rPr>
              <w:t>(5)Beneficiarii care au încheiat contracte de finanţare cu coordonatorii de reforme şi/sau investiţii, respectiv responsabilii</w:t>
            </w:r>
            <w:r>
              <w:rPr>
                <w:sz w:val="24"/>
                <w:szCs w:val="24"/>
              </w:rPr>
              <w:t xml:space="preserve"> de implementare a investiţiilor specifice locale, după caz, vor suporta din bugetul propriu sumele necesare plăţii sancţiunilor, inclusiv majorările de întârziere ca urmare a imposibilităţii recuperării, dar şi sumele aferente deciziilor de recuperare com</w:t>
            </w:r>
            <w:r>
              <w:rPr>
                <w:sz w:val="24"/>
                <w:szCs w:val="24"/>
              </w:rPr>
              <w:t>unicate de către CE pentru neregulile grave constatate ori pentru neîndeplinirea ţintelor/jaloanelor, potrivit gradului de nerealizare, după caz.</w:t>
            </w:r>
          </w:p>
        </w:tc>
        <w:tc>
          <w:tcPr>
            <w:tcW w:w="3154" w:type="dxa"/>
            <w:tcBorders>
              <w:top w:val="single" w:sz="4" w:space="0" w:color="000000"/>
              <w:left w:val="single" w:sz="4" w:space="0" w:color="000000"/>
              <w:bottom w:val="single" w:sz="4" w:space="0" w:color="000000"/>
              <w:right w:val="single" w:sz="4" w:space="0" w:color="000000"/>
            </w:tcBorders>
          </w:tcPr>
          <w:p w14:paraId="0A447EB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0BEB72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F855099"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704DB4D" w14:textId="77777777">
        <w:tc>
          <w:tcPr>
            <w:tcW w:w="709" w:type="dxa"/>
            <w:tcBorders>
              <w:top w:val="single" w:sz="4" w:space="0" w:color="000000"/>
              <w:left w:val="single" w:sz="4" w:space="0" w:color="000000"/>
              <w:bottom w:val="single" w:sz="4" w:space="0" w:color="000000"/>
              <w:right w:val="single" w:sz="4" w:space="0" w:color="000000"/>
            </w:tcBorders>
          </w:tcPr>
          <w:p w14:paraId="32C3E30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FE8B91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E11F5D2" w14:textId="77777777" w:rsidR="00233E3B" w:rsidRDefault="00233E3B">
            <w:pPr>
              <w:shd w:val="clear" w:color="auto" w:fill="FFFFFF"/>
              <w:spacing w:after="0" w:line="240" w:lineRule="auto"/>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210538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761B9FC" w14:textId="77777777" w:rsidR="00233E3B" w:rsidRDefault="001A3D32">
            <w:pPr>
              <w:spacing w:after="0" w:line="240" w:lineRule="auto"/>
              <w:jc w:val="both"/>
              <w:rPr>
                <w:b/>
                <w:color w:val="000000"/>
                <w:sz w:val="24"/>
                <w:szCs w:val="24"/>
              </w:rPr>
            </w:pPr>
            <w:r>
              <w:rPr>
                <w:b/>
                <w:color w:val="000000"/>
                <w:sz w:val="24"/>
                <w:szCs w:val="24"/>
              </w:rPr>
              <w:t>La articolul 24, după alineatul (5) se introduce se introduce un nou alineat, alin.(6) cu urmatorul cuprins:</w:t>
            </w:r>
          </w:p>
          <w:p w14:paraId="5B28E51E" w14:textId="77777777" w:rsidR="00233E3B" w:rsidRDefault="00233E3B">
            <w:pPr>
              <w:spacing w:after="0" w:line="240" w:lineRule="auto"/>
              <w:jc w:val="both"/>
              <w:rPr>
                <w:b/>
                <w:color w:val="000000"/>
                <w:sz w:val="24"/>
                <w:szCs w:val="24"/>
              </w:rPr>
            </w:pPr>
          </w:p>
          <w:p w14:paraId="4AEA914E" w14:textId="77777777" w:rsidR="00233E3B" w:rsidRDefault="001A3D32">
            <w:pPr>
              <w:spacing w:after="0" w:line="240" w:lineRule="auto"/>
              <w:jc w:val="both"/>
              <w:rPr>
                <w:b/>
                <w:color w:val="000000"/>
                <w:sz w:val="24"/>
                <w:szCs w:val="24"/>
              </w:rPr>
            </w:pPr>
            <w:r>
              <w:rPr>
                <w:b/>
                <w:color w:val="000000"/>
                <w:sz w:val="24"/>
                <w:szCs w:val="24"/>
              </w:rPr>
              <w:t>”(6) Prevederile alin. (4) și (5) se aplică în mod similar și CNI în baza parteneriatelor de implementare.“</w:t>
            </w:r>
          </w:p>
          <w:p w14:paraId="23D53C46" w14:textId="77777777" w:rsidR="00233E3B" w:rsidRDefault="00233E3B">
            <w:pPr>
              <w:spacing w:after="0" w:line="240" w:lineRule="auto"/>
              <w:jc w:val="both"/>
              <w:rPr>
                <w:b/>
                <w:color w:val="000000"/>
                <w:sz w:val="24"/>
                <w:szCs w:val="24"/>
              </w:rPr>
            </w:pPr>
          </w:p>
          <w:p w14:paraId="4676023A" w14:textId="77777777" w:rsidR="00233E3B" w:rsidRDefault="001A3D32">
            <w:pPr>
              <w:spacing w:after="0" w:line="240" w:lineRule="auto"/>
              <w:jc w:val="both"/>
              <w:rPr>
                <w:i/>
                <w:color w:val="000000"/>
                <w:sz w:val="24"/>
                <w:szCs w:val="24"/>
              </w:rPr>
            </w:pPr>
            <w:r>
              <w:rPr>
                <w:i/>
                <w:color w:val="000000"/>
                <w:sz w:val="24"/>
                <w:szCs w:val="24"/>
              </w:rPr>
              <w:t>Autor:</w:t>
            </w:r>
          </w:p>
          <w:p w14:paraId="384038C6" w14:textId="77777777" w:rsidR="00233E3B" w:rsidRDefault="001A3D32">
            <w:pPr>
              <w:spacing w:after="0" w:line="240" w:lineRule="auto"/>
              <w:jc w:val="both"/>
              <w:rPr>
                <w:i/>
                <w:color w:val="000000"/>
                <w:sz w:val="24"/>
                <w:szCs w:val="24"/>
              </w:rPr>
            </w:pPr>
            <w:r>
              <w:rPr>
                <w:i/>
                <w:color w:val="000000"/>
                <w:sz w:val="24"/>
                <w:szCs w:val="24"/>
              </w:rPr>
              <w:t>Miklós Zoltán, deputat UDMR</w:t>
            </w:r>
          </w:p>
          <w:p w14:paraId="12CEC545" w14:textId="77777777" w:rsidR="00233E3B" w:rsidRDefault="001A3D32">
            <w:pPr>
              <w:spacing w:after="0" w:line="240" w:lineRule="auto"/>
              <w:jc w:val="both"/>
              <w:rPr>
                <w:b/>
                <w:color w:val="000000"/>
                <w:sz w:val="24"/>
                <w:szCs w:val="24"/>
              </w:rPr>
            </w:pPr>
            <w:r>
              <w:rPr>
                <w:i/>
                <w:color w:val="000000"/>
                <w:sz w:val="24"/>
                <w:szCs w:val="24"/>
              </w:rPr>
              <w:t>(a</w:t>
            </w:r>
            <w:r>
              <w:rPr>
                <w:i/>
                <w:color w:val="000000"/>
                <w:sz w:val="24"/>
                <w:szCs w:val="24"/>
              </w:rPr>
              <w:t>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2172AA88" w14:textId="77777777" w:rsidR="00233E3B" w:rsidRDefault="001A3D32">
            <w:pPr>
              <w:jc w:val="both"/>
              <w:rPr>
                <w:sz w:val="20"/>
                <w:szCs w:val="20"/>
              </w:rPr>
            </w:pPr>
            <w:r>
              <w:rPr>
                <w:sz w:val="20"/>
                <w:szCs w:val="20"/>
              </w:rPr>
              <w:t>Având în vedere propunerea de introducere a parteneriatului de implementare, este necesară reglementarea situațiilor prevăzute la alin. (4) și (5) și pentru acest tip de angajament juridic.</w:t>
            </w:r>
          </w:p>
        </w:tc>
      </w:tr>
      <w:tr w:rsidR="00233E3B" w14:paraId="137D2491" w14:textId="77777777">
        <w:tc>
          <w:tcPr>
            <w:tcW w:w="709" w:type="dxa"/>
            <w:tcBorders>
              <w:top w:val="single" w:sz="4" w:space="0" w:color="000000"/>
              <w:left w:val="single" w:sz="4" w:space="0" w:color="000000"/>
              <w:bottom w:val="single" w:sz="4" w:space="0" w:color="000000"/>
              <w:right w:val="single" w:sz="4" w:space="0" w:color="000000"/>
            </w:tcBorders>
          </w:tcPr>
          <w:p w14:paraId="205E062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21E85D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80279F9" w14:textId="77777777" w:rsidR="00233E3B" w:rsidRDefault="001A3D32">
            <w:pPr>
              <w:shd w:val="clear" w:color="auto" w:fill="FFFFFF"/>
              <w:spacing w:after="0" w:line="240" w:lineRule="auto"/>
              <w:jc w:val="center"/>
              <w:rPr>
                <w:b/>
                <w:sz w:val="24"/>
                <w:szCs w:val="24"/>
              </w:rPr>
            </w:pPr>
            <w:r>
              <w:rPr>
                <w:b/>
                <w:sz w:val="24"/>
                <w:szCs w:val="24"/>
              </w:rPr>
              <w:t>CAPITOLUL VI</w:t>
            </w:r>
          </w:p>
          <w:p w14:paraId="120E4DFB" w14:textId="77777777" w:rsidR="00233E3B" w:rsidRDefault="001A3D32">
            <w:pPr>
              <w:shd w:val="clear" w:color="auto" w:fill="FFFFFF"/>
              <w:spacing w:after="0" w:line="240" w:lineRule="auto"/>
              <w:jc w:val="center"/>
              <w:rPr>
                <w:b/>
                <w:sz w:val="24"/>
                <w:szCs w:val="24"/>
              </w:rPr>
            </w:pPr>
            <w:r>
              <w:rPr>
                <w:b/>
                <w:sz w:val="24"/>
                <w:szCs w:val="24"/>
              </w:rPr>
              <w:t>Instrumente financiare</w:t>
            </w:r>
          </w:p>
          <w:p w14:paraId="49D247DC" w14:textId="77777777" w:rsidR="00233E3B" w:rsidRDefault="00233E3B">
            <w:pPr>
              <w:shd w:val="clear" w:color="auto" w:fill="FFFFFF"/>
              <w:spacing w:after="0" w:line="240" w:lineRule="auto"/>
              <w:jc w:val="both"/>
              <w:rPr>
                <w:sz w:val="24"/>
                <w:szCs w:val="24"/>
              </w:rPr>
            </w:pPr>
          </w:p>
          <w:p w14:paraId="231BAD2C" w14:textId="77777777" w:rsidR="00233E3B" w:rsidRDefault="001A3D32">
            <w:pPr>
              <w:shd w:val="clear" w:color="auto" w:fill="FFFFFF"/>
              <w:spacing w:after="0" w:line="240" w:lineRule="auto"/>
              <w:jc w:val="both"/>
              <w:rPr>
                <w:sz w:val="24"/>
                <w:szCs w:val="24"/>
              </w:rPr>
            </w:pPr>
            <w:r>
              <w:rPr>
                <w:b/>
                <w:sz w:val="24"/>
                <w:szCs w:val="24"/>
              </w:rPr>
              <w:t>Art. 25. -</w:t>
            </w:r>
            <w:r>
              <w:rPr>
                <w:sz w:val="24"/>
                <w:szCs w:val="24"/>
              </w:rPr>
              <w:t xml:space="preserve"> (1) Instrumentele financiare din cadrul PNRR se utilizează în conformitate cu principiile bunei gestiuni financiare, transparenţei, proporţionalităţii, nediscriminării, egalităţii de tratament şi subsidiarităţii, precum ş</w:t>
            </w:r>
            <w:r>
              <w:rPr>
                <w:sz w:val="24"/>
                <w:szCs w:val="24"/>
              </w:rPr>
              <w:t>i în conformitate cu obiectivele lor. Instrumentele financiare din cadrul PNRR pot fi implementate în cadrul compartimentului pentru România din cadrul Programului InvestEU sau prin încredinţarea sarcinilor de implementare către un partener de implementare</w:t>
            </w:r>
            <w:r>
              <w:rPr>
                <w:sz w:val="24"/>
                <w:szCs w:val="24"/>
              </w:rPr>
              <w:t>.</w:t>
            </w:r>
          </w:p>
          <w:p w14:paraId="77CF3A30" w14:textId="77777777" w:rsidR="00233E3B" w:rsidRDefault="001A3D32">
            <w:pPr>
              <w:shd w:val="clear" w:color="auto" w:fill="FFFFFF"/>
              <w:spacing w:after="0" w:line="240" w:lineRule="auto"/>
              <w:jc w:val="both"/>
              <w:rPr>
                <w:sz w:val="24"/>
                <w:szCs w:val="24"/>
              </w:rPr>
            </w:pPr>
            <w:r>
              <w:rPr>
                <w:sz w:val="24"/>
                <w:szCs w:val="24"/>
              </w:rPr>
              <w:t>(2)România, prin MIPE, negociază şi semnează şi, după caz, modifică acordul de contribuţie pentru instituirea instrumentelor financiare implementate în cadrul compartimentului pentru România din cadrul Programului InvestEU aferente PNRR, cu consultarea p</w:t>
            </w:r>
            <w:r>
              <w:rPr>
                <w:sz w:val="24"/>
                <w:szCs w:val="24"/>
              </w:rPr>
              <w:t>realabilă a MF.</w:t>
            </w:r>
          </w:p>
          <w:p w14:paraId="63F82F08" w14:textId="77777777" w:rsidR="00233E3B" w:rsidRDefault="001A3D32">
            <w:pPr>
              <w:shd w:val="clear" w:color="auto" w:fill="FFFFFF"/>
              <w:spacing w:after="0" w:line="240" w:lineRule="auto"/>
              <w:jc w:val="both"/>
              <w:rPr>
                <w:sz w:val="24"/>
                <w:szCs w:val="24"/>
              </w:rPr>
            </w:pPr>
            <w:r>
              <w:rPr>
                <w:sz w:val="24"/>
                <w:szCs w:val="24"/>
              </w:rPr>
              <w:t>(3)Acordul de contribuţie se aprobă prin hotărâre a Guvernului, la propunerea MIPE, în termen de 30 de zile de la data intrării în vigoare a prezentei ordonanţe de urgenţă.</w:t>
            </w:r>
          </w:p>
          <w:p w14:paraId="43313FD1" w14:textId="77777777" w:rsidR="00233E3B" w:rsidRDefault="001A3D32">
            <w:pPr>
              <w:shd w:val="clear" w:color="auto" w:fill="FFFFFF"/>
              <w:spacing w:after="0" w:line="240" w:lineRule="auto"/>
              <w:jc w:val="both"/>
              <w:rPr>
                <w:sz w:val="24"/>
                <w:szCs w:val="24"/>
              </w:rPr>
            </w:pPr>
            <w:r>
              <w:rPr>
                <w:sz w:val="24"/>
                <w:szCs w:val="24"/>
              </w:rPr>
              <w:t>(4)MIPE negociază şi semnează contractele de finanţare pentru instr</w:t>
            </w:r>
            <w:r>
              <w:rPr>
                <w:sz w:val="24"/>
                <w:szCs w:val="24"/>
              </w:rPr>
              <w:t>umentele financiare din cadrul PNRR implementate prin încredinţarea sarcinilor de implementare către un partener de implementare. Contractele de finanţare se aprobă prin hotărâre a Guvernului.</w:t>
            </w:r>
          </w:p>
        </w:tc>
        <w:tc>
          <w:tcPr>
            <w:tcW w:w="3154" w:type="dxa"/>
            <w:tcBorders>
              <w:top w:val="single" w:sz="4" w:space="0" w:color="000000"/>
              <w:left w:val="single" w:sz="4" w:space="0" w:color="000000"/>
              <w:bottom w:val="single" w:sz="4" w:space="0" w:color="000000"/>
              <w:right w:val="single" w:sz="4" w:space="0" w:color="000000"/>
            </w:tcBorders>
          </w:tcPr>
          <w:p w14:paraId="5369FCB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410860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8F3291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790F512" w14:textId="77777777">
        <w:tc>
          <w:tcPr>
            <w:tcW w:w="709" w:type="dxa"/>
            <w:tcBorders>
              <w:top w:val="single" w:sz="4" w:space="0" w:color="000000"/>
              <w:left w:val="single" w:sz="4" w:space="0" w:color="000000"/>
              <w:bottom w:val="single" w:sz="4" w:space="0" w:color="000000"/>
              <w:right w:val="single" w:sz="4" w:space="0" w:color="000000"/>
            </w:tcBorders>
          </w:tcPr>
          <w:p w14:paraId="42F078C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E56940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A78D429"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870150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EE3187D" w14:textId="77777777" w:rsidR="00233E3B" w:rsidRDefault="001A3D32">
            <w:pPr>
              <w:spacing w:after="0" w:line="240" w:lineRule="auto"/>
              <w:jc w:val="both"/>
              <w:rPr>
                <w:b/>
                <w:color w:val="000000"/>
                <w:sz w:val="24"/>
                <w:szCs w:val="24"/>
              </w:rPr>
            </w:pPr>
            <w:r>
              <w:rPr>
                <w:b/>
                <w:color w:val="000000"/>
                <w:sz w:val="24"/>
                <w:szCs w:val="24"/>
              </w:rPr>
              <w:t xml:space="preserve"> La art. 25, după alin. (4) se introduce un nou alineat, alin. (4</w:t>
            </w:r>
            <w:r>
              <w:rPr>
                <w:b/>
                <w:color w:val="000000"/>
                <w:sz w:val="24"/>
                <w:szCs w:val="24"/>
                <w:vertAlign w:val="superscript"/>
              </w:rPr>
              <w:t>1</w:t>
            </w:r>
            <w:r>
              <w:rPr>
                <w:b/>
                <w:color w:val="000000"/>
                <w:sz w:val="24"/>
                <w:szCs w:val="24"/>
              </w:rPr>
              <w:t>) cu următorul cuprins:</w:t>
            </w:r>
          </w:p>
          <w:p w14:paraId="792F4BAC" w14:textId="77777777" w:rsidR="00233E3B" w:rsidRDefault="00233E3B">
            <w:pPr>
              <w:spacing w:after="0" w:line="240" w:lineRule="auto"/>
              <w:jc w:val="both"/>
              <w:rPr>
                <w:b/>
                <w:color w:val="000000"/>
                <w:sz w:val="24"/>
                <w:szCs w:val="24"/>
              </w:rPr>
            </w:pPr>
          </w:p>
          <w:p w14:paraId="267704A4" w14:textId="77777777" w:rsidR="00233E3B" w:rsidRDefault="001A3D32">
            <w:pPr>
              <w:spacing w:after="0" w:line="240" w:lineRule="auto"/>
              <w:jc w:val="both"/>
              <w:rPr>
                <w:b/>
                <w:color w:val="000000"/>
                <w:sz w:val="24"/>
                <w:szCs w:val="24"/>
              </w:rPr>
            </w:pPr>
            <w:r>
              <w:rPr>
                <w:b/>
                <w:color w:val="000000"/>
                <w:sz w:val="24"/>
                <w:szCs w:val="24"/>
              </w:rPr>
              <w:t>”(4</w:t>
            </w:r>
            <w:r>
              <w:rPr>
                <w:b/>
                <w:color w:val="000000"/>
                <w:sz w:val="24"/>
                <w:szCs w:val="24"/>
                <w:vertAlign w:val="superscript"/>
              </w:rPr>
              <w:t>1</w:t>
            </w:r>
            <w:r>
              <w:rPr>
                <w:b/>
                <w:color w:val="000000"/>
                <w:sz w:val="24"/>
                <w:szCs w:val="24"/>
              </w:rPr>
              <w:t>)</w:t>
            </w:r>
            <w:r>
              <w:rPr>
                <w:b/>
                <w:color w:val="000000"/>
                <w:sz w:val="24"/>
                <w:szCs w:val="24"/>
              </w:rPr>
              <w:tab/>
              <w:t xml:space="preserve"> Contractele de finanțare semnate între partenerul de implementare și intermediarii financiari includ pașii intermediari și mecanismul de verificare prevăzute </w:t>
            </w:r>
            <w:r>
              <w:rPr>
                <w:b/>
                <w:color w:val="000000"/>
                <w:sz w:val="24"/>
                <w:szCs w:val="24"/>
              </w:rPr>
              <w:t>în acordul de tip operațional aferent investiției respective.”</w:t>
            </w:r>
          </w:p>
          <w:p w14:paraId="3EF9C47F" w14:textId="77777777" w:rsidR="00233E3B" w:rsidRDefault="00233E3B">
            <w:pPr>
              <w:spacing w:after="0" w:line="240" w:lineRule="auto"/>
              <w:jc w:val="both"/>
              <w:rPr>
                <w:b/>
                <w:color w:val="000000"/>
                <w:sz w:val="24"/>
                <w:szCs w:val="24"/>
              </w:rPr>
            </w:pPr>
          </w:p>
          <w:p w14:paraId="0EF40977" w14:textId="77777777" w:rsidR="00233E3B" w:rsidRDefault="001A3D32">
            <w:pPr>
              <w:spacing w:after="0" w:line="240" w:lineRule="auto"/>
              <w:jc w:val="both"/>
              <w:rPr>
                <w:color w:val="000000"/>
                <w:sz w:val="24"/>
                <w:szCs w:val="24"/>
              </w:rPr>
            </w:pPr>
            <w:r>
              <w:rPr>
                <w:color w:val="000000"/>
                <w:sz w:val="24"/>
                <w:szCs w:val="24"/>
              </w:rPr>
              <w:t>Autor:</w:t>
            </w:r>
          </w:p>
          <w:p w14:paraId="431BDF17" w14:textId="77777777" w:rsidR="00233E3B" w:rsidRDefault="001A3D32">
            <w:pPr>
              <w:spacing w:after="0" w:line="240" w:lineRule="auto"/>
              <w:jc w:val="both"/>
              <w:rPr>
                <w:b/>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1F4A4C6D"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0062A7A0"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63C5572D"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24AE4014"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4BDD0240"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78AC39E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0237096D"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14714349"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582F133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100678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394611D" w14:textId="77777777">
        <w:tc>
          <w:tcPr>
            <w:tcW w:w="709" w:type="dxa"/>
            <w:tcBorders>
              <w:top w:val="single" w:sz="4" w:space="0" w:color="000000"/>
              <w:left w:val="single" w:sz="4" w:space="0" w:color="000000"/>
              <w:bottom w:val="single" w:sz="4" w:space="0" w:color="000000"/>
              <w:right w:val="single" w:sz="4" w:space="0" w:color="000000"/>
            </w:tcBorders>
          </w:tcPr>
          <w:p w14:paraId="7F16888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E7FBC5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5684838"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CA7493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8AF7CCC" w14:textId="77777777" w:rsidR="00233E3B" w:rsidRDefault="001A3D32">
            <w:pPr>
              <w:spacing w:after="0" w:line="240" w:lineRule="auto"/>
              <w:jc w:val="both"/>
              <w:rPr>
                <w:b/>
                <w:sz w:val="24"/>
                <w:szCs w:val="24"/>
              </w:rPr>
            </w:pPr>
            <w:r>
              <w:rPr>
                <w:b/>
                <w:sz w:val="24"/>
                <w:szCs w:val="24"/>
              </w:rPr>
              <w:t>La art. 25, după alin. (4) se introduce un nou alineat, alin. (4</w:t>
            </w:r>
            <w:r>
              <w:rPr>
                <w:b/>
                <w:sz w:val="24"/>
                <w:szCs w:val="24"/>
                <w:vertAlign w:val="superscript"/>
              </w:rPr>
              <w:t>1</w:t>
            </w:r>
            <w:r>
              <w:rPr>
                <w:b/>
                <w:sz w:val="24"/>
                <w:szCs w:val="24"/>
              </w:rPr>
              <w:t>) cu următorul cuprins:</w:t>
            </w:r>
          </w:p>
          <w:p w14:paraId="6F536716" w14:textId="77777777" w:rsidR="00233E3B" w:rsidRDefault="00233E3B">
            <w:pPr>
              <w:spacing w:after="0" w:line="240" w:lineRule="auto"/>
              <w:jc w:val="both"/>
              <w:rPr>
                <w:sz w:val="24"/>
                <w:szCs w:val="24"/>
              </w:rPr>
            </w:pPr>
          </w:p>
          <w:p w14:paraId="6DA6B40C"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”(4</w:t>
            </w:r>
            <w:r>
              <w:rPr>
                <w:color w:val="000000"/>
                <w:sz w:val="24"/>
                <w:szCs w:val="24"/>
                <w:vertAlign w:val="superscript"/>
              </w:rPr>
              <w:t>1</w:t>
            </w:r>
            <w:r>
              <w:rPr>
                <w:color w:val="000000"/>
                <w:sz w:val="24"/>
                <w:szCs w:val="24"/>
              </w:rPr>
              <w:t>)</w:t>
            </w:r>
            <w:r>
              <w:rPr>
                <w:color w:val="000000"/>
                <w:sz w:val="24"/>
                <w:szCs w:val="24"/>
              </w:rPr>
              <w:tab/>
            </w:r>
            <w:r>
              <w:rPr>
                <w:color w:val="000000"/>
                <w:sz w:val="24"/>
                <w:szCs w:val="24"/>
              </w:rPr>
              <w:t xml:space="preserve"> Contractele de finanțare semnate între partenerul de implementare și intermediarii financiari includ etapele intermediare și mecanismul de verificare prevăzute în acordul de tip operațional aferent investiției respective.”</w:t>
            </w:r>
          </w:p>
          <w:p w14:paraId="2F561058"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13BDCDAC"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738800D2" w14:textId="77777777" w:rsidR="00233E3B" w:rsidRDefault="001A3D32">
            <w:pPr>
              <w:widowControl w:val="0"/>
              <w:pBdr>
                <w:top w:val="nil"/>
                <w:left w:val="nil"/>
                <w:bottom w:val="nil"/>
                <w:right w:val="nil"/>
                <w:between w:val="nil"/>
              </w:pBdr>
              <w:spacing w:after="0" w:line="240" w:lineRule="auto"/>
              <w:ind w:firstLine="34"/>
              <w:jc w:val="both"/>
              <w:rPr>
                <w:color w:val="000000"/>
                <w:sz w:val="20"/>
                <w:szCs w:val="20"/>
              </w:rPr>
            </w:pPr>
            <w:r>
              <w:rPr>
                <w:color w:val="000000"/>
                <w:sz w:val="20"/>
                <w:szCs w:val="20"/>
              </w:rPr>
              <w:t>Este necesară cr</w:t>
            </w:r>
            <w:r>
              <w:rPr>
                <w:color w:val="000000"/>
                <w:sz w:val="20"/>
                <w:szCs w:val="20"/>
              </w:rPr>
              <w:t>earea temeiului pentru includerea  pașilor intermediari și mecanismul de verificare prevăzute în acordul de tip operațional în cadrul contractelor de finanțare semnate cu intermediarii financiari.</w:t>
            </w:r>
          </w:p>
        </w:tc>
      </w:tr>
      <w:tr w:rsidR="00233E3B" w14:paraId="7A5B4F08" w14:textId="77777777">
        <w:tc>
          <w:tcPr>
            <w:tcW w:w="709" w:type="dxa"/>
            <w:tcBorders>
              <w:top w:val="single" w:sz="4" w:space="0" w:color="000000"/>
              <w:left w:val="single" w:sz="4" w:space="0" w:color="000000"/>
              <w:bottom w:val="single" w:sz="4" w:space="0" w:color="000000"/>
              <w:right w:val="single" w:sz="4" w:space="0" w:color="000000"/>
            </w:tcBorders>
          </w:tcPr>
          <w:p w14:paraId="2E5E73D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88FFFC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754B0B0" w14:textId="77777777" w:rsidR="00233E3B" w:rsidRDefault="001A3D32">
            <w:pPr>
              <w:shd w:val="clear" w:color="auto" w:fill="FFFFFF"/>
              <w:spacing w:after="0" w:line="240" w:lineRule="auto"/>
              <w:jc w:val="both"/>
              <w:rPr>
                <w:sz w:val="24"/>
                <w:szCs w:val="24"/>
              </w:rPr>
            </w:pPr>
            <w:r>
              <w:rPr>
                <w:sz w:val="24"/>
                <w:szCs w:val="24"/>
              </w:rPr>
              <w:t xml:space="preserve"> (5)Garanţia reciprocă se încheie potrivit prevederilor Ordonanţei de urgenţă a Guvernului nr. 64/2007 privind datoria publică, aprobată cu modificări şi completări prin Legea nr. 109/2008, cu modificările şi completările ulterioare.</w:t>
            </w:r>
          </w:p>
          <w:p w14:paraId="170B34B8" w14:textId="77777777" w:rsidR="00233E3B" w:rsidRDefault="001A3D32">
            <w:pPr>
              <w:shd w:val="clear" w:color="auto" w:fill="FFFFFF"/>
              <w:spacing w:after="0" w:line="240" w:lineRule="auto"/>
              <w:jc w:val="both"/>
              <w:rPr>
                <w:sz w:val="24"/>
                <w:szCs w:val="24"/>
              </w:rPr>
            </w:pPr>
            <w:r>
              <w:rPr>
                <w:sz w:val="24"/>
                <w:szCs w:val="24"/>
              </w:rPr>
              <w:t>(6)Pentru implementare</w:t>
            </w:r>
            <w:r>
              <w:rPr>
                <w:sz w:val="24"/>
                <w:szCs w:val="24"/>
              </w:rPr>
              <w:t>a instrumentelor financiare, MIPE va deschide conturi în valută la Banca Naţională a României sau va utiliza conturile în euro deschise la băncile comerciale, după caz.</w:t>
            </w:r>
          </w:p>
        </w:tc>
        <w:tc>
          <w:tcPr>
            <w:tcW w:w="3154" w:type="dxa"/>
            <w:tcBorders>
              <w:top w:val="single" w:sz="4" w:space="0" w:color="000000"/>
              <w:left w:val="single" w:sz="4" w:space="0" w:color="000000"/>
              <w:bottom w:val="single" w:sz="4" w:space="0" w:color="000000"/>
              <w:right w:val="single" w:sz="4" w:space="0" w:color="000000"/>
            </w:tcBorders>
          </w:tcPr>
          <w:p w14:paraId="23F2361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E11A92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6934218"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22494A0" w14:textId="77777777">
        <w:tc>
          <w:tcPr>
            <w:tcW w:w="709" w:type="dxa"/>
            <w:tcBorders>
              <w:top w:val="single" w:sz="4" w:space="0" w:color="000000"/>
              <w:left w:val="single" w:sz="4" w:space="0" w:color="000000"/>
              <w:bottom w:val="single" w:sz="4" w:space="0" w:color="000000"/>
              <w:right w:val="single" w:sz="4" w:space="0" w:color="000000"/>
            </w:tcBorders>
          </w:tcPr>
          <w:p w14:paraId="1BF3EE9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814633A"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12FA281" w14:textId="77777777" w:rsidR="00233E3B" w:rsidRDefault="001A3D32">
            <w:pPr>
              <w:shd w:val="clear" w:color="auto" w:fill="FFFFFF"/>
              <w:spacing w:after="0" w:line="240" w:lineRule="auto"/>
              <w:jc w:val="both"/>
              <w:rPr>
                <w:sz w:val="24"/>
                <w:szCs w:val="24"/>
              </w:rPr>
            </w:pPr>
            <w:r>
              <w:rPr>
                <w:b/>
                <w:sz w:val="24"/>
                <w:szCs w:val="24"/>
              </w:rPr>
              <w:t>Art. 26. -</w:t>
            </w:r>
            <w:r>
              <w:rPr>
                <w:sz w:val="24"/>
                <w:szCs w:val="24"/>
              </w:rPr>
              <w:t xml:space="preserve"> (1) În baza contractelor de finanţare încheiate conform art. 5 alin. (3) pentru instrumentele financiare se vor înfiinţa comitete de investiţii aferente instrumentelor financiare prevăzute în PNRR, compuse din 5-7 membri care vor fi numiţi prin ordin comu</w:t>
            </w:r>
            <w:r>
              <w:rPr>
                <w:sz w:val="24"/>
                <w:szCs w:val="24"/>
              </w:rPr>
              <w:t>n al ministrului investiţiilor şi proiectelor europene şi al ministrului finanţelor.</w:t>
            </w:r>
          </w:p>
          <w:p w14:paraId="5B7A0135" w14:textId="77777777" w:rsidR="00233E3B" w:rsidRDefault="001A3D32">
            <w:pPr>
              <w:shd w:val="clear" w:color="auto" w:fill="FFFFFF"/>
              <w:spacing w:after="0" w:line="240" w:lineRule="auto"/>
              <w:jc w:val="both"/>
              <w:rPr>
                <w:sz w:val="24"/>
                <w:szCs w:val="24"/>
              </w:rPr>
            </w:pPr>
            <w:r>
              <w:rPr>
                <w:sz w:val="24"/>
                <w:szCs w:val="24"/>
              </w:rPr>
              <w:t>(2)Comitetele de investiţii îşi vor desfăşura activităţile în conformitate cu reguli interne prevăzute în contractele de finanţare.</w:t>
            </w:r>
          </w:p>
        </w:tc>
        <w:tc>
          <w:tcPr>
            <w:tcW w:w="3154" w:type="dxa"/>
            <w:tcBorders>
              <w:top w:val="single" w:sz="4" w:space="0" w:color="000000"/>
              <w:left w:val="single" w:sz="4" w:space="0" w:color="000000"/>
              <w:bottom w:val="single" w:sz="4" w:space="0" w:color="000000"/>
              <w:right w:val="single" w:sz="4" w:space="0" w:color="000000"/>
            </w:tcBorders>
          </w:tcPr>
          <w:p w14:paraId="728D3FF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FDCE92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8E8B2EA"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74BA1AB" w14:textId="77777777">
        <w:tc>
          <w:tcPr>
            <w:tcW w:w="709" w:type="dxa"/>
            <w:tcBorders>
              <w:top w:val="single" w:sz="4" w:space="0" w:color="000000"/>
              <w:left w:val="single" w:sz="4" w:space="0" w:color="000000"/>
              <w:bottom w:val="single" w:sz="4" w:space="0" w:color="000000"/>
              <w:right w:val="single" w:sz="4" w:space="0" w:color="000000"/>
            </w:tcBorders>
          </w:tcPr>
          <w:p w14:paraId="70667AE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685629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623BB61" w14:textId="77777777" w:rsidR="00233E3B" w:rsidRDefault="001A3D32">
            <w:pPr>
              <w:shd w:val="clear" w:color="auto" w:fill="FFFFFF"/>
              <w:spacing w:after="0" w:line="240" w:lineRule="auto"/>
              <w:jc w:val="center"/>
              <w:rPr>
                <w:b/>
                <w:sz w:val="24"/>
                <w:szCs w:val="24"/>
              </w:rPr>
            </w:pPr>
            <w:r>
              <w:rPr>
                <w:b/>
                <w:sz w:val="24"/>
                <w:szCs w:val="24"/>
              </w:rPr>
              <w:t>CAPITOLUL VII</w:t>
            </w:r>
          </w:p>
          <w:p w14:paraId="03D85C7F" w14:textId="77777777" w:rsidR="00233E3B" w:rsidRDefault="001A3D32">
            <w:pPr>
              <w:shd w:val="clear" w:color="auto" w:fill="FFFFFF"/>
              <w:spacing w:after="0" w:line="240" w:lineRule="auto"/>
              <w:jc w:val="center"/>
              <w:rPr>
                <w:b/>
                <w:sz w:val="24"/>
                <w:szCs w:val="24"/>
              </w:rPr>
            </w:pPr>
            <w:r>
              <w:rPr>
                <w:b/>
                <w:sz w:val="24"/>
                <w:szCs w:val="24"/>
              </w:rPr>
              <w:t>Proiecte implementate în parteneriat</w:t>
            </w:r>
          </w:p>
          <w:p w14:paraId="1E6128F7" w14:textId="77777777" w:rsidR="00233E3B" w:rsidRDefault="00233E3B">
            <w:pPr>
              <w:shd w:val="clear" w:color="auto" w:fill="FFFFFF"/>
              <w:spacing w:after="0" w:line="240" w:lineRule="auto"/>
              <w:jc w:val="both"/>
              <w:rPr>
                <w:sz w:val="24"/>
                <w:szCs w:val="24"/>
              </w:rPr>
            </w:pPr>
          </w:p>
          <w:p w14:paraId="106D4162" w14:textId="77777777" w:rsidR="00233E3B" w:rsidRDefault="001A3D32">
            <w:pPr>
              <w:shd w:val="clear" w:color="auto" w:fill="FFFFFF"/>
              <w:spacing w:after="0" w:line="240" w:lineRule="auto"/>
              <w:jc w:val="both"/>
              <w:rPr>
                <w:sz w:val="24"/>
                <w:szCs w:val="24"/>
              </w:rPr>
            </w:pPr>
            <w:r>
              <w:rPr>
                <w:b/>
                <w:sz w:val="24"/>
                <w:szCs w:val="24"/>
              </w:rPr>
              <w:t>Art. 27. -</w:t>
            </w:r>
            <w:r>
              <w:rPr>
                <w:sz w:val="24"/>
                <w:szCs w:val="24"/>
              </w:rPr>
              <w:t xml:space="preserve"> Proiectele finanţate din fonduri europene aferente Mecanismului de redresare şi rezilienţă pot avea ca beneficiari parteneriate compuse din două sau mai multe entităţi cu personalitate juridică, înregistrate</w:t>
            </w:r>
            <w:r>
              <w:rPr>
                <w:sz w:val="24"/>
                <w:szCs w:val="24"/>
              </w:rPr>
              <w:t xml:space="preserve"> în România şi/sau în statele membre ale Uniunii Europene, cu condiţia desemnării ca lider al parteneriatului a unei entităţi înregistrate fiscal în România.</w:t>
            </w:r>
          </w:p>
        </w:tc>
        <w:tc>
          <w:tcPr>
            <w:tcW w:w="3154" w:type="dxa"/>
            <w:tcBorders>
              <w:top w:val="single" w:sz="4" w:space="0" w:color="000000"/>
              <w:left w:val="single" w:sz="4" w:space="0" w:color="000000"/>
              <w:bottom w:val="single" w:sz="4" w:space="0" w:color="000000"/>
              <w:right w:val="single" w:sz="4" w:space="0" w:color="000000"/>
            </w:tcBorders>
          </w:tcPr>
          <w:p w14:paraId="4A72022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2CA4D5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604F583"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17B0D3A" w14:textId="77777777">
        <w:tc>
          <w:tcPr>
            <w:tcW w:w="709" w:type="dxa"/>
            <w:tcBorders>
              <w:top w:val="single" w:sz="4" w:space="0" w:color="000000"/>
              <w:left w:val="single" w:sz="4" w:space="0" w:color="000000"/>
              <w:bottom w:val="single" w:sz="4" w:space="0" w:color="000000"/>
              <w:right w:val="single" w:sz="4" w:space="0" w:color="000000"/>
            </w:tcBorders>
          </w:tcPr>
          <w:p w14:paraId="6B85F95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DBC08E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1AE4EAD" w14:textId="77777777" w:rsidR="00233E3B" w:rsidRDefault="001A3D32">
            <w:pPr>
              <w:shd w:val="clear" w:color="auto" w:fill="FFFFFF"/>
              <w:spacing w:after="0" w:line="240" w:lineRule="auto"/>
              <w:jc w:val="both"/>
              <w:rPr>
                <w:sz w:val="24"/>
                <w:szCs w:val="24"/>
              </w:rPr>
            </w:pPr>
            <w:r>
              <w:rPr>
                <w:b/>
                <w:sz w:val="24"/>
                <w:szCs w:val="24"/>
              </w:rPr>
              <w:t>Art. 28. -</w:t>
            </w:r>
            <w:r>
              <w:rPr>
                <w:sz w:val="24"/>
                <w:szCs w:val="24"/>
              </w:rPr>
              <w:t xml:space="preserve"> (1) Pentru implementarea proiectelor prevăzute la art. 27, entităţile finanţate din fonduri publice pot stabili parteneriate cu alte entităţi din sectorul privat, numai prin aplicarea unei proceduri de selecţie a acestora, care respectă, cel puţin, princi</w:t>
            </w:r>
            <w:r>
              <w:rPr>
                <w:sz w:val="24"/>
                <w:szCs w:val="24"/>
              </w:rPr>
              <w:t>piile transparenţei, tratamentului egal, nediscriminării şi utilizării eficiente a fondurilor publice.</w:t>
            </w:r>
          </w:p>
          <w:p w14:paraId="170D04A3" w14:textId="77777777" w:rsidR="00233E3B" w:rsidRDefault="001A3D32">
            <w:pPr>
              <w:shd w:val="clear" w:color="auto" w:fill="FFFFFF"/>
              <w:spacing w:after="0" w:line="240" w:lineRule="auto"/>
              <w:jc w:val="both"/>
              <w:rPr>
                <w:sz w:val="24"/>
                <w:szCs w:val="24"/>
              </w:rPr>
            </w:pPr>
            <w:r>
              <w:rPr>
                <w:sz w:val="24"/>
                <w:szCs w:val="24"/>
              </w:rPr>
              <w:t>(2)Coordonatorii de reforme şi/sau investiţii, respectiv responsabilii de implementare a investiţiilor specifice locale, după caz, stabilesc, prin ghidur</w:t>
            </w:r>
            <w:r>
              <w:rPr>
                <w:sz w:val="24"/>
                <w:szCs w:val="24"/>
              </w:rPr>
              <w:t>ile specifice proiectelor finanţate din fonduri europene aferente Planului naţional de redresare şi rezilienţă, categoriile de activităţi care nu pot fi realizate de către partenerii entităţi din sectorul privat în implementarea proiectelor prevăzute la al</w:t>
            </w:r>
            <w:r>
              <w:rPr>
                <w:sz w:val="24"/>
                <w:szCs w:val="24"/>
              </w:rPr>
              <w:t>in. (1).</w:t>
            </w:r>
          </w:p>
          <w:p w14:paraId="6977A720" w14:textId="77777777" w:rsidR="00233E3B" w:rsidRDefault="001A3D32">
            <w:pPr>
              <w:shd w:val="clear" w:color="auto" w:fill="FFFFFF"/>
              <w:spacing w:after="0" w:line="240" w:lineRule="auto"/>
              <w:jc w:val="both"/>
              <w:rPr>
                <w:sz w:val="24"/>
                <w:szCs w:val="24"/>
              </w:rPr>
            </w:pPr>
            <w:r>
              <w:rPr>
                <w:sz w:val="24"/>
                <w:szCs w:val="24"/>
              </w:rPr>
              <w:t>(3)În cazul nerespectării prevederilor alin. (1) şi (2), cheltuielile efectuate de partenerul/partenerii de drept privat vor fi recuperate, după caz, potrivit procedurilor prevăzute în prezenta ordonanţă de urgenţă.</w:t>
            </w:r>
          </w:p>
        </w:tc>
        <w:tc>
          <w:tcPr>
            <w:tcW w:w="3154" w:type="dxa"/>
            <w:tcBorders>
              <w:top w:val="single" w:sz="4" w:space="0" w:color="000000"/>
              <w:left w:val="single" w:sz="4" w:space="0" w:color="000000"/>
              <w:bottom w:val="single" w:sz="4" w:space="0" w:color="000000"/>
              <w:right w:val="single" w:sz="4" w:space="0" w:color="000000"/>
            </w:tcBorders>
          </w:tcPr>
          <w:p w14:paraId="2E53532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DAA323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5567960"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0C54781" w14:textId="77777777">
        <w:tc>
          <w:tcPr>
            <w:tcW w:w="709" w:type="dxa"/>
            <w:tcBorders>
              <w:top w:val="single" w:sz="4" w:space="0" w:color="000000"/>
              <w:left w:val="single" w:sz="4" w:space="0" w:color="000000"/>
              <w:bottom w:val="single" w:sz="4" w:space="0" w:color="000000"/>
              <w:right w:val="single" w:sz="4" w:space="0" w:color="000000"/>
            </w:tcBorders>
          </w:tcPr>
          <w:p w14:paraId="58B72A2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5D83FC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414996D" w14:textId="77777777" w:rsidR="00233E3B" w:rsidRDefault="001A3D32">
            <w:pPr>
              <w:shd w:val="clear" w:color="auto" w:fill="FFFFFF"/>
              <w:spacing w:after="0" w:line="240" w:lineRule="auto"/>
              <w:jc w:val="both"/>
              <w:rPr>
                <w:sz w:val="24"/>
                <w:szCs w:val="24"/>
              </w:rPr>
            </w:pPr>
            <w:r>
              <w:rPr>
                <w:b/>
                <w:sz w:val="24"/>
                <w:szCs w:val="24"/>
              </w:rPr>
              <w:t>Art. 29. -</w:t>
            </w:r>
            <w:r>
              <w:rPr>
                <w:sz w:val="24"/>
                <w:szCs w:val="24"/>
              </w:rPr>
              <w:t xml:space="preserve"> (1) Înregistrarea fiscală a partenerilor, persoane juridice nerezidente care nu au pe teritoriul României un sediu permanent, se poate realiza prin depunerea unei declaraţii de înregistrare fiscală la organul fiscal competent fie direct sau prin intermedi</w:t>
            </w:r>
            <w:r>
              <w:rPr>
                <w:sz w:val="24"/>
                <w:szCs w:val="24"/>
              </w:rPr>
              <w:t>ul unui împuternicit, fie la solicitarea plătitorului de venit (ordonatorul de credite cu rol de coordonator de reforme şi/sau investiţii), în condiţiile prevăzute de art. 82 şi art. 86 din Legea nr. 207/2015 privind Codul de procedură fiscală, cu modifică</w:t>
            </w:r>
            <w:r>
              <w:rPr>
                <w:sz w:val="24"/>
                <w:szCs w:val="24"/>
              </w:rPr>
              <w:t>rile şi completările ulterioare. Pe baza declaraţiei de înregistrare fiscală depuse, organul fiscal competent eliberează certificatul de înregistrare fiscală. În cazul depunerii declaraţiei de înregistrare fiscală de către un împuternicit, desemnarea împut</w:t>
            </w:r>
            <w:r>
              <w:rPr>
                <w:sz w:val="24"/>
                <w:szCs w:val="24"/>
              </w:rPr>
              <w:t>ernicitului se face în condiţiile art. 18 din legea sus-menţionată.</w:t>
            </w:r>
          </w:p>
          <w:p w14:paraId="354ED166" w14:textId="77777777" w:rsidR="00233E3B" w:rsidRDefault="001A3D32">
            <w:pPr>
              <w:shd w:val="clear" w:color="auto" w:fill="FFFFFF"/>
              <w:spacing w:after="0" w:line="240" w:lineRule="auto"/>
              <w:jc w:val="both"/>
              <w:rPr>
                <w:sz w:val="24"/>
                <w:szCs w:val="24"/>
              </w:rPr>
            </w:pPr>
            <w:r>
              <w:rPr>
                <w:sz w:val="24"/>
                <w:szCs w:val="24"/>
              </w:rPr>
              <w:t>(2)După eliberarea certificatului de înregistrare fiscală de către organul fiscal competent, partenerii, persoane juridice nerezidente care nu au pe teritoriul României un sediu permanent,</w:t>
            </w:r>
            <w:r>
              <w:rPr>
                <w:sz w:val="24"/>
                <w:szCs w:val="24"/>
              </w:rPr>
              <w:t xml:space="preserve"> se adresează Trezoreriei Municipiului Bucureşti în vederea deschiderii conturilor, prin intermediul liderului de parteneriat care are calitatea de împuternicit. Operaţiunile de deschidere, gestionare a conturilor şi efectuare a plăţilor se realizează de c</w:t>
            </w:r>
            <w:r>
              <w:rPr>
                <w:sz w:val="24"/>
                <w:szCs w:val="24"/>
              </w:rPr>
              <w:t>ătre partenerii, persoane juridice nerezidente care nu au pe teritoriul României un sediu permanent, doar prin intermediul liderului de parteneriat, care are calitatea de împuternicit. Contul de disponibil se deschide de către Trezoreria Municipiului Bucur</w:t>
            </w:r>
            <w:r>
              <w:rPr>
                <w:sz w:val="24"/>
                <w:szCs w:val="24"/>
              </w:rPr>
              <w:t>eşti pe numele partenerului şi se codifică cu codul alocat potrivit certificatului de înregistrare fiscală emis potrivit prevederilor alin. (1).</w:t>
            </w:r>
          </w:p>
          <w:p w14:paraId="2BC417FD" w14:textId="77777777" w:rsidR="00233E3B" w:rsidRDefault="001A3D32">
            <w:pPr>
              <w:shd w:val="clear" w:color="auto" w:fill="FFFFFF"/>
              <w:spacing w:after="0" w:line="240" w:lineRule="auto"/>
              <w:jc w:val="both"/>
              <w:rPr>
                <w:sz w:val="24"/>
                <w:szCs w:val="24"/>
              </w:rPr>
            </w:pPr>
            <w:r>
              <w:rPr>
                <w:sz w:val="24"/>
                <w:szCs w:val="24"/>
              </w:rPr>
              <w:t>(3)Elementele minimale cu privire la forma şi conţinutul împuternicirii prevăzute la alin. (1) şi (2) se stabil</w:t>
            </w:r>
            <w:r>
              <w:rPr>
                <w:sz w:val="24"/>
                <w:szCs w:val="24"/>
              </w:rPr>
              <w:t>esc prin instrucţiuni emise de către coordonatorii de reforme şi/sau investiţii, respectiv responsabilii de implementare a investiţiilor specifice locale, după caz, şi aprobate de către reprezentantul legal.</w:t>
            </w:r>
          </w:p>
        </w:tc>
        <w:tc>
          <w:tcPr>
            <w:tcW w:w="3154" w:type="dxa"/>
            <w:tcBorders>
              <w:top w:val="single" w:sz="4" w:space="0" w:color="000000"/>
              <w:left w:val="single" w:sz="4" w:space="0" w:color="000000"/>
              <w:bottom w:val="single" w:sz="4" w:space="0" w:color="000000"/>
              <w:right w:val="single" w:sz="4" w:space="0" w:color="000000"/>
            </w:tcBorders>
          </w:tcPr>
          <w:p w14:paraId="1CD907E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D10C4D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75D48F9"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67715CC" w14:textId="77777777">
        <w:tc>
          <w:tcPr>
            <w:tcW w:w="709" w:type="dxa"/>
            <w:tcBorders>
              <w:top w:val="single" w:sz="4" w:space="0" w:color="000000"/>
              <w:left w:val="single" w:sz="4" w:space="0" w:color="000000"/>
              <w:bottom w:val="single" w:sz="4" w:space="0" w:color="000000"/>
              <w:right w:val="single" w:sz="4" w:space="0" w:color="000000"/>
            </w:tcBorders>
          </w:tcPr>
          <w:p w14:paraId="5B5511E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99CB670"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C0FD9A1" w14:textId="77777777" w:rsidR="00233E3B" w:rsidRDefault="00233E3B">
            <w:pPr>
              <w:shd w:val="clear" w:color="auto" w:fill="FFFFFF"/>
              <w:spacing w:after="0" w:line="240" w:lineRule="auto"/>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71CC16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533F33E" w14:textId="77777777" w:rsidR="00233E3B" w:rsidRDefault="001A3D32">
            <w:pPr>
              <w:spacing w:after="0" w:line="240" w:lineRule="auto"/>
              <w:jc w:val="both"/>
              <w:rPr>
                <w:b/>
                <w:color w:val="000000"/>
                <w:sz w:val="24"/>
                <w:szCs w:val="24"/>
              </w:rPr>
            </w:pPr>
            <w:r>
              <w:rPr>
                <w:b/>
                <w:color w:val="000000"/>
                <w:sz w:val="24"/>
                <w:szCs w:val="24"/>
              </w:rPr>
              <w:t>După Capitolul VII se introduce un nou capitol, Capitolul VII</w:t>
            </w:r>
            <w:r>
              <w:rPr>
                <w:b/>
                <w:color w:val="000000"/>
                <w:sz w:val="24"/>
                <w:szCs w:val="24"/>
                <w:vertAlign w:val="superscript"/>
              </w:rPr>
              <w:t>1</w:t>
            </w:r>
            <w:r>
              <w:rPr>
                <w:b/>
                <w:color w:val="000000"/>
                <w:sz w:val="24"/>
                <w:szCs w:val="24"/>
              </w:rPr>
              <w:t xml:space="preserve"> - Proiecte în parteneriat de implementare, cu următorul cuprins:</w:t>
            </w:r>
          </w:p>
          <w:p w14:paraId="25076A2A" w14:textId="77777777" w:rsidR="00233E3B" w:rsidRDefault="00233E3B">
            <w:pPr>
              <w:spacing w:after="0" w:line="240" w:lineRule="auto"/>
              <w:jc w:val="both"/>
              <w:rPr>
                <w:b/>
                <w:color w:val="000000"/>
                <w:sz w:val="24"/>
                <w:szCs w:val="24"/>
              </w:rPr>
            </w:pPr>
          </w:p>
          <w:p w14:paraId="2880A287" w14:textId="77777777" w:rsidR="00233E3B" w:rsidRDefault="001A3D32">
            <w:pPr>
              <w:spacing w:after="0" w:line="240" w:lineRule="auto"/>
              <w:jc w:val="both"/>
              <w:rPr>
                <w:b/>
                <w:color w:val="000000"/>
                <w:sz w:val="24"/>
                <w:szCs w:val="24"/>
              </w:rPr>
            </w:pPr>
            <w:r>
              <w:rPr>
                <w:b/>
                <w:color w:val="000000"/>
                <w:sz w:val="24"/>
                <w:szCs w:val="24"/>
              </w:rPr>
              <w:t>Art. 27</w:t>
            </w:r>
            <w:r>
              <w:rPr>
                <w:b/>
                <w:color w:val="000000"/>
                <w:sz w:val="24"/>
                <w:szCs w:val="24"/>
                <w:vertAlign w:val="superscript"/>
              </w:rPr>
              <w:t>1</w:t>
            </w:r>
            <w:r>
              <w:rPr>
                <w:b/>
                <w:color w:val="000000"/>
                <w:sz w:val="24"/>
                <w:szCs w:val="24"/>
              </w:rPr>
              <w:t xml:space="preserve">- (1) Proiectele finanțate din fonduri europene aferente Mecanismului de redresare și reziliență pentru obiectivele de </w:t>
            </w:r>
            <w:r>
              <w:rPr>
                <w:b/>
                <w:color w:val="000000"/>
                <w:sz w:val="24"/>
                <w:szCs w:val="24"/>
              </w:rPr>
              <w:t>investiții din cadrul C-11 ”Turism și Cultură (Ruta castelelor, Ruta curiilor din zona Transilvaniei, Ruta Sfantul Ladislau pe teritoriul României, Ruta cetaților, Traseul castrelor romane și modenizarea/ crearea de muzee și memoriale”, C-14 Buna guvernanț</w:t>
            </w:r>
            <w:r>
              <w:rPr>
                <w:b/>
                <w:color w:val="000000"/>
                <w:sz w:val="24"/>
                <w:szCs w:val="24"/>
              </w:rPr>
              <w:t xml:space="preserve">ă (sediu  Tribunal Alba, sediu Judecătoria Buzău și sediu Judecătoria Galați) și C-15 ”Educație” (110 creșe) se vor implementa prin </w:t>
            </w:r>
            <w:r>
              <w:rPr>
                <w:b/>
                <w:sz w:val="24"/>
                <w:szCs w:val="24"/>
              </w:rPr>
              <w:t xml:space="preserve">parteneriat </w:t>
            </w:r>
            <w:r>
              <w:rPr>
                <w:b/>
                <w:color w:val="000000"/>
                <w:sz w:val="24"/>
                <w:szCs w:val="24"/>
              </w:rPr>
              <w:t>de implementare între CNI și beneficiarii obiectivelor de investiții.</w:t>
            </w:r>
          </w:p>
          <w:p w14:paraId="69E7E3A4" w14:textId="77777777" w:rsidR="00233E3B" w:rsidRDefault="001A3D32">
            <w:pPr>
              <w:spacing w:after="0" w:line="240" w:lineRule="auto"/>
              <w:jc w:val="both"/>
              <w:rPr>
                <w:b/>
                <w:color w:val="000000"/>
                <w:sz w:val="24"/>
                <w:szCs w:val="24"/>
              </w:rPr>
            </w:pPr>
            <w:r>
              <w:rPr>
                <w:b/>
                <w:color w:val="000000"/>
                <w:sz w:val="24"/>
                <w:szCs w:val="24"/>
              </w:rPr>
              <w:t xml:space="preserve">(2) Modelul de </w:t>
            </w:r>
            <w:r>
              <w:rPr>
                <w:b/>
                <w:sz w:val="24"/>
                <w:szCs w:val="24"/>
              </w:rPr>
              <w:t xml:space="preserve">parteneriat </w:t>
            </w:r>
            <w:r>
              <w:rPr>
                <w:b/>
                <w:color w:val="000000"/>
                <w:sz w:val="24"/>
                <w:szCs w:val="24"/>
              </w:rPr>
              <w:t>de implementare</w:t>
            </w:r>
            <w:r>
              <w:rPr>
                <w:b/>
                <w:color w:val="000000"/>
                <w:sz w:val="24"/>
                <w:szCs w:val="24"/>
              </w:rPr>
              <w:t xml:space="preserve"> cadru se aprobă la nivelul CNI, în baza avizului prealabil al coordonatorilor de reforme și/sau investiții menționați la alin. (1) .</w:t>
            </w:r>
          </w:p>
          <w:p w14:paraId="0014F92D" w14:textId="77777777" w:rsidR="00233E3B" w:rsidRDefault="00233E3B">
            <w:pPr>
              <w:spacing w:after="0" w:line="240" w:lineRule="auto"/>
              <w:jc w:val="both"/>
              <w:rPr>
                <w:b/>
                <w:color w:val="000000"/>
                <w:sz w:val="24"/>
                <w:szCs w:val="24"/>
              </w:rPr>
            </w:pPr>
          </w:p>
          <w:p w14:paraId="3FA7EAB8" w14:textId="77777777" w:rsidR="00233E3B" w:rsidRDefault="001A3D32">
            <w:pPr>
              <w:spacing w:after="0" w:line="240" w:lineRule="auto"/>
              <w:jc w:val="both"/>
              <w:rPr>
                <w:b/>
                <w:color w:val="000000"/>
                <w:sz w:val="24"/>
                <w:szCs w:val="24"/>
              </w:rPr>
            </w:pPr>
            <w:r>
              <w:rPr>
                <w:b/>
                <w:color w:val="000000"/>
                <w:sz w:val="24"/>
                <w:szCs w:val="24"/>
              </w:rPr>
              <w:t>Art. 27</w:t>
            </w:r>
            <w:r>
              <w:rPr>
                <w:b/>
                <w:color w:val="000000"/>
                <w:sz w:val="24"/>
                <w:szCs w:val="24"/>
                <w:vertAlign w:val="superscript"/>
              </w:rPr>
              <w:t>2</w:t>
            </w:r>
            <w:r>
              <w:rPr>
                <w:b/>
                <w:color w:val="000000"/>
                <w:sz w:val="24"/>
                <w:szCs w:val="24"/>
              </w:rPr>
              <w:t>- Pentru implementarea proiectelor prevăzute la art. 27</w:t>
            </w:r>
            <w:r>
              <w:rPr>
                <w:b/>
                <w:color w:val="000000"/>
                <w:sz w:val="24"/>
                <w:szCs w:val="24"/>
                <w:vertAlign w:val="superscript"/>
              </w:rPr>
              <w:t>1</w:t>
            </w:r>
            <w:r>
              <w:rPr>
                <w:b/>
                <w:color w:val="000000"/>
                <w:sz w:val="24"/>
                <w:szCs w:val="24"/>
              </w:rPr>
              <w:t>, coordonatorii de reforme și/sau investiții, vor semna c</w:t>
            </w:r>
            <w:r>
              <w:rPr>
                <w:b/>
                <w:color w:val="000000"/>
                <w:sz w:val="24"/>
                <w:szCs w:val="24"/>
              </w:rPr>
              <w:t xml:space="preserve">ontracte de finanțare cu </w:t>
            </w:r>
            <w:r>
              <w:rPr>
                <w:b/>
                <w:sz w:val="24"/>
                <w:szCs w:val="24"/>
              </w:rPr>
              <w:t xml:space="preserve">parteneriatele </w:t>
            </w:r>
            <w:r>
              <w:rPr>
                <w:b/>
                <w:color w:val="000000"/>
                <w:sz w:val="24"/>
                <w:szCs w:val="24"/>
              </w:rPr>
              <w:t xml:space="preserve">de implementare pentru acordarea finanțării necesare implementării proiectelor. </w:t>
            </w:r>
          </w:p>
          <w:p w14:paraId="27E4779A" w14:textId="77777777" w:rsidR="00233E3B" w:rsidRDefault="00233E3B">
            <w:pPr>
              <w:spacing w:after="0" w:line="240" w:lineRule="auto"/>
              <w:jc w:val="both"/>
              <w:rPr>
                <w:b/>
                <w:color w:val="000000"/>
                <w:sz w:val="24"/>
                <w:szCs w:val="24"/>
              </w:rPr>
            </w:pPr>
          </w:p>
          <w:p w14:paraId="02CD1F7F" w14:textId="77777777" w:rsidR="00233E3B" w:rsidRDefault="001A3D32">
            <w:pPr>
              <w:spacing w:after="0" w:line="240" w:lineRule="auto"/>
              <w:jc w:val="both"/>
              <w:rPr>
                <w:b/>
                <w:color w:val="000000"/>
                <w:sz w:val="24"/>
                <w:szCs w:val="24"/>
              </w:rPr>
            </w:pPr>
            <w:r>
              <w:rPr>
                <w:b/>
                <w:color w:val="000000"/>
                <w:sz w:val="24"/>
                <w:szCs w:val="24"/>
              </w:rPr>
              <w:t>Art. 27</w:t>
            </w:r>
            <w:r>
              <w:rPr>
                <w:b/>
                <w:color w:val="000000"/>
                <w:sz w:val="24"/>
                <w:szCs w:val="24"/>
                <w:vertAlign w:val="superscript"/>
              </w:rPr>
              <w:t>3</w:t>
            </w:r>
            <w:r>
              <w:rPr>
                <w:b/>
                <w:color w:val="000000"/>
                <w:sz w:val="24"/>
                <w:szCs w:val="24"/>
              </w:rPr>
              <w:t>- Înainte de semnarea contractelor de finanțare necesare implementării proiectelor, Ministerul Dezvoltării, Lucrărilor Publice și Administrației, în calitate de autoritate publică centrală sub a cărei autoritate se află CNI, aprobă indicatorii tehnico-econ</w:t>
            </w:r>
            <w:r>
              <w:rPr>
                <w:b/>
                <w:color w:val="000000"/>
                <w:sz w:val="24"/>
                <w:szCs w:val="24"/>
              </w:rPr>
              <w:t>omici pentru obiectivele de investiții, conform legii, cu avizul ministerului coordonator de reformă.</w:t>
            </w:r>
          </w:p>
          <w:p w14:paraId="123E08BB" w14:textId="77777777" w:rsidR="00233E3B" w:rsidRDefault="00233E3B">
            <w:pPr>
              <w:spacing w:after="0" w:line="240" w:lineRule="auto"/>
              <w:jc w:val="both"/>
              <w:rPr>
                <w:b/>
                <w:color w:val="000000"/>
                <w:sz w:val="24"/>
                <w:szCs w:val="24"/>
              </w:rPr>
            </w:pPr>
          </w:p>
          <w:p w14:paraId="70E1AD3F" w14:textId="77777777" w:rsidR="00233E3B" w:rsidRDefault="001A3D32">
            <w:pPr>
              <w:spacing w:after="0" w:line="240" w:lineRule="auto"/>
              <w:jc w:val="both"/>
              <w:rPr>
                <w:b/>
                <w:color w:val="000000"/>
                <w:sz w:val="24"/>
                <w:szCs w:val="24"/>
              </w:rPr>
            </w:pPr>
            <w:r>
              <w:rPr>
                <w:b/>
                <w:color w:val="000000"/>
                <w:sz w:val="24"/>
                <w:szCs w:val="24"/>
              </w:rPr>
              <w:t>Art. 27</w:t>
            </w:r>
            <w:r>
              <w:rPr>
                <w:b/>
                <w:color w:val="000000"/>
                <w:sz w:val="24"/>
                <w:szCs w:val="24"/>
                <w:vertAlign w:val="superscript"/>
              </w:rPr>
              <w:t>4</w:t>
            </w:r>
            <w:r>
              <w:rPr>
                <w:b/>
                <w:color w:val="000000"/>
                <w:sz w:val="24"/>
                <w:szCs w:val="24"/>
              </w:rPr>
              <w:t>- (1) CNI în calitate de structură de implementare pentru obiectivele de investiții din cadrul C-11 ”Turism și Cultură (Ruta castelelor, Ruta cur</w:t>
            </w:r>
            <w:r>
              <w:rPr>
                <w:b/>
                <w:color w:val="000000"/>
                <w:sz w:val="24"/>
                <w:szCs w:val="24"/>
              </w:rPr>
              <w:t>iilor din zona Transilvaniei, Ruta Sfantul Ladislau pe teritoriul României, Ruta cetaților, Traseul castrelor romane și modenizarea/ crearea de muzee și memoriale”, C-14 Buna guvernanță (sediu  Tribunal Alba, sediu Judecătoria Buzău și sediu Judecătoria Ga</w:t>
            </w:r>
            <w:r>
              <w:rPr>
                <w:b/>
                <w:color w:val="000000"/>
                <w:sz w:val="24"/>
                <w:szCs w:val="24"/>
              </w:rPr>
              <w:t>lați) și C-15 ”Educație” (110 creșe) va fi responsabil de implementarea proiectelor în numele și pentru beneficiari.</w:t>
            </w:r>
          </w:p>
          <w:p w14:paraId="1CC04D63" w14:textId="77777777" w:rsidR="00233E3B" w:rsidRDefault="001A3D32">
            <w:pPr>
              <w:spacing w:after="0" w:line="240" w:lineRule="auto"/>
              <w:jc w:val="both"/>
              <w:rPr>
                <w:b/>
                <w:color w:val="000000"/>
                <w:sz w:val="24"/>
                <w:szCs w:val="24"/>
              </w:rPr>
            </w:pPr>
            <w:r>
              <w:rPr>
                <w:b/>
                <w:color w:val="000000"/>
                <w:sz w:val="24"/>
                <w:szCs w:val="24"/>
              </w:rPr>
              <w:t>(2) CNI este responsabil să cuprindă și să preia în bugetul propriu sumele necesare implementării obiectivelor de investiții și preia toate</w:t>
            </w:r>
            <w:r>
              <w:rPr>
                <w:b/>
                <w:color w:val="000000"/>
                <w:sz w:val="24"/>
                <w:szCs w:val="24"/>
              </w:rPr>
              <w:t xml:space="preserve"> obligațiile beneficiarilor până la predarea obiectivelor de investiții.</w:t>
            </w:r>
          </w:p>
          <w:p w14:paraId="1865A06A" w14:textId="77777777" w:rsidR="00233E3B" w:rsidRDefault="001A3D32">
            <w:pPr>
              <w:spacing w:after="0" w:line="240" w:lineRule="auto"/>
              <w:jc w:val="both"/>
              <w:rPr>
                <w:b/>
                <w:color w:val="000000"/>
                <w:sz w:val="24"/>
                <w:szCs w:val="24"/>
              </w:rPr>
            </w:pPr>
            <w:r>
              <w:rPr>
                <w:b/>
                <w:color w:val="000000"/>
                <w:sz w:val="24"/>
                <w:szCs w:val="24"/>
              </w:rPr>
              <w:t>(3) CNI are obligația de a asigura deschiderea unui cont distinct de disponibil la Trezoreria Municipiului București pentru PNRR.</w:t>
            </w:r>
          </w:p>
          <w:p w14:paraId="0DC7C6FF" w14:textId="77777777" w:rsidR="00233E3B" w:rsidRDefault="00233E3B">
            <w:pPr>
              <w:spacing w:after="0" w:line="240" w:lineRule="auto"/>
              <w:jc w:val="both"/>
              <w:rPr>
                <w:b/>
                <w:color w:val="000000"/>
                <w:sz w:val="24"/>
                <w:szCs w:val="24"/>
              </w:rPr>
            </w:pPr>
          </w:p>
          <w:p w14:paraId="4429D8DD" w14:textId="77777777" w:rsidR="00233E3B" w:rsidRDefault="001A3D32">
            <w:pPr>
              <w:spacing w:after="0" w:line="240" w:lineRule="auto"/>
              <w:jc w:val="both"/>
              <w:rPr>
                <w:b/>
                <w:color w:val="000000"/>
                <w:sz w:val="24"/>
                <w:szCs w:val="24"/>
              </w:rPr>
            </w:pPr>
            <w:r>
              <w:rPr>
                <w:b/>
                <w:color w:val="000000"/>
                <w:sz w:val="24"/>
                <w:szCs w:val="24"/>
              </w:rPr>
              <w:t>Art. 27</w:t>
            </w:r>
            <w:r>
              <w:rPr>
                <w:b/>
                <w:color w:val="000000"/>
                <w:sz w:val="24"/>
                <w:szCs w:val="24"/>
                <w:vertAlign w:val="superscript"/>
              </w:rPr>
              <w:t>5</w:t>
            </w:r>
            <w:r>
              <w:rPr>
                <w:b/>
                <w:color w:val="000000"/>
                <w:sz w:val="24"/>
                <w:szCs w:val="24"/>
              </w:rPr>
              <w:t xml:space="preserve"> – Prevederile referitoare la obligațiile be</w:t>
            </w:r>
            <w:r>
              <w:rPr>
                <w:b/>
                <w:color w:val="000000"/>
                <w:sz w:val="24"/>
                <w:szCs w:val="24"/>
              </w:rPr>
              <w:t>neficiarului descrise în capitolul IV – Utilizarea sumelor din asistența financiară nerambursabilă și din împrumuturi sunt aplicabile CNI în calitatea sa de structură de implementare responsabilă de realizarea obiectivelor de investiții în numele beneficia</w:t>
            </w:r>
            <w:r>
              <w:rPr>
                <w:b/>
                <w:color w:val="000000"/>
                <w:sz w:val="24"/>
                <w:szCs w:val="24"/>
              </w:rPr>
              <w:t>rilor.</w:t>
            </w:r>
          </w:p>
          <w:p w14:paraId="147160EB" w14:textId="77777777" w:rsidR="00233E3B" w:rsidRDefault="00233E3B">
            <w:pPr>
              <w:spacing w:after="0" w:line="240" w:lineRule="auto"/>
              <w:jc w:val="both"/>
              <w:rPr>
                <w:b/>
                <w:color w:val="000000"/>
                <w:sz w:val="24"/>
                <w:szCs w:val="24"/>
              </w:rPr>
            </w:pPr>
          </w:p>
          <w:p w14:paraId="5C9FC78C" w14:textId="77777777" w:rsidR="00233E3B" w:rsidRDefault="001A3D32">
            <w:pPr>
              <w:spacing w:after="0" w:line="240" w:lineRule="auto"/>
              <w:jc w:val="both"/>
              <w:rPr>
                <w:b/>
                <w:color w:val="000000"/>
                <w:sz w:val="24"/>
                <w:szCs w:val="24"/>
              </w:rPr>
            </w:pPr>
            <w:r>
              <w:rPr>
                <w:b/>
                <w:color w:val="000000"/>
                <w:sz w:val="24"/>
                <w:szCs w:val="24"/>
              </w:rPr>
              <w:t>Art. 27</w:t>
            </w:r>
            <w:r>
              <w:rPr>
                <w:b/>
                <w:color w:val="000000"/>
                <w:sz w:val="24"/>
                <w:szCs w:val="24"/>
                <w:vertAlign w:val="superscript"/>
              </w:rPr>
              <w:t>6</w:t>
            </w:r>
            <w:r>
              <w:rPr>
                <w:b/>
                <w:color w:val="000000"/>
                <w:sz w:val="24"/>
                <w:szCs w:val="24"/>
              </w:rPr>
              <w:t xml:space="preserve"> - Obligațiile beneficiarului </w:t>
            </w:r>
            <w:r>
              <w:rPr>
                <w:b/>
                <w:sz w:val="24"/>
                <w:szCs w:val="24"/>
              </w:rPr>
              <w:t xml:space="preserve">descrise </w:t>
            </w:r>
            <w:r>
              <w:rPr>
                <w:b/>
                <w:color w:val="000000"/>
                <w:sz w:val="24"/>
                <w:szCs w:val="24"/>
              </w:rPr>
              <w:t>în capitolul VIII – Control, audit, nereguli, păstrarea documentelor sunt aplicabile CNI în calitatea sa de structură de implementare responsabilă de realizarea obiectivelor de investiții în numele ben</w:t>
            </w:r>
            <w:r>
              <w:rPr>
                <w:b/>
                <w:color w:val="000000"/>
                <w:sz w:val="24"/>
                <w:szCs w:val="24"/>
              </w:rPr>
              <w:t>eficiarilor.</w:t>
            </w:r>
          </w:p>
          <w:p w14:paraId="78B73E31" w14:textId="77777777" w:rsidR="00233E3B" w:rsidRDefault="00233E3B">
            <w:pPr>
              <w:spacing w:after="0" w:line="240" w:lineRule="auto"/>
              <w:jc w:val="both"/>
              <w:rPr>
                <w:b/>
                <w:color w:val="000000"/>
                <w:sz w:val="24"/>
                <w:szCs w:val="24"/>
              </w:rPr>
            </w:pPr>
          </w:p>
          <w:p w14:paraId="28D9D311" w14:textId="77777777" w:rsidR="00233E3B" w:rsidRDefault="001A3D32">
            <w:pPr>
              <w:spacing w:after="0" w:line="240" w:lineRule="auto"/>
              <w:jc w:val="both"/>
              <w:rPr>
                <w:i/>
                <w:color w:val="000000"/>
                <w:sz w:val="24"/>
                <w:szCs w:val="24"/>
              </w:rPr>
            </w:pPr>
            <w:r>
              <w:rPr>
                <w:i/>
                <w:color w:val="000000"/>
                <w:sz w:val="24"/>
                <w:szCs w:val="24"/>
              </w:rPr>
              <w:t>Autor:</w:t>
            </w:r>
          </w:p>
          <w:p w14:paraId="4782F0FE" w14:textId="77777777" w:rsidR="00233E3B" w:rsidRDefault="001A3D32">
            <w:pPr>
              <w:spacing w:after="0" w:line="240" w:lineRule="auto"/>
              <w:jc w:val="both"/>
              <w:rPr>
                <w:b/>
                <w:color w:val="000000"/>
                <w:sz w:val="24"/>
                <w:szCs w:val="24"/>
              </w:rPr>
            </w:pPr>
            <w:r>
              <w:rPr>
                <w:i/>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0564147F"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Având în vedere rolul CNI în implementarea anumitor investiții, este necesară reglementarea clară a modului de colaborare între această entitate și beneficiarii respectivelor investiții.</w:t>
            </w:r>
          </w:p>
          <w:p w14:paraId="6B7305E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6B670D8"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013E71D"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695F27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182A7A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C6679E6"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25F4A4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CB1DBA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E43E5A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DCD8DD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1C7FD2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046841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C478EC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03C4579"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342181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9A3CC4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BDFAA8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E9E2A3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4C5DDF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5E114E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6EB1F3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51A017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1B6DC58"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F2FD29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8AED4A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620F6CB"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9A88159"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076DE45"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B39B39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FAC70D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572BE8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E041EA1"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F17DB4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14530DB"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66FFC3A"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12C1F88"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4C256E9"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E8CEC75"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F5806B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F077062"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B6F0C69"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E3BE372"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A917B4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A3458F1"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5450E2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53E0C00"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85F1732"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3099FAC"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33F606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1621DD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C20AE4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CCBCC50"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16A0692"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B8AE7A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AE6D37B"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44BE448"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E818CC1"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B017F7C"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3849AC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13393E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2BDA7D6"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0DC88F2"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77E86D8"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C07BCE8"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FE70DD2"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E0A2B59"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72DCB20"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2D663A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5B95C5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317BC8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0A7B7B1"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D3EF3CB"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31B7B3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052462B"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F5AB60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6057B7D"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B5F418D"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062A19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2DD7F0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660498D"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6F27DAA"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FCBBBA0"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5E9ACF0"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09C356C"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3BA5FF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FFFE6E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74964BC"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5AA6B1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5DA6528"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667A4A5"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124242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28CFB89"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59A962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67F38C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9B1DF4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7CF1DA8"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FB1635C"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33DBC81"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27572EA"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EC62A8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359C39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5B0C30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936E192"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9788BC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098620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0F4D07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AEDB0E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BA98816"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1D65D95"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7D0C95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FC8C88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4C1BD2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7837B41"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A1C5BE2"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CFDBCD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D41CEA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0A2D5E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1F5FAC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4A38788" w14:textId="77777777" w:rsidR="00233E3B" w:rsidRDefault="001A3D32">
            <w:pPr>
              <w:widowControl w:val="0"/>
              <w:pBdr>
                <w:top w:val="nil"/>
                <w:left w:val="nil"/>
                <w:bottom w:val="nil"/>
                <w:right w:val="nil"/>
                <w:between w:val="nil"/>
              </w:pBdr>
              <w:spacing w:after="0" w:line="240" w:lineRule="auto"/>
              <w:jc w:val="both"/>
              <w:rPr>
                <w:color w:val="0070C0"/>
                <w:sz w:val="20"/>
                <w:szCs w:val="20"/>
              </w:rPr>
            </w:pPr>
            <w:r>
              <w:rPr>
                <w:color w:val="0070C0"/>
                <w:sz w:val="20"/>
                <w:szCs w:val="20"/>
              </w:rPr>
              <w:t>”</w:t>
            </w:r>
          </w:p>
          <w:p w14:paraId="609325F3"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823C84D"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FC7F076"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1460CB71"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0696918"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6F19CA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E1391D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FCE3FB8"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66F372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3A4C88A"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3AE0E1C"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75FEF96"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tc>
      </w:tr>
      <w:tr w:rsidR="00233E3B" w14:paraId="4E7B07FA" w14:textId="77777777">
        <w:tc>
          <w:tcPr>
            <w:tcW w:w="709" w:type="dxa"/>
            <w:tcBorders>
              <w:top w:val="single" w:sz="4" w:space="0" w:color="000000"/>
              <w:left w:val="single" w:sz="4" w:space="0" w:color="000000"/>
              <w:bottom w:val="single" w:sz="4" w:space="0" w:color="000000"/>
              <w:right w:val="single" w:sz="4" w:space="0" w:color="000000"/>
            </w:tcBorders>
          </w:tcPr>
          <w:p w14:paraId="618C17D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67A653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08918D0" w14:textId="77777777" w:rsidR="00233E3B" w:rsidRDefault="00233E3B">
            <w:pPr>
              <w:shd w:val="clear" w:color="auto" w:fill="FFFFFF"/>
              <w:spacing w:after="0" w:line="240" w:lineRule="auto"/>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689C1C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DDAA297" w14:textId="77777777" w:rsidR="00233E3B" w:rsidRDefault="001A3D32">
            <w:pPr>
              <w:spacing w:after="0" w:line="240" w:lineRule="auto"/>
              <w:jc w:val="both"/>
              <w:rPr>
                <w:b/>
                <w:sz w:val="24"/>
                <w:szCs w:val="24"/>
              </w:rPr>
            </w:pPr>
            <w:r>
              <w:rPr>
                <w:b/>
                <w:sz w:val="24"/>
                <w:szCs w:val="24"/>
              </w:rPr>
              <w:t>După Capitolul VII se introduce un nou capitol, Capitolul VII</w:t>
            </w:r>
            <w:r>
              <w:rPr>
                <w:b/>
                <w:sz w:val="24"/>
                <w:szCs w:val="24"/>
                <w:vertAlign w:val="superscript"/>
              </w:rPr>
              <w:t>1</w:t>
            </w:r>
            <w:r>
              <w:rPr>
                <w:b/>
                <w:sz w:val="24"/>
                <w:szCs w:val="24"/>
              </w:rPr>
              <w:t xml:space="preserve"> - Proiecte implementate prin protocol de implementare, cu următorul cuprins:</w:t>
            </w:r>
          </w:p>
          <w:p w14:paraId="079C4B68" w14:textId="77777777" w:rsidR="00233E3B" w:rsidRDefault="00233E3B">
            <w:pPr>
              <w:spacing w:after="0" w:line="240" w:lineRule="auto"/>
              <w:jc w:val="both"/>
              <w:rPr>
                <w:b/>
                <w:sz w:val="24"/>
                <w:szCs w:val="24"/>
              </w:rPr>
            </w:pPr>
          </w:p>
          <w:p w14:paraId="12059260" w14:textId="77777777" w:rsidR="00233E3B" w:rsidRDefault="001A3D32">
            <w:pPr>
              <w:spacing w:after="0" w:line="240" w:lineRule="auto"/>
              <w:jc w:val="both"/>
              <w:rPr>
                <w:b/>
                <w:sz w:val="24"/>
                <w:szCs w:val="24"/>
              </w:rPr>
            </w:pPr>
            <w:r>
              <w:rPr>
                <w:b/>
                <w:sz w:val="24"/>
                <w:szCs w:val="24"/>
              </w:rPr>
              <w:t>Art. 27</w:t>
            </w:r>
            <w:r>
              <w:rPr>
                <w:b/>
                <w:sz w:val="24"/>
                <w:szCs w:val="24"/>
                <w:vertAlign w:val="superscript"/>
              </w:rPr>
              <w:t>1</w:t>
            </w:r>
            <w:r>
              <w:rPr>
                <w:b/>
                <w:sz w:val="24"/>
                <w:szCs w:val="24"/>
              </w:rPr>
              <w:t xml:space="preserve">- (1) Proiectele finanțate din fonduri europene aferente Mecanismului de redresare și reziliență pentru obiectivele de investiții din cadrul C-11 ”Turism și Cultură (Ruta castelelor, Ruta curiilor din zona Transilvaniei, Ruta Sfantul Ladislau pe </w:t>
            </w:r>
            <w:r>
              <w:rPr>
                <w:b/>
                <w:sz w:val="24"/>
                <w:szCs w:val="24"/>
              </w:rPr>
              <w:t xml:space="preserve">teritoriul României, Ruta cetaților, Traseul castrelor romane și modenizarea/ crearea de muzee și memoriale”, C-14 Buna guvernanță (sediu  Tribunal Alba, sediu Judecătoria Buzău și sediu Judecătoria Galați) și C-15 ”Educație” (110 creșe) se vor implementa </w:t>
            </w:r>
            <w:r>
              <w:rPr>
                <w:b/>
                <w:sz w:val="24"/>
                <w:szCs w:val="24"/>
              </w:rPr>
              <w:t>prin protocol de implementare încheiat între CNI și beneficiarii obiectivelor de investiții.</w:t>
            </w:r>
          </w:p>
          <w:p w14:paraId="7ACD2C30" w14:textId="77777777" w:rsidR="00233E3B" w:rsidRDefault="001A3D32">
            <w:pPr>
              <w:spacing w:after="0" w:line="240" w:lineRule="auto"/>
              <w:jc w:val="both"/>
              <w:rPr>
                <w:b/>
                <w:sz w:val="24"/>
                <w:szCs w:val="24"/>
              </w:rPr>
            </w:pPr>
            <w:r>
              <w:rPr>
                <w:b/>
                <w:sz w:val="24"/>
                <w:szCs w:val="24"/>
              </w:rPr>
              <w:t>(2) Modelul de protocol de implementare cadru se aprobă la nivelul CNI, în baza avizului prealabil al coordonatorilor de reforme și/sau investiții menționați la al</w:t>
            </w:r>
            <w:r>
              <w:rPr>
                <w:b/>
                <w:sz w:val="24"/>
                <w:szCs w:val="24"/>
              </w:rPr>
              <w:t>in. (1) .</w:t>
            </w:r>
          </w:p>
          <w:p w14:paraId="2C2519EF" w14:textId="77777777" w:rsidR="00233E3B" w:rsidRDefault="00233E3B">
            <w:pPr>
              <w:spacing w:after="0" w:line="240" w:lineRule="auto"/>
              <w:jc w:val="both"/>
              <w:rPr>
                <w:b/>
                <w:sz w:val="24"/>
                <w:szCs w:val="24"/>
              </w:rPr>
            </w:pPr>
          </w:p>
          <w:p w14:paraId="2660C044" w14:textId="77777777" w:rsidR="00233E3B" w:rsidRDefault="001A3D32">
            <w:pPr>
              <w:spacing w:after="0" w:line="240" w:lineRule="auto"/>
              <w:jc w:val="both"/>
              <w:rPr>
                <w:b/>
                <w:sz w:val="24"/>
                <w:szCs w:val="24"/>
              </w:rPr>
            </w:pPr>
            <w:r>
              <w:rPr>
                <w:b/>
                <w:sz w:val="24"/>
                <w:szCs w:val="24"/>
              </w:rPr>
              <w:t>Art. 27</w:t>
            </w:r>
            <w:r>
              <w:rPr>
                <w:b/>
                <w:sz w:val="24"/>
                <w:szCs w:val="24"/>
                <w:vertAlign w:val="superscript"/>
              </w:rPr>
              <w:t>2</w:t>
            </w:r>
            <w:r>
              <w:rPr>
                <w:b/>
                <w:sz w:val="24"/>
                <w:szCs w:val="24"/>
              </w:rPr>
              <w:t>- Pentru implementarea proiectelor prevăzute la art. 27</w:t>
            </w:r>
            <w:r>
              <w:rPr>
                <w:b/>
                <w:sz w:val="24"/>
                <w:szCs w:val="24"/>
                <w:vertAlign w:val="superscript"/>
              </w:rPr>
              <w:t>1</w:t>
            </w:r>
            <w:r>
              <w:rPr>
                <w:b/>
                <w:sz w:val="24"/>
                <w:szCs w:val="24"/>
              </w:rPr>
              <w:t>, coordonatorii de reforme și/sau investiții, vor semna contracte de finanțare cu părțile semnatare ale protocoalelor de implementare pentru acordarea finanțării necesare implementă</w:t>
            </w:r>
            <w:r>
              <w:rPr>
                <w:b/>
                <w:sz w:val="24"/>
                <w:szCs w:val="24"/>
              </w:rPr>
              <w:t xml:space="preserve">rii proiectelor. </w:t>
            </w:r>
          </w:p>
          <w:p w14:paraId="68BCAD65" w14:textId="77777777" w:rsidR="00233E3B" w:rsidRDefault="00233E3B">
            <w:pPr>
              <w:spacing w:after="0" w:line="240" w:lineRule="auto"/>
              <w:jc w:val="both"/>
              <w:rPr>
                <w:b/>
                <w:sz w:val="24"/>
                <w:szCs w:val="24"/>
              </w:rPr>
            </w:pPr>
          </w:p>
          <w:p w14:paraId="2954DA7A" w14:textId="77777777" w:rsidR="00233E3B" w:rsidRDefault="001A3D32">
            <w:pPr>
              <w:spacing w:after="0" w:line="240" w:lineRule="auto"/>
              <w:jc w:val="both"/>
              <w:rPr>
                <w:b/>
                <w:sz w:val="24"/>
                <w:szCs w:val="24"/>
              </w:rPr>
            </w:pPr>
            <w:r>
              <w:rPr>
                <w:b/>
                <w:sz w:val="24"/>
                <w:szCs w:val="24"/>
              </w:rPr>
              <w:t>Art. 27</w:t>
            </w:r>
            <w:r>
              <w:rPr>
                <w:b/>
                <w:sz w:val="24"/>
                <w:szCs w:val="24"/>
                <w:vertAlign w:val="superscript"/>
              </w:rPr>
              <w:t>3</w:t>
            </w:r>
            <w:r>
              <w:rPr>
                <w:b/>
                <w:sz w:val="24"/>
                <w:szCs w:val="24"/>
              </w:rPr>
              <w:t>- Înainte de semnarea contractelor de finanțare necesare implementării proiectelor, Ministerul Dezvoltării, Lucrărilor Publice și Administrației, în calitate de autoritate publică centrală sub a cărei autoritate se află CNI, apro</w:t>
            </w:r>
            <w:r>
              <w:rPr>
                <w:b/>
                <w:sz w:val="24"/>
                <w:szCs w:val="24"/>
              </w:rPr>
              <w:t>bă indicatorii tehnico-economici pentru obiectivele de investiții, conform legii, cu avizul ministerului coordonator de reformă.</w:t>
            </w:r>
          </w:p>
          <w:p w14:paraId="374E4B8B" w14:textId="77777777" w:rsidR="00233E3B" w:rsidRDefault="00233E3B">
            <w:pPr>
              <w:spacing w:after="0" w:line="240" w:lineRule="auto"/>
              <w:jc w:val="both"/>
              <w:rPr>
                <w:b/>
                <w:sz w:val="24"/>
                <w:szCs w:val="24"/>
              </w:rPr>
            </w:pPr>
          </w:p>
          <w:p w14:paraId="51B4E970" w14:textId="77777777" w:rsidR="00233E3B" w:rsidRDefault="001A3D32">
            <w:pPr>
              <w:spacing w:after="0" w:line="240" w:lineRule="auto"/>
              <w:jc w:val="both"/>
              <w:rPr>
                <w:b/>
                <w:sz w:val="24"/>
                <w:szCs w:val="24"/>
              </w:rPr>
            </w:pPr>
            <w:r>
              <w:rPr>
                <w:b/>
                <w:sz w:val="24"/>
                <w:szCs w:val="24"/>
              </w:rPr>
              <w:t>Art. 27</w:t>
            </w:r>
            <w:r>
              <w:rPr>
                <w:b/>
                <w:sz w:val="24"/>
                <w:szCs w:val="24"/>
                <w:vertAlign w:val="superscript"/>
              </w:rPr>
              <w:t>4</w:t>
            </w:r>
            <w:r>
              <w:rPr>
                <w:b/>
                <w:sz w:val="24"/>
                <w:szCs w:val="24"/>
              </w:rPr>
              <w:t>- (1) CNI în calitate de structură de implementare pentru obiectivele de investiții din cadrul C-11 ”Turism și Cultură</w:t>
            </w:r>
            <w:r>
              <w:rPr>
                <w:b/>
                <w:sz w:val="24"/>
                <w:szCs w:val="24"/>
              </w:rPr>
              <w:t xml:space="preserve"> (Ruta castelelor, Ruta curiilor din zona Transilvaniei, Ruta Sfantul Ladislau pe teritoriul României, Ruta cetaților, Traseul castrelor romane și modenizarea/ crearea de muzee și memoriale”, C-14 Buna guvernanță (sediu  Tribunal Alba, sediu Judecătoria Bu</w:t>
            </w:r>
            <w:r>
              <w:rPr>
                <w:b/>
                <w:sz w:val="24"/>
                <w:szCs w:val="24"/>
              </w:rPr>
              <w:t>zău și sediu Judecătoria Galați) și C-15 ”Educație” (110 creșe) va fi responsabil de implementarea proiectelor în numele și pentru beneficiari.</w:t>
            </w:r>
          </w:p>
          <w:p w14:paraId="246C54A4" w14:textId="77777777" w:rsidR="00233E3B" w:rsidRDefault="001A3D32">
            <w:pPr>
              <w:spacing w:after="0" w:line="240" w:lineRule="auto"/>
              <w:jc w:val="both"/>
              <w:rPr>
                <w:b/>
                <w:sz w:val="24"/>
                <w:szCs w:val="24"/>
              </w:rPr>
            </w:pPr>
            <w:r>
              <w:rPr>
                <w:b/>
                <w:sz w:val="24"/>
                <w:szCs w:val="24"/>
              </w:rPr>
              <w:t>(2) CNI este responsabil să cuprindă și să preia în bugetul propriu sumele necesare implementării obiectivelor d</w:t>
            </w:r>
            <w:r>
              <w:rPr>
                <w:b/>
                <w:sz w:val="24"/>
                <w:szCs w:val="24"/>
              </w:rPr>
              <w:t>e investiții și preia toate obligațiile beneficiarilor până la predarea obiectivelor de investiții.</w:t>
            </w:r>
          </w:p>
          <w:p w14:paraId="6AF7E115" w14:textId="77777777" w:rsidR="00233E3B" w:rsidRDefault="001A3D32">
            <w:pPr>
              <w:spacing w:after="0" w:line="240" w:lineRule="auto"/>
              <w:jc w:val="both"/>
              <w:rPr>
                <w:b/>
                <w:sz w:val="24"/>
                <w:szCs w:val="24"/>
              </w:rPr>
            </w:pPr>
            <w:r>
              <w:rPr>
                <w:b/>
                <w:sz w:val="24"/>
                <w:szCs w:val="24"/>
              </w:rPr>
              <w:t>(3) CNI are obligația de a asigura deschiderea unui cont distinct de disponibil la Trezoreria Municipiului București pentru PNRR.</w:t>
            </w:r>
          </w:p>
          <w:p w14:paraId="4282C3BC" w14:textId="77777777" w:rsidR="00233E3B" w:rsidRDefault="00233E3B">
            <w:pPr>
              <w:spacing w:after="0" w:line="240" w:lineRule="auto"/>
              <w:jc w:val="both"/>
              <w:rPr>
                <w:b/>
                <w:sz w:val="24"/>
                <w:szCs w:val="24"/>
              </w:rPr>
            </w:pPr>
          </w:p>
          <w:p w14:paraId="2D9BECB9" w14:textId="77777777" w:rsidR="00233E3B" w:rsidRDefault="001A3D32">
            <w:pPr>
              <w:spacing w:after="0" w:line="240" w:lineRule="auto"/>
              <w:jc w:val="both"/>
              <w:rPr>
                <w:b/>
                <w:sz w:val="24"/>
                <w:szCs w:val="24"/>
              </w:rPr>
            </w:pPr>
            <w:r>
              <w:rPr>
                <w:b/>
                <w:sz w:val="24"/>
                <w:szCs w:val="24"/>
              </w:rPr>
              <w:t>Art. 27</w:t>
            </w:r>
            <w:r>
              <w:rPr>
                <w:b/>
                <w:sz w:val="24"/>
                <w:szCs w:val="24"/>
                <w:vertAlign w:val="superscript"/>
              </w:rPr>
              <w:t>5</w:t>
            </w:r>
            <w:r>
              <w:rPr>
                <w:b/>
                <w:sz w:val="24"/>
                <w:szCs w:val="24"/>
              </w:rPr>
              <w:t xml:space="preserve"> – Prevederile re</w:t>
            </w:r>
            <w:r>
              <w:rPr>
                <w:b/>
                <w:sz w:val="24"/>
                <w:szCs w:val="24"/>
              </w:rPr>
              <w:t>feritoare la obligațiile beneficiarului descrise în capitolul IV – Utilizarea sumelor din asistența financiară nerambursabilă și din împrumuturi sunt aplicabile CNI în calitatea sa de structură de implementare responsabilă de realizarea obiectivelor de inv</w:t>
            </w:r>
            <w:r>
              <w:rPr>
                <w:b/>
                <w:sz w:val="24"/>
                <w:szCs w:val="24"/>
              </w:rPr>
              <w:t>estiții în numele beneficiarilor.</w:t>
            </w:r>
          </w:p>
          <w:p w14:paraId="51D53E7C" w14:textId="77777777" w:rsidR="00233E3B" w:rsidRDefault="00233E3B">
            <w:pPr>
              <w:spacing w:after="0" w:line="240" w:lineRule="auto"/>
              <w:jc w:val="both"/>
              <w:rPr>
                <w:b/>
                <w:sz w:val="24"/>
                <w:szCs w:val="24"/>
              </w:rPr>
            </w:pPr>
          </w:p>
          <w:p w14:paraId="7CCB0D9C" w14:textId="77777777" w:rsidR="00233E3B" w:rsidRDefault="001A3D32">
            <w:pPr>
              <w:spacing w:after="0" w:line="240" w:lineRule="auto"/>
              <w:jc w:val="both"/>
              <w:rPr>
                <w:b/>
                <w:sz w:val="24"/>
                <w:szCs w:val="24"/>
              </w:rPr>
            </w:pPr>
            <w:r>
              <w:rPr>
                <w:b/>
                <w:sz w:val="24"/>
                <w:szCs w:val="24"/>
              </w:rPr>
              <w:t>Art. 27</w:t>
            </w:r>
            <w:r>
              <w:rPr>
                <w:b/>
                <w:sz w:val="24"/>
                <w:szCs w:val="24"/>
                <w:vertAlign w:val="superscript"/>
              </w:rPr>
              <w:t>6</w:t>
            </w:r>
            <w:r>
              <w:rPr>
                <w:b/>
                <w:sz w:val="24"/>
                <w:szCs w:val="24"/>
              </w:rPr>
              <w:t xml:space="preserve"> - Obligațiile beneficiarului prevăzute în capitolul VIII – Control, audit, nereguli, păstrarea documentelor sunt aplicabile CNI în calitatea sa de structură de implementare responsabilă de realizarea obiectivelor</w:t>
            </w:r>
            <w:r>
              <w:rPr>
                <w:b/>
                <w:sz w:val="24"/>
                <w:szCs w:val="24"/>
              </w:rPr>
              <w:t xml:space="preserve"> de investiții în numele beneficiarilor.</w:t>
            </w:r>
          </w:p>
          <w:p w14:paraId="14D60F76" w14:textId="77777777" w:rsidR="00233E3B" w:rsidRDefault="00233E3B">
            <w:pPr>
              <w:spacing w:after="0" w:line="240" w:lineRule="auto"/>
              <w:jc w:val="both"/>
              <w:rPr>
                <w:b/>
                <w:sz w:val="24"/>
                <w:szCs w:val="24"/>
              </w:rPr>
            </w:pPr>
          </w:p>
          <w:p w14:paraId="731BEA05" w14:textId="77777777" w:rsidR="00233E3B" w:rsidRDefault="001A3D32">
            <w:pPr>
              <w:spacing w:after="0" w:line="240" w:lineRule="auto"/>
              <w:jc w:val="both"/>
              <w:rPr>
                <w:b/>
                <w:sz w:val="24"/>
                <w:szCs w:val="24"/>
              </w:rPr>
            </w:pPr>
            <w:r>
              <w:rPr>
                <w:b/>
                <w:sz w:val="24"/>
                <w:szCs w:val="24"/>
              </w:rPr>
              <w:t>Art. 29</w:t>
            </w:r>
            <w:r>
              <w:rPr>
                <w:b/>
                <w:sz w:val="24"/>
                <w:szCs w:val="24"/>
                <w:vertAlign w:val="superscript"/>
              </w:rPr>
              <w:t>2</w:t>
            </w:r>
            <w:r>
              <w:rPr>
                <w:b/>
                <w:sz w:val="24"/>
                <w:szCs w:val="24"/>
              </w:rPr>
              <w:t xml:space="preserve"> – Obligațiile beneficiarului prevăzute în capitolul IV – Utilizarea sumelor din asistența financiară nerambursabilă și din împrumuturi sunt aplicabile CNI în calitatea sa de structură de implementare respo</w:t>
            </w:r>
            <w:r>
              <w:rPr>
                <w:b/>
                <w:sz w:val="24"/>
                <w:szCs w:val="24"/>
              </w:rPr>
              <w:t>nsabilă de realizarea obiectivelor de investiții în numele beneficiarilor.</w:t>
            </w:r>
          </w:p>
          <w:p w14:paraId="10EDBEF3" w14:textId="77777777" w:rsidR="00233E3B" w:rsidRDefault="00233E3B">
            <w:pPr>
              <w:spacing w:after="0" w:line="240" w:lineRule="auto"/>
              <w:jc w:val="both"/>
              <w:rPr>
                <w:b/>
                <w:sz w:val="24"/>
                <w:szCs w:val="24"/>
              </w:rPr>
            </w:pPr>
          </w:p>
          <w:p w14:paraId="0BC330F2" w14:textId="77777777" w:rsidR="00233E3B" w:rsidRDefault="001A3D32">
            <w:pPr>
              <w:spacing w:after="0" w:line="240" w:lineRule="auto"/>
              <w:jc w:val="both"/>
              <w:rPr>
                <w:b/>
                <w:sz w:val="24"/>
                <w:szCs w:val="24"/>
              </w:rPr>
            </w:pPr>
            <w:r>
              <w:rPr>
                <w:b/>
                <w:sz w:val="24"/>
                <w:szCs w:val="24"/>
              </w:rPr>
              <w:t>Art. 29</w:t>
            </w:r>
            <w:r>
              <w:rPr>
                <w:b/>
                <w:sz w:val="24"/>
                <w:szCs w:val="24"/>
                <w:vertAlign w:val="superscript"/>
              </w:rPr>
              <w:t>3</w:t>
            </w:r>
            <w:r>
              <w:rPr>
                <w:b/>
                <w:sz w:val="24"/>
                <w:szCs w:val="24"/>
              </w:rPr>
              <w:t xml:space="preserve"> - Obligațiile beneficiarului prevăzute în capitolului VIII – Control, audit, nereguli, păstrarea documentelor sunt aplicabile CNI în calitatea sa de structură de implementare responsabilă de realizarea obiectivelor de investiții în numele beneficiarilor.</w:t>
            </w:r>
          </w:p>
          <w:p w14:paraId="5A395E06" w14:textId="77777777" w:rsidR="00233E3B" w:rsidRDefault="00233E3B">
            <w:pPr>
              <w:spacing w:after="0" w:line="240" w:lineRule="auto"/>
              <w:jc w:val="both"/>
              <w:rPr>
                <w:b/>
                <w:sz w:val="24"/>
                <w:szCs w:val="24"/>
              </w:rPr>
            </w:pPr>
          </w:p>
          <w:p w14:paraId="65D8E92A" w14:textId="77777777" w:rsidR="00233E3B" w:rsidRDefault="001A3D32">
            <w:pPr>
              <w:spacing w:after="0" w:line="240" w:lineRule="auto"/>
              <w:jc w:val="both"/>
              <w:rPr>
                <w:b/>
                <w:sz w:val="24"/>
                <w:szCs w:val="24"/>
              </w:rPr>
            </w:pPr>
            <w:r>
              <w:rPr>
                <w:b/>
                <w:sz w:val="24"/>
                <w:szCs w:val="24"/>
              </w:rPr>
              <w:t>Art.29</w:t>
            </w:r>
            <w:r>
              <w:rPr>
                <w:b/>
                <w:sz w:val="24"/>
                <w:szCs w:val="24"/>
                <w:vertAlign w:val="superscript"/>
              </w:rPr>
              <w:t>4</w:t>
            </w:r>
            <w:r>
              <w:rPr>
                <w:b/>
                <w:sz w:val="24"/>
                <w:szCs w:val="24"/>
              </w:rPr>
              <w:t xml:space="preserve"> - Pentru acoperirea cheltuielilor efectuate de C.N.I. pentru activitățile necesare realizării obiectivelor de investiții din cadrul componentelor PNRR, în calitate de agenție de implementare a proiectelor/structură de implementare, în devizul gene</w:t>
            </w:r>
            <w:r>
              <w:rPr>
                <w:b/>
                <w:sz w:val="24"/>
                <w:szCs w:val="24"/>
              </w:rPr>
              <w:t>ral al proiectului se va prevede o cotă administrare de 0,1% din valoarea contractului de finanțare care se va încasa pe măsura realizării activităților. Sumele necesare se asigură de la bugetul de stat, prin bugetul Ministerului Dezvoltării, Lucrărilor Pu</w:t>
            </w:r>
            <w:r>
              <w:rPr>
                <w:b/>
                <w:sz w:val="24"/>
                <w:szCs w:val="24"/>
              </w:rPr>
              <w:t>blice și Administrației.</w:t>
            </w:r>
          </w:p>
          <w:p w14:paraId="4D75DA0E" w14:textId="77777777" w:rsidR="00233E3B" w:rsidRDefault="00233E3B">
            <w:pPr>
              <w:spacing w:after="0" w:line="240" w:lineRule="auto"/>
              <w:jc w:val="both"/>
              <w:rPr>
                <w:b/>
                <w:sz w:val="24"/>
                <w:szCs w:val="24"/>
              </w:rPr>
            </w:pPr>
          </w:p>
          <w:p w14:paraId="3D3B3735" w14:textId="77777777" w:rsidR="00233E3B" w:rsidRDefault="001A3D32">
            <w:pPr>
              <w:spacing w:after="0" w:line="240" w:lineRule="auto"/>
              <w:jc w:val="both"/>
              <w:rPr>
                <w:b/>
                <w:sz w:val="24"/>
                <w:szCs w:val="24"/>
              </w:rPr>
            </w:pPr>
            <w:r>
              <w:rPr>
                <w:b/>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23C1CA37"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Având în vedere rolul CNI în implementarea anumitor investiții, este necesară reglementarea clară a modului de colaborare între această entitate și beneficiarii respectivelor investiții.</w:t>
            </w:r>
          </w:p>
          <w:p w14:paraId="5C77714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D418DB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6E6153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3C8F5A9"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F8538F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4E692F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CA14C5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2FACFC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B017F7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383325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B2E61E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D6FE81D"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92875B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0394E9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187DD0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43732F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4AB8E1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475F59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C5AC23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0DACD6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507563D"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584503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006C638"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EEF239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734479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BAC5F5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ED2C95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7834A6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2C9260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9C5D77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5E84ED8"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C25810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5D4754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2A3655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173272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9B0C7C6"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DECDCE9"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2E3924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F6FEAD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390F84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B924C4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6863E3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70E148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235861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A66B39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103A1E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3663DA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457443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2E111E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F78F1F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DE82CD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F0DC55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E5991F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D42BE3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48881B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3E4869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10B610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C957EF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E35940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87C2AB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E7F1FA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DEDD82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889460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54F49F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DD45129"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53A449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767607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3ED048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6D4AC6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7E7C09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0D354E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66C7CF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B036DF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D9E933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7819F6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2CC51A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36693AD"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13BF2F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3E3F00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A7B11C9"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E66011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A43DA18"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8129A5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CB8E53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C3E130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46C8ED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3AFC64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955C61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A9E355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271B05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E86A9A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F26963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65EEC6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29F9BC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0273CBD"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C5201A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115DF66"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F28185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03A4B46"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766807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25B2C5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EC21BD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7B3E7F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BD5EFA8"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957B11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432580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A683B7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BBD46A6"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74C3E06"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2F43F5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F2F2AF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F916788"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83DB6B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297F42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A7F772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70B095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D71C68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0D9781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1E1D949"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0599CD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8E1ADF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4DCC3F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4559FC8"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3DFB47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81A256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E19856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420C2D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7DEE7D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D716FD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3DB3B5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C7FEB4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271832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7C1DEF1"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392809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65D08AA"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A221E6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69F420B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596FBA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C40BE8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AD96BB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205902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A776DF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2C1D7F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1865980"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3A243D45"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B4F5BA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tc>
      </w:tr>
      <w:tr w:rsidR="00233E3B" w14:paraId="4B3181D1" w14:textId="77777777">
        <w:tc>
          <w:tcPr>
            <w:tcW w:w="709" w:type="dxa"/>
            <w:tcBorders>
              <w:top w:val="single" w:sz="4" w:space="0" w:color="000000"/>
              <w:left w:val="single" w:sz="4" w:space="0" w:color="000000"/>
              <w:bottom w:val="single" w:sz="4" w:space="0" w:color="000000"/>
              <w:right w:val="single" w:sz="4" w:space="0" w:color="000000"/>
            </w:tcBorders>
          </w:tcPr>
          <w:p w14:paraId="60EDEF8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30A71CC"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2BC6697" w14:textId="77777777" w:rsidR="00233E3B" w:rsidRDefault="001A3D32">
            <w:pPr>
              <w:shd w:val="clear" w:color="auto" w:fill="FFFFFF"/>
              <w:spacing w:after="0" w:line="240" w:lineRule="auto"/>
              <w:jc w:val="center"/>
              <w:rPr>
                <w:b/>
                <w:sz w:val="24"/>
                <w:szCs w:val="24"/>
              </w:rPr>
            </w:pPr>
            <w:r>
              <w:rPr>
                <w:b/>
                <w:sz w:val="24"/>
                <w:szCs w:val="24"/>
              </w:rPr>
              <w:t>CAPITOLUL VIII</w:t>
            </w:r>
          </w:p>
          <w:p w14:paraId="70B893A2" w14:textId="77777777" w:rsidR="00233E3B" w:rsidRDefault="001A3D32">
            <w:pPr>
              <w:shd w:val="clear" w:color="auto" w:fill="FFFFFF"/>
              <w:spacing w:after="0" w:line="240" w:lineRule="auto"/>
              <w:jc w:val="center"/>
              <w:rPr>
                <w:b/>
                <w:sz w:val="24"/>
                <w:szCs w:val="24"/>
              </w:rPr>
            </w:pPr>
            <w:r>
              <w:rPr>
                <w:b/>
                <w:sz w:val="24"/>
                <w:szCs w:val="24"/>
              </w:rPr>
              <w:t>Control, audit, nereguli, păstrarea documentelor</w:t>
            </w:r>
          </w:p>
          <w:p w14:paraId="74049374" w14:textId="77777777" w:rsidR="00233E3B" w:rsidRDefault="00233E3B">
            <w:pPr>
              <w:shd w:val="clear" w:color="auto" w:fill="FFFFFF"/>
              <w:spacing w:after="0" w:line="240" w:lineRule="auto"/>
              <w:jc w:val="both"/>
              <w:rPr>
                <w:sz w:val="24"/>
                <w:szCs w:val="24"/>
              </w:rPr>
            </w:pPr>
          </w:p>
          <w:p w14:paraId="6E99AEAA" w14:textId="77777777" w:rsidR="00233E3B" w:rsidRDefault="001A3D32">
            <w:pPr>
              <w:shd w:val="clear" w:color="auto" w:fill="FFFFFF"/>
              <w:spacing w:after="0" w:line="240" w:lineRule="auto"/>
              <w:jc w:val="both"/>
              <w:rPr>
                <w:sz w:val="24"/>
                <w:szCs w:val="24"/>
              </w:rPr>
            </w:pPr>
            <w:r>
              <w:rPr>
                <w:b/>
                <w:sz w:val="24"/>
                <w:szCs w:val="24"/>
              </w:rPr>
              <w:t>Art. 30. -</w:t>
            </w:r>
            <w:r>
              <w:rPr>
                <w:sz w:val="24"/>
                <w:szCs w:val="24"/>
              </w:rPr>
              <w:t xml:space="preserve"> (1) Verificarea legalităţii şi regularităţii cheltuielilor se va realiza prin mecanismele existente la nivel naţional, controlul financiar preventiv propriu, controlul financiar preventiv delegat, precum şi prin mecanismul de verificare ex-post stabilit l</w:t>
            </w:r>
            <w:r>
              <w:rPr>
                <w:sz w:val="24"/>
                <w:szCs w:val="24"/>
              </w:rPr>
              <w:t>a nivelul structurii de specialitate din cadrul MIPE.</w:t>
            </w:r>
          </w:p>
          <w:p w14:paraId="18CEB4C2" w14:textId="77777777" w:rsidR="00233E3B" w:rsidRDefault="001A3D32">
            <w:pPr>
              <w:shd w:val="clear" w:color="auto" w:fill="FFFFFF"/>
              <w:spacing w:after="0" w:line="240" w:lineRule="auto"/>
              <w:jc w:val="both"/>
              <w:rPr>
                <w:sz w:val="24"/>
                <w:szCs w:val="24"/>
              </w:rPr>
            </w:pPr>
            <w:r>
              <w:rPr>
                <w:sz w:val="24"/>
                <w:szCs w:val="24"/>
              </w:rPr>
              <w:t>(2)Controlul financiar preventiv al fondurilor europene derulate în cadrul Mecanismului de redresare şi rezilienţă se exercită asupra tuturor operaţiunilor, potrivit reglementărilor legale în domeniu, r</w:t>
            </w:r>
            <w:r>
              <w:rPr>
                <w:sz w:val="24"/>
                <w:szCs w:val="24"/>
              </w:rPr>
              <w:t>espectiv prevederilor Ordonanţei Guvernului nr. 119/1999 privind controlul intern/managerial şi controlul financiar preventiv, republicată, cu modificările şi completările ulterioare, şi ale actelor normative emise în aplicarea acesteia.</w:t>
            </w:r>
          </w:p>
          <w:p w14:paraId="4CF939D6" w14:textId="77777777" w:rsidR="00233E3B" w:rsidRDefault="001A3D32">
            <w:pPr>
              <w:shd w:val="clear" w:color="auto" w:fill="FFFFFF"/>
              <w:spacing w:after="0" w:line="240" w:lineRule="auto"/>
              <w:jc w:val="both"/>
              <w:rPr>
                <w:sz w:val="24"/>
                <w:szCs w:val="24"/>
              </w:rPr>
            </w:pPr>
            <w:r>
              <w:rPr>
                <w:sz w:val="24"/>
                <w:szCs w:val="24"/>
              </w:rPr>
              <w:t>(3)În scopul verif</w:t>
            </w:r>
            <w:r>
              <w:rPr>
                <w:sz w:val="24"/>
                <w:szCs w:val="24"/>
              </w:rPr>
              <w:t>icării legalităţii şi regularităţii cheltuielilor pentru care coordonatorii de reforme şi/sau investiţii efectuează plăţi către beneficiari, MIPE se va baza şi pe organizarea şi exercitarea controlului financiar preventiv propriu la beneficiar, respectiv p</w:t>
            </w:r>
            <w:r>
              <w:rPr>
                <w:sz w:val="24"/>
                <w:szCs w:val="24"/>
              </w:rPr>
              <w:t>e controlul financiar preventiv delegat, unde este cazul.</w:t>
            </w:r>
          </w:p>
          <w:p w14:paraId="102CABE6" w14:textId="77777777" w:rsidR="00233E3B" w:rsidRDefault="001A3D32">
            <w:pPr>
              <w:shd w:val="clear" w:color="auto" w:fill="FFFFFF"/>
              <w:spacing w:after="0" w:line="240" w:lineRule="auto"/>
              <w:jc w:val="both"/>
              <w:rPr>
                <w:sz w:val="24"/>
                <w:szCs w:val="24"/>
              </w:rPr>
            </w:pPr>
            <w:r>
              <w:rPr>
                <w:sz w:val="24"/>
                <w:szCs w:val="24"/>
              </w:rPr>
              <w:t>(4)Structura de specialitate din cadrul MIPE va efectua verificarea prin eşantion a cheltuielilor efectuate de beneficiarii publici, pe baza informaţiilor şi documentelor încărcate de beneficiari în</w:t>
            </w:r>
            <w:r>
              <w:rPr>
                <w:sz w:val="24"/>
                <w:szCs w:val="24"/>
              </w:rPr>
              <w:t xml:space="preserve"> sistemul informatic. În cazul beneficiarilor privaţi, verificările vor fi realizate asupra tuturor cheltuielilor.</w:t>
            </w:r>
          </w:p>
          <w:p w14:paraId="1CCB5246" w14:textId="77777777" w:rsidR="00233E3B" w:rsidRDefault="001A3D32">
            <w:pPr>
              <w:shd w:val="clear" w:color="auto" w:fill="FFFFFF"/>
              <w:spacing w:after="0" w:line="240" w:lineRule="auto"/>
              <w:jc w:val="both"/>
              <w:rPr>
                <w:sz w:val="24"/>
                <w:szCs w:val="24"/>
              </w:rPr>
            </w:pPr>
            <w:r>
              <w:rPr>
                <w:sz w:val="24"/>
                <w:szCs w:val="24"/>
              </w:rPr>
              <w:t>(5)La nivelul structurii de specialitate din MIPE este asigurată verificarea respectării regulilor privind ajutorul de stat, fiind sesizat Consiliul Concurenţei în cazul identificării vreunei abateri, potrivit prevederilor Ordonanţei de urgenţă a Guvernulu</w:t>
            </w:r>
            <w:r>
              <w:rPr>
                <w:sz w:val="24"/>
                <w:szCs w:val="24"/>
              </w:rPr>
              <w:t>i nr. 77/2014 privind procedurile naţionale în domeniul ajutorului de stat, precum şi pentru modificarea şi completarea Legii concurenţei nr. 21/1996, aprobată cu modificări şi completări prin Legea nr. 20/2015,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3F20185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D53152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75E641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B98A601" w14:textId="77777777">
        <w:tc>
          <w:tcPr>
            <w:tcW w:w="709" w:type="dxa"/>
            <w:tcBorders>
              <w:top w:val="single" w:sz="4" w:space="0" w:color="000000"/>
              <w:left w:val="single" w:sz="4" w:space="0" w:color="000000"/>
              <w:bottom w:val="single" w:sz="4" w:space="0" w:color="000000"/>
              <w:right w:val="single" w:sz="4" w:space="0" w:color="000000"/>
            </w:tcBorders>
          </w:tcPr>
          <w:p w14:paraId="454E1E1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0E6540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F32059A" w14:textId="77777777" w:rsidR="00233E3B" w:rsidRDefault="001A3D32">
            <w:pPr>
              <w:shd w:val="clear" w:color="auto" w:fill="FFFFFF"/>
              <w:spacing w:after="0" w:line="240" w:lineRule="auto"/>
              <w:jc w:val="both"/>
              <w:rPr>
                <w:sz w:val="24"/>
                <w:szCs w:val="24"/>
              </w:rPr>
            </w:pPr>
            <w:r>
              <w:rPr>
                <w:b/>
                <w:sz w:val="24"/>
                <w:szCs w:val="24"/>
              </w:rPr>
              <w:t xml:space="preserve">Art. 31. - </w:t>
            </w:r>
            <w:r>
              <w:rPr>
                <w:sz w:val="24"/>
                <w:szCs w:val="24"/>
              </w:rPr>
              <w:t xml:space="preserve">(1) MIPE şi coordonatorii de reforme şi/sau investiţii au obligaţia să ia măsuri adecvate pentru prevenirea, depistarea şi corectarea fraudei, a corupţiei şi a conflictelor de interese, astfel cum sunt definite la art. 61 alin. (2) şi (3) din Regulamentul </w:t>
            </w:r>
            <w:r>
              <w:rPr>
                <w:sz w:val="24"/>
                <w:szCs w:val="24"/>
              </w:rPr>
              <w:t>financiar, care afectează interesele financiare ale Uniunii Europene, şi să întreprindă acţiuni în justiţie pentru recuperarea fondurilor care au fost deturnate, inclusiv în legătură cu orice măsură de punere în aplicare a reformelor şi a proiectelor inclu</w:t>
            </w:r>
            <w:r>
              <w:rPr>
                <w:sz w:val="24"/>
                <w:szCs w:val="24"/>
              </w:rPr>
              <w:t>se în cadrul PNRR.</w:t>
            </w:r>
          </w:p>
          <w:p w14:paraId="3D0DD138" w14:textId="77777777" w:rsidR="00233E3B" w:rsidRDefault="001A3D32">
            <w:pPr>
              <w:shd w:val="clear" w:color="auto" w:fill="FFFFFF"/>
              <w:spacing w:after="0" w:line="240" w:lineRule="auto"/>
              <w:jc w:val="both"/>
              <w:rPr>
                <w:sz w:val="24"/>
                <w:szCs w:val="24"/>
              </w:rPr>
            </w:pPr>
            <w:r>
              <w:rPr>
                <w:sz w:val="24"/>
                <w:szCs w:val="24"/>
              </w:rPr>
              <w:t>(2)Activitatea de detectare a aspectelor ce pot reprezenta elemente constitutive ale neregulilor grave se realizează la nivelul structurii de specialitate din cadrul MIPE.</w:t>
            </w:r>
          </w:p>
          <w:p w14:paraId="562016F3" w14:textId="77777777" w:rsidR="00233E3B" w:rsidRDefault="001A3D32">
            <w:pPr>
              <w:shd w:val="clear" w:color="auto" w:fill="FFFFFF"/>
              <w:spacing w:after="0" w:line="240" w:lineRule="auto"/>
              <w:jc w:val="both"/>
              <w:rPr>
                <w:sz w:val="24"/>
                <w:szCs w:val="24"/>
              </w:rPr>
            </w:pPr>
            <w:r>
              <w:rPr>
                <w:sz w:val="24"/>
                <w:szCs w:val="24"/>
              </w:rPr>
              <w:t>(3)Activitatea de constatare a neregulilor şi activitatea de cons</w:t>
            </w:r>
            <w:r>
              <w:rPr>
                <w:sz w:val="24"/>
                <w:szCs w:val="24"/>
              </w:rPr>
              <w:t>tatare a dublei finanţări, respectiv activitatea de stabilire a creanţelor bugetare se realizează la nivelul structurii de specialitate din cadrul MIPE/la nivelul coordonatorilor de reforme şi/sau investiţii, după caz.</w:t>
            </w:r>
          </w:p>
          <w:p w14:paraId="281D5EAA" w14:textId="77777777" w:rsidR="00233E3B" w:rsidRDefault="001A3D32">
            <w:pPr>
              <w:shd w:val="clear" w:color="auto" w:fill="FFFFFF"/>
              <w:spacing w:after="0" w:line="240" w:lineRule="auto"/>
              <w:jc w:val="both"/>
              <w:rPr>
                <w:sz w:val="24"/>
                <w:szCs w:val="24"/>
              </w:rPr>
            </w:pPr>
            <w:r>
              <w:rPr>
                <w:sz w:val="24"/>
                <w:szCs w:val="24"/>
              </w:rPr>
              <w:t>(4)Activitatea de constatare a neregu</w:t>
            </w:r>
            <w:r>
              <w:rPr>
                <w:sz w:val="24"/>
                <w:szCs w:val="24"/>
              </w:rPr>
              <w:t>lilor şi de stabilire a creanţelor bugetare se finalizează prin întocmirea unui proces-verbal de constatare şi de stabilire a creanţelor bugetare ori proces-verbal de stabilire a creanţelor bugetare, după caz, act administrativ în sensul Legii contenciosul</w:t>
            </w:r>
            <w:r>
              <w:rPr>
                <w:sz w:val="24"/>
                <w:szCs w:val="24"/>
              </w:rPr>
              <w:t>ui administrativ nr. 554/2004, cu modificările şi completările ulterioare, şi care constituie titlu de creanţă emis în vederea stingerii respectivei creanţe.</w:t>
            </w:r>
          </w:p>
          <w:p w14:paraId="09C5794D" w14:textId="77777777" w:rsidR="00233E3B" w:rsidRDefault="001A3D32">
            <w:pPr>
              <w:shd w:val="clear" w:color="auto" w:fill="FFFFFF"/>
              <w:spacing w:after="0" w:line="240" w:lineRule="auto"/>
              <w:jc w:val="both"/>
              <w:rPr>
                <w:sz w:val="24"/>
                <w:szCs w:val="24"/>
              </w:rPr>
            </w:pPr>
            <w:r>
              <w:rPr>
                <w:sz w:val="24"/>
                <w:szCs w:val="24"/>
              </w:rPr>
              <w:t>(5)Titlurile de creanţă se comunică debitorului în termen de 3 zile lucrătoare de la data emiterii</w:t>
            </w:r>
            <w:r>
              <w:rPr>
                <w:sz w:val="24"/>
                <w:szCs w:val="24"/>
              </w:rPr>
              <w:t xml:space="preserve"> acestora.</w:t>
            </w:r>
          </w:p>
        </w:tc>
        <w:tc>
          <w:tcPr>
            <w:tcW w:w="3154" w:type="dxa"/>
            <w:tcBorders>
              <w:top w:val="single" w:sz="4" w:space="0" w:color="000000"/>
              <w:left w:val="single" w:sz="4" w:space="0" w:color="000000"/>
              <w:bottom w:val="single" w:sz="4" w:space="0" w:color="000000"/>
              <w:right w:val="single" w:sz="4" w:space="0" w:color="000000"/>
            </w:tcBorders>
          </w:tcPr>
          <w:p w14:paraId="77CB34C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9B4537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5F1E2D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40CBF99" w14:textId="77777777">
        <w:tc>
          <w:tcPr>
            <w:tcW w:w="709" w:type="dxa"/>
            <w:tcBorders>
              <w:top w:val="single" w:sz="4" w:space="0" w:color="000000"/>
              <w:left w:val="single" w:sz="4" w:space="0" w:color="000000"/>
              <w:bottom w:val="single" w:sz="4" w:space="0" w:color="000000"/>
              <w:right w:val="single" w:sz="4" w:space="0" w:color="000000"/>
            </w:tcBorders>
          </w:tcPr>
          <w:p w14:paraId="3A2541E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25E87C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F8B81A2" w14:textId="77777777" w:rsidR="00233E3B" w:rsidRDefault="001A3D32">
            <w:pPr>
              <w:shd w:val="clear" w:color="auto" w:fill="FFFFFF"/>
              <w:spacing w:after="0" w:line="240" w:lineRule="auto"/>
              <w:jc w:val="both"/>
              <w:rPr>
                <w:sz w:val="24"/>
                <w:szCs w:val="24"/>
              </w:rPr>
            </w:pPr>
            <w:r>
              <w:rPr>
                <w:sz w:val="24"/>
                <w:szCs w:val="24"/>
              </w:rPr>
              <w:t>(6)Modelul procesului-verbal se stabileşte prin normele metodologice de aplicare a prezentei ordonanţe de urgenţă.</w:t>
            </w:r>
          </w:p>
        </w:tc>
        <w:tc>
          <w:tcPr>
            <w:tcW w:w="3154" w:type="dxa"/>
            <w:tcBorders>
              <w:top w:val="single" w:sz="4" w:space="0" w:color="000000"/>
              <w:left w:val="single" w:sz="4" w:space="0" w:color="000000"/>
              <w:bottom w:val="single" w:sz="4" w:space="0" w:color="000000"/>
              <w:right w:val="single" w:sz="4" w:space="0" w:color="000000"/>
            </w:tcBorders>
          </w:tcPr>
          <w:p w14:paraId="65F9015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CB61AA3"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 31 alin. (6) se abrogă.</w:t>
            </w:r>
          </w:p>
          <w:p w14:paraId="1128AE7E" w14:textId="77777777" w:rsidR="00233E3B" w:rsidRDefault="00233E3B">
            <w:pPr>
              <w:widowControl w:val="0"/>
              <w:pBdr>
                <w:top w:val="nil"/>
                <w:left w:val="nil"/>
                <w:bottom w:val="nil"/>
                <w:right w:val="nil"/>
                <w:between w:val="nil"/>
              </w:pBdr>
              <w:spacing w:after="0" w:line="240" w:lineRule="auto"/>
              <w:rPr>
                <w:color w:val="000000"/>
                <w:sz w:val="24"/>
                <w:szCs w:val="24"/>
              </w:rPr>
            </w:pPr>
          </w:p>
          <w:p w14:paraId="60BAD1FE" w14:textId="77777777" w:rsidR="00233E3B" w:rsidRDefault="001A3D32">
            <w:pPr>
              <w:widowControl w:val="0"/>
              <w:pBdr>
                <w:top w:val="nil"/>
                <w:left w:val="nil"/>
                <w:bottom w:val="nil"/>
                <w:right w:val="nil"/>
                <w:between w:val="nil"/>
              </w:pBdr>
              <w:spacing w:after="0" w:line="240" w:lineRule="auto"/>
              <w:rPr>
                <w:i/>
                <w:color w:val="000000"/>
                <w:sz w:val="24"/>
                <w:szCs w:val="24"/>
              </w:rPr>
            </w:pPr>
            <w:r>
              <w:rPr>
                <w:i/>
                <w:color w:val="000000"/>
                <w:sz w:val="24"/>
                <w:szCs w:val="24"/>
              </w:rPr>
              <w:t>Autor:</w:t>
            </w:r>
          </w:p>
          <w:p w14:paraId="7A16DC47" w14:textId="77777777" w:rsidR="00233E3B" w:rsidRDefault="001A3D32">
            <w:pPr>
              <w:widowControl w:val="0"/>
              <w:pBdr>
                <w:top w:val="nil"/>
                <w:left w:val="nil"/>
                <w:bottom w:val="nil"/>
                <w:right w:val="nil"/>
                <w:between w:val="nil"/>
              </w:pBdr>
              <w:spacing w:after="0" w:line="240" w:lineRule="auto"/>
              <w:rPr>
                <w:i/>
                <w:color w:val="000000"/>
                <w:sz w:val="24"/>
                <w:szCs w:val="24"/>
              </w:rPr>
            </w:pPr>
            <w:r>
              <w:rPr>
                <w:i/>
                <w:color w:val="000000"/>
                <w:sz w:val="24"/>
                <w:szCs w:val="24"/>
              </w:rPr>
              <w:t>Miklós Zoltán, deputat UDMR</w:t>
            </w:r>
          </w:p>
          <w:p w14:paraId="5A0D9C48" w14:textId="77777777" w:rsidR="00233E3B" w:rsidRDefault="001A3D32">
            <w:pPr>
              <w:widowControl w:val="0"/>
              <w:pBdr>
                <w:top w:val="nil"/>
                <w:left w:val="nil"/>
                <w:bottom w:val="nil"/>
                <w:right w:val="nil"/>
                <w:between w:val="nil"/>
              </w:pBdr>
              <w:spacing w:after="0" w:line="240" w:lineRule="auto"/>
              <w:rPr>
                <w:i/>
                <w:color w:val="000000"/>
                <w:sz w:val="24"/>
                <w:szCs w:val="24"/>
              </w:rPr>
            </w:pPr>
            <w:r>
              <w:rPr>
                <w:i/>
                <w:color w:val="000000"/>
                <w:sz w:val="24"/>
                <w:szCs w:val="24"/>
              </w:rPr>
              <w:t>(amendament propus si de MIPE)</w:t>
            </w:r>
          </w:p>
          <w:p w14:paraId="5731662C" w14:textId="77777777" w:rsidR="00233E3B" w:rsidRDefault="00233E3B">
            <w:pPr>
              <w:widowControl w:val="0"/>
              <w:pBdr>
                <w:top w:val="nil"/>
                <w:left w:val="nil"/>
                <w:bottom w:val="nil"/>
                <w:right w:val="nil"/>
                <w:between w:val="nil"/>
              </w:pBdr>
              <w:spacing w:after="0" w:line="240" w:lineRule="auto"/>
              <w:rPr>
                <w:color w:val="000000"/>
                <w:sz w:val="24"/>
                <w:szCs w:val="24"/>
              </w:rPr>
            </w:pPr>
          </w:p>
          <w:p w14:paraId="1D29950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F470EB9"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Având în vedere faptul că urmează a fi elaborat un act normativ de nivel primar pentru reglementarea activității de constatare și sancționare a neregulilor în cadrul PNRR, modelul procesului-verbal va fi stabilit prin acest act, motiv pentru care se propun</w:t>
            </w:r>
            <w:r>
              <w:rPr>
                <w:color w:val="000000"/>
                <w:sz w:val="20"/>
                <w:szCs w:val="20"/>
              </w:rPr>
              <w:t>e abrogarea acestei prevederi din OUG nr. 124/2021.</w:t>
            </w:r>
          </w:p>
        </w:tc>
      </w:tr>
      <w:tr w:rsidR="00233E3B" w14:paraId="4E9F6AA2" w14:textId="77777777">
        <w:tc>
          <w:tcPr>
            <w:tcW w:w="709" w:type="dxa"/>
            <w:tcBorders>
              <w:top w:val="single" w:sz="4" w:space="0" w:color="000000"/>
              <w:left w:val="single" w:sz="4" w:space="0" w:color="000000"/>
              <w:bottom w:val="single" w:sz="4" w:space="0" w:color="000000"/>
              <w:right w:val="single" w:sz="4" w:space="0" w:color="000000"/>
            </w:tcBorders>
          </w:tcPr>
          <w:p w14:paraId="381F3C1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151A46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41C35DE" w14:textId="77777777" w:rsidR="00233E3B" w:rsidRDefault="001A3D32">
            <w:pPr>
              <w:shd w:val="clear" w:color="auto" w:fill="FFFFFF"/>
              <w:spacing w:after="0" w:line="240" w:lineRule="auto"/>
              <w:jc w:val="both"/>
              <w:rPr>
                <w:sz w:val="24"/>
                <w:szCs w:val="24"/>
              </w:rPr>
            </w:pPr>
            <w:r>
              <w:rPr>
                <w:sz w:val="24"/>
                <w:szCs w:val="24"/>
              </w:rPr>
              <w:t>(7)Creanţele bugetare sunt scadente la expirarea termenului de plată stabilit în titlul de creanţă, respectiv în 30 de zile de la data comunicării titlului de creanţă.</w:t>
            </w:r>
          </w:p>
          <w:p w14:paraId="594B5F90" w14:textId="77777777" w:rsidR="00233E3B" w:rsidRDefault="001A3D32">
            <w:pPr>
              <w:shd w:val="clear" w:color="auto" w:fill="FFFFFF"/>
              <w:spacing w:after="0" w:line="240" w:lineRule="auto"/>
              <w:jc w:val="both"/>
              <w:rPr>
                <w:sz w:val="24"/>
                <w:szCs w:val="24"/>
              </w:rPr>
            </w:pPr>
            <w:r>
              <w:rPr>
                <w:sz w:val="24"/>
                <w:szCs w:val="24"/>
              </w:rPr>
              <w:t>(8)În cazul identificării unor aspecte ce pot reprezenta elemente constitutive ale neregulilor grave, structura de specialitate din cadrul MIPE va sesiza, după caz, ANI, DLAF/OLAF, EPPO/DNA.</w:t>
            </w:r>
          </w:p>
          <w:p w14:paraId="3B9DEFF4" w14:textId="77777777" w:rsidR="00233E3B" w:rsidRDefault="001A3D32">
            <w:pPr>
              <w:shd w:val="clear" w:color="auto" w:fill="FFFFFF"/>
              <w:spacing w:after="0" w:line="240" w:lineRule="auto"/>
              <w:jc w:val="both"/>
              <w:rPr>
                <w:sz w:val="24"/>
                <w:szCs w:val="24"/>
              </w:rPr>
            </w:pPr>
            <w:r>
              <w:rPr>
                <w:sz w:val="24"/>
                <w:szCs w:val="24"/>
              </w:rPr>
              <w:t>(9)MIPE are obligaţia de a nu include temporar, total sau parţial</w:t>
            </w:r>
            <w:r>
              <w:rPr>
                <w:sz w:val="24"/>
                <w:szCs w:val="24"/>
              </w:rPr>
              <w:t xml:space="preserve">, în cererile de plată în relaţia cu Comisia Europeană sumele care fac obiectul unor suspiciuni de nereguli grave, până la finalizarea procedurilor de verificare efectuate de către structura de control a DG MRR din cadrul MIPE, finalizarea investigaţiilor </w:t>
            </w:r>
            <w:r>
              <w:rPr>
                <w:sz w:val="24"/>
                <w:szCs w:val="24"/>
              </w:rPr>
              <w:t>ANI, DLAF/OLAF, DNA/EPPO, respectiv decizia definitivă a instanţei judecătoreşti, după caz, cu excepţia cazului în care normele Uniunii Europene prevăd altfel.</w:t>
            </w:r>
          </w:p>
        </w:tc>
        <w:tc>
          <w:tcPr>
            <w:tcW w:w="3154" w:type="dxa"/>
            <w:tcBorders>
              <w:top w:val="single" w:sz="4" w:space="0" w:color="000000"/>
              <w:left w:val="single" w:sz="4" w:space="0" w:color="000000"/>
              <w:bottom w:val="single" w:sz="4" w:space="0" w:color="000000"/>
              <w:right w:val="single" w:sz="4" w:space="0" w:color="000000"/>
            </w:tcBorders>
          </w:tcPr>
          <w:p w14:paraId="350B38E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A93113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709661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46D24E8" w14:textId="77777777">
        <w:tc>
          <w:tcPr>
            <w:tcW w:w="709" w:type="dxa"/>
            <w:tcBorders>
              <w:top w:val="single" w:sz="4" w:space="0" w:color="000000"/>
              <w:left w:val="single" w:sz="4" w:space="0" w:color="000000"/>
              <w:bottom w:val="single" w:sz="4" w:space="0" w:color="000000"/>
              <w:right w:val="single" w:sz="4" w:space="0" w:color="000000"/>
            </w:tcBorders>
          </w:tcPr>
          <w:p w14:paraId="54CAAB9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E26429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CD52FD6" w14:textId="77777777" w:rsidR="00233E3B" w:rsidRDefault="00233E3B">
            <w:pPr>
              <w:shd w:val="clear" w:color="auto" w:fill="FFFFFF"/>
              <w:spacing w:after="0" w:line="240" w:lineRule="auto"/>
              <w:jc w:val="both"/>
              <w:rPr>
                <w:sz w:val="24"/>
                <w:szCs w:val="24"/>
              </w:rPr>
            </w:pPr>
          </w:p>
          <w:p w14:paraId="3998F930" w14:textId="77777777" w:rsidR="00233E3B" w:rsidRDefault="00233E3B">
            <w:pPr>
              <w:shd w:val="clear" w:color="auto" w:fill="FFFFFF"/>
              <w:spacing w:after="0" w:line="240" w:lineRule="auto"/>
              <w:jc w:val="both"/>
              <w:rPr>
                <w:sz w:val="24"/>
                <w:szCs w:val="24"/>
              </w:rPr>
            </w:pPr>
          </w:p>
          <w:p w14:paraId="3C9C751D" w14:textId="77777777" w:rsidR="00233E3B" w:rsidRDefault="00233E3B">
            <w:pPr>
              <w:shd w:val="clear" w:color="auto" w:fill="FFFFFF"/>
              <w:spacing w:after="0" w:line="240" w:lineRule="auto"/>
              <w:jc w:val="both"/>
              <w:rPr>
                <w:sz w:val="24"/>
                <w:szCs w:val="24"/>
              </w:rPr>
            </w:pPr>
          </w:p>
          <w:p w14:paraId="5945A8BC" w14:textId="77777777" w:rsidR="00233E3B" w:rsidRDefault="00233E3B">
            <w:pPr>
              <w:shd w:val="clear" w:color="auto" w:fill="FFFFFF"/>
              <w:spacing w:after="0" w:line="240" w:lineRule="auto"/>
              <w:jc w:val="both"/>
              <w:rPr>
                <w:sz w:val="24"/>
                <w:szCs w:val="24"/>
              </w:rPr>
            </w:pPr>
          </w:p>
          <w:p w14:paraId="60670DE9" w14:textId="77777777" w:rsidR="00233E3B" w:rsidRDefault="001A3D32">
            <w:pPr>
              <w:shd w:val="clear" w:color="auto" w:fill="FFFFFF"/>
              <w:spacing w:after="0" w:line="240" w:lineRule="auto"/>
              <w:jc w:val="both"/>
              <w:rPr>
                <w:sz w:val="24"/>
                <w:szCs w:val="24"/>
              </w:rPr>
            </w:pPr>
            <w:r>
              <w:rPr>
                <w:sz w:val="24"/>
                <w:szCs w:val="24"/>
              </w:rPr>
              <w:t>(10)În bugetele ordonatorilor principali de credite cu rol de coordonatori de reforme/investiţii sau în bugetele agenţiilor de dezvoltare regională responsabile de implementarea investiţiilor specifice locale se cuprind sumele necesare pentru plata cheltui</w:t>
            </w:r>
            <w:r>
              <w:rPr>
                <w:sz w:val="24"/>
                <w:szCs w:val="24"/>
              </w:rPr>
              <w:t>elilor solicitate de beneficiari prin cereri de transfer, pentru care a fost formulată o sesizare de neregulă gravă. Aceste sume se pot achita până la punerea în mişcare a acţiunii penale. Pentru beneficiarii, alţii decât operatorii regionali, astfel cum s</w:t>
            </w:r>
            <w:r>
              <w:rPr>
                <w:sz w:val="24"/>
                <w:szCs w:val="24"/>
              </w:rPr>
              <w:t>unt definiţi la art. 2 lit. h) din Legea serviciilor comunitare de utilităţi publice nr. 51/2006, republicată, cu completările ulterioare, şi pentru beneficiarii privaţi, aceste sume se vor achita în baza unui instrument de garantare, emis în condiţiile le</w:t>
            </w:r>
            <w:r>
              <w:rPr>
                <w:sz w:val="24"/>
                <w:szCs w:val="24"/>
              </w:rPr>
              <w:t>gii de către o societate bancară sau de către o societate de asigurări, în cuantumul total al sumelor plătite prin cereri de transfer, inclusiv al sumei solicitate prin cererea curentă.</w:t>
            </w:r>
          </w:p>
          <w:p w14:paraId="6C8D86C6"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C783FB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C2FE9D2"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 31 alin. (10) se modifica si va avea urmatorul cuprins:</w:t>
            </w:r>
          </w:p>
          <w:p w14:paraId="552A27E8" w14:textId="77777777" w:rsidR="00233E3B" w:rsidRDefault="00233E3B">
            <w:pPr>
              <w:spacing w:after="0" w:line="240" w:lineRule="auto"/>
              <w:jc w:val="both"/>
              <w:rPr>
                <w:color w:val="000000"/>
                <w:sz w:val="24"/>
                <w:szCs w:val="24"/>
                <w:highlight w:val="white"/>
              </w:rPr>
            </w:pPr>
          </w:p>
          <w:p w14:paraId="4D49CA9E" w14:textId="77777777" w:rsidR="00233E3B" w:rsidRDefault="001A3D32">
            <w:pPr>
              <w:spacing w:after="0" w:line="240" w:lineRule="auto"/>
              <w:jc w:val="both"/>
              <w:rPr>
                <w:color w:val="000000"/>
                <w:sz w:val="24"/>
                <w:szCs w:val="24"/>
              </w:rPr>
            </w:pPr>
            <w:r>
              <w:rPr>
                <w:color w:val="000000"/>
                <w:sz w:val="24"/>
                <w:szCs w:val="24"/>
                <w:highlight w:val="white"/>
              </w:rPr>
              <w:t>(10) În bugetele ordonatorilor principali de credite cu rol de coordonatori de reforme/investiţii sau în bugetele agenţiilor de dezvoltare regională responsabile de implementarea investiţiilor specifice locale/</w:t>
            </w:r>
            <w:r>
              <w:rPr>
                <w:b/>
                <w:color w:val="000000"/>
                <w:sz w:val="24"/>
                <w:szCs w:val="24"/>
                <w:highlight w:val="white"/>
              </w:rPr>
              <w:t>agenților/structurilor de implementare</w:t>
            </w:r>
            <w:r>
              <w:rPr>
                <w:color w:val="000000"/>
                <w:sz w:val="24"/>
                <w:szCs w:val="24"/>
                <w:highlight w:val="white"/>
              </w:rPr>
              <w:t xml:space="preserve"> se cupr</w:t>
            </w:r>
            <w:r>
              <w:rPr>
                <w:color w:val="000000"/>
                <w:sz w:val="24"/>
                <w:szCs w:val="24"/>
                <w:highlight w:val="white"/>
              </w:rPr>
              <w:t xml:space="preserve">ind sumele necesare pentru plata cheltuielilor solicitate de beneficiari prin cereri de transfer, pentru care a fost formulată o sesizare de neregulă gravă. Aceste sume se pot achita până la punerea în mişcare a acţiunii penale. Pentru beneficiarii, alţii </w:t>
            </w:r>
            <w:r>
              <w:rPr>
                <w:color w:val="000000"/>
                <w:sz w:val="24"/>
                <w:szCs w:val="24"/>
                <w:highlight w:val="white"/>
              </w:rPr>
              <w:t>decât operatorii regionali, astfel cum sunt definiţi la art. 2 </w:t>
            </w:r>
            <w:hyperlink r:id="rId30" w:anchor="p-110625759">
              <w:r>
                <w:rPr>
                  <w:color w:val="000000"/>
                  <w:sz w:val="24"/>
                  <w:szCs w:val="24"/>
                  <w:u w:val="single"/>
                </w:rPr>
                <w:t>lit. h)</w:t>
              </w:r>
            </w:hyperlink>
            <w:r>
              <w:rPr>
                <w:color w:val="000000"/>
                <w:sz w:val="24"/>
                <w:szCs w:val="24"/>
                <w:highlight w:val="white"/>
              </w:rPr>
              <w:t> din Legea serviciilo</w:t>
            </w:r>
            <w:r>
              <w:rPr>
                <w:color w:val="000000"/>
                <w:sz w:val="24"/>
                <w:szCs w:val="24"/>
                <w:highlight w:val="white"/>
              </w:rPr>
              <w:t>r comunitare de utilităţi publice nr. 51/2006, republicată, cu completările ulterioare, şi pentru beneficiarii privaţi, aceste sume se vor achita în baza unui instrument de garantare, emis în condiţiile legii de către o societate bancară sau de către o soc</w:t>
            </w:r>
            <w:r>
              <w:rPr>
                <w:color w:val="000000"/>
                <w:sz w:val="24"/>
                <w:szCs w:val="24"/>
                <w:highlight w:val="white"/>
              </w:rPr>
              <w:t>ietate de asigurări, în cuantumul total al sumelor plătite prin cereri de transfer, inclusiv al sumei solicitate prin cererea curentă.</w:t>
            </w:r>
          </w:p>
          <w:p w14:paraId="22EEF959" w14:textId="77777777" w:rsidR="00233E3B" w:rsidRDefault="00233E3B">
            <w:pPr>
              <w:spacing w:after="0" w:line="240" w:lineRule="auto"/>
              <w:jc w:val="both"/>
              <w:rPr>
                <w:color w:val="000000"/>
                <w:sz w:val="24"/>
                <w:szCs w:val="24"/>
              </w:rPr>
            </w:pPr>
          </w:p>
          <w:p w14:paraId="44E09F07" w14:textId="77777777" w:rsidR="00233E3B" w:rsidRDefault="001A3D32">
            <w:pPr>
              <w:spacing w:after="0" w:line="240" w:lineRule="auto"/>
              <w:jc w:val="both"/>
              <w:rPr>
                <w:color w:val="000000"/>
                <w:sz w:val="24"/>
                <w:szCs w:val="24"/>
              </w:rPr>
            </w:pPr>
            <w:r>
              <w:rPr>
                <w:color w:val="000000"/>
                <w:sz w:val="24"/>
                <w:szCs w:val="24"/>
              </w:rPr>
              <w:t>Autor:</w:t>
            </w:r>
          </w:p>
          <w:p w14:paraId="7841A542" w14:textId="77777777" w:rsidR="00233E3B" w:rsidRDefault="001A3D32">
            <w:pP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096DCD64"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lipsește reglementarea sumelor neutilizate de agențiile/s</w:t>
            </w:r>
            <w:r>
              <w:rPr>
                <w:color w:val="000000"/>
                <w:sz w:val="20"/>
                <w:szCs w:val="20"/>
              </w:rPr>
              <w:t>tructurile de implementare până la sfârșitul anului.</w:t>
            </w:r>
          </w:p>
        </w:tc>
      </w:tr>
      <w:tr w:rsidR="00233E3B" w14:paraId="4797B4A5" w14:textId="77777777">
        <w:tc>
          <w:tcPr>
            <w:tcW w:w="709" w:type="dxa"/>
            <w:tcBorders>
              <w:top w:val="single" w:sz="4" w:space="0" w:color="000000"/>
              <w:left w:val="single" w:sz="4" w:space="0" w:color="000000"/>
              <w:bottom w:val="single" w:sz="4" w:space="0" w:color="000000"/>
              <w:right w:val="single" w:sz="4" w:space="0" w:color="000000"/>
            </w:tcBorders>
          </w:tcPr>
          <w:p w14:paraId="7A2DBF3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80E2A4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279AD27" w14:textId="77777777" w:rsidR="00233E3B" w:rsidRDefault="00233E3B">
            <w:pPr>
              <w:shd w:val="clear" w:color="auto" w:fill="FFFFFF"/>
              <w:spacing w:after="0" w:line="240" w:lineRule="auto"/>
              <w:jc w:val="both"/>
              <w:rPr>
                <w:sz w:val="24"/>
                <w:szCs w:val="24"/>
              </w:rPr>
            </w:pPr>
          </w:p>
          <w:p w14:paraId="70F4A18F" w14:textId="77777777" w:rsidR="00233E3B" w:rsidRDefault="00233E3B">
            <w:pPr>
              <w:shd w:val="clear" w:color="auto" w:fill="FFFFFF"/>
              <w:spacing w:after="0" w:line="240" w:lineRule="auto"/>
              <w:jc w:val="both"/>
              <w:rPr>
                <w:sz w:val="24"/>
                <w:szCs w:val="24"/>
              </w:rPr>
            </w:pPr>
          </w:p>
          <w:p w14:paraId="73E6D678" w14:textId="77777777" w:rsidR="00233E3B" w:rsidRDefault="00233E3B">
            <w:pPr>
              <w:shd w:val="clear" w:color="auto" w:fill="FFFFFF"/>
              <w:spacing w:after="0" w:line="240" w:lineRule="auto"/>
              <w:jc w:val="both"/>
              <w:rPr>
                <w:sz w:val="24"/>
                <w:szCs w:val="24"/>
              </w:rPr>
            </w:pPr>
          </w:p>
          <w:p w14:paraId="79BEAC9B" w14:textId="77777777" w:rsidR="00233E3B" w:rsidRDefault="00233E3B">
            <w:pPr>
              <w:shd w:val="clear" w:color="auto" w:fill="FFFFFF"/>
              <w:spacing w:after="0" w:line="240" w:lineRule="auto"/>
              <w:jc w:val="both"/>
              <w:rPr>
                <w:sz w:val="24"/>
                <w:szCs w:val="24"/>
              </w:rPr>
            </w:pPr>
          </w:p>
          <w:p w14:paraId="22F0AF9F" w14:textId="77777777" w:rsidR="00233E3B" w:rsidRDefault="001A3D32">
            <w:pPr>
              <w:shd w:val="clear" w:color="auto" w:fill="FFFFFF"/>
              <w:spacing w:after="0" w:line="240" w:lineRule="auto"/>
              <w:jc w:val="both"/>
              <w:rPr>
                <w:sz w:val="24"/>
                <w:szCs w:val="24"/>
              </w:rPr>
            </w:pPr>
            <w:r>
              <w:rPr>
                <w:sz w:val="24"/>
                <w:szCs w:val="24"/>
              </w:rPr>
              <w:t>(11)În cazul în care procurorul dispune trimiterea în judecată şi sesizează instanţa, până la rămânerea definitivă a hotărârii instanţei de judecată, coordonatorii de reforme/investiţii/agenţiile de dezvoltare regională responsabile de implementarea invest</w:t>
            </w:r>
            <w:r>
              <w:rPr>
                <w:sz w:val="24"/>
                <w:szCs w:val="24"/>
              </w:rPr>
              <w:t>iţiilor specifice locale au obligaţia de a suspenda plata tuturor sumelor solicitate de beneficiar aferente contractului economic pentru care a fost formulată sesizarea.</w:t>
            </w:r>
          </w:p>
        </w:tc>
        <w:tc>
          <w:tcPr>
            <w:tcW w:w="3154" w:type="dxa"/>
            <w:tcBorders>
              <w:top w:val="single" w:sz="4" w:space="0" w:color="000000"/>
              <w:left w:val="single" w:sz="4" w:space="0" w:color="000000"/>
              <w:bottom w:val="single" w:sz="4" w:space="0" w:color="000000"/>
              <w:right w:val="single" w:sz="4" w:space="0" w:color="000000"/>
            </w:tcBorders>
          </w:tcPr>
          <w:p w14:paraId="068E1D3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50462A9"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 31 alin. (11) se modifica si va avea urmatorul cuprins:</w:t>
            </w:r>
          </w:p>
          <w:p w14:paraId="6449BB65" w14:textId="77777777" w:rsidR="00233E3B" w:rsidRDefault="00233E3B">
            <w:pPr>
              <w:widowControl w:val="0"/>
              <w:pBdr>
                <w:top w:val="nil"/>
                <w:left w:val="nil"/>
                <w:bottom w:val="nil"/>
                <w:right w:val="nil"/>
                <w:between w:val="nil"/>
              </w:pBdr>
              <w:spacing w:after="0" w:line="240" w:lineRule="auto"/>
              <w:jc w:val="both"/>
              <w:rPr>
                <w:color w:val="000000"/>
                <w:sz w:val="24"/>
                <w:szCs w:val="24"/>
                <w:highlight w:val="white"/>
              </w:rPr>
            </w:pPr>
          </w:p>
          <w:p w14:paraId="7BA6EEE6"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highlight w:val="white"/>
              </w:rPr>
              <w:t>(11) În cazul în care procurorul dispune trimiterea în judecată şi sesizează instanţa, până la rămânerea definitivă a hotărârii instanţei de judecată, coordonatorii de reforme/investiţii/agenţiile de dezvoltare regională responsabile de implementarea inves</w:t>
            </w:r>
            <w:r>
              <w:rPr>
                <w:color w:val="000000"/>
                <w:sz w:val="24"/>
                <w:szCs w:val="24"/>
                <w:highlight w:val="white"/>
              </w:rPr>
              <w:t xml:space="preserve">tiţiilor specifice locale/ </w:t>
            </w:r>
            <w:r>
              <w:rPr>
                <w:b/>
                <w:color w:val="000000"/>
                <w:sz w:val="24"/>
                <w:szCs w:val="24"/>
                <w:highlight w:val="white"/>
              </w:rPr>
              <w:t>agenților/structurilor de implementare</w:t>
            </w:r>
            <w:r>
              <w:rPr>
                <w:color w:val="000000"/>
                <w:sz w:val="24"/>
                <w:szCs w:val="24"/>
                <w:highlight w:val="white"/>
              </w:rPr>
              <w:t xml:space="preserve">  au obligaţia de a suspenda plata tuturor sumelor solicitate de beneficiar aferente contractului economic pentru care a fost formulată sesizarea.</w:t>
            </w:r>
          </w:p>
          <w:p w14:paraId="4E27EC42"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C9F7FCF"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Autor:</w:t>
            </w:r>
          </w:p>
          <w:p w14:paraId="3DF70E41"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49EA9660"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w:t>
            </w:r>
            <w:r>
              <w:rPr>
                <w:color w:val="000000"/>
                <w:sz w:val="20"/>
                <w:szCs w:val="20"/>
              </w:rPr>
              <w:t xml:space="preserve"> adoptată de Guvern lipsește reglementarea sumelor neutilizate de agențiile/structurile de implementare până la sfârșitul anului</w:t>
            </w:r>
          </w:p>
        </w:tc>
      </w:tr>
      <w:tr w:rsidR="00233E3B" w14:paraId="58CB5923" w14:textId="77777777">
        <w:tc>
          <w:tcPr>
            <w:tcW w:w="709" w:type="dxa"/>
            <w:tcBorders>
              <w:top w:val="single" w:sz="4" w:space="0" w:color="000000"/>
              <w:left w:val="single" w:sz="4" w:space="0" w:color="000000"/>
              <w:bottom w:val="single" w:sz="4" w:space="0" w:color="000000"/>
              <w:right w:val="single" w:sz="4" w:space="0" w:color="000000"/>
            </w:tcBorders>
          </w:tcPr>
          <w:p w14:paraId="21F9FAA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E10C06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3B278C0" w14:textId="77777777" w:rsidR="00233E3B" w:rsidRDefault="00233E3B">
            <w:pPr>
              <w:shd w:val="clear" w:color="auto" w:fill="FFFFFF"/>
              <w:spacing w:after="0" w:line="240" w:lineRule="auto"/>
              <w:jc w:val="both"/>
              <w:rPr>
                <w:sz w:val="24"/>
                <w:szCs w:val="24"/>
              </w:rPr>
            </w:pPr>
          </w:p>
          <w:p w14:paraId="60CF3A36" w14:textId="77777777" w:rsidR="00233E3B" w:rsidRDefault="00233E3B">
            <w:pPr>
              <w:shd w:val="clear" w:color="auto" w:fill="FFFFFF"/>
              <w:spacing w:after="0" w:line="240" w:lineRule="auto"/>
              <w:jc w:val="both"/>
              <w:rPr>
                <w:sz w:val="24"/>
                <w:szCs w:val="24"/>
              </w:rPr>
            </w:pPr>
          </w:p>
          <w:p w14:paraId="08F90901" w14:textId="77777777" w:rsidR="00233E3B" w:rsidRDefault="00233E3B">
            <w:pPr>
              <w:shd w:val="clear" w:color="auto" w:fill="FFFFFF"/>
              <w:spacing w:after="0" w:line="240" w:lineRule="auto"/>
              <w:jc w:val="both"/>
              <w:rPr>
                <w:sz w:val="24"/>
                <w:szCs w:val="24"/>
              </w:rPr>
            </w:pPr>
          </w:p>
          <w:p w14:paraId="54DB279B" w14:textId="77777777" w:rsidR="00233E3B" w:rsidRDefault="00233E3B">
            <w:pPr>
              <w:shd w:val="clear" w:color="auto" w:fill="FFFFFF"/>
              <w:spacing w:after="0" w:line="240" w:lineRule="auto"/>
              <w:jc w:val="both"/>
              <w:rPr>
                <w:sz w:val="24"/>
                <w:szCs w:val="24"/>
              </w:rPr>
            </w:pPr>
          </w:p>
          <w:p w14:paraId="768B40A5" w14:textId="77777777" w:rsidR="00233E3B" w:rsidRDefault="001A3D32">
            <w:pPr>
              <w:shd w:val="clear" w:color="auto" w:fill="FFFFFF"/>
              <w:spacing w:after="0" w:line="240" w:lineRule="auto"/>
              <w:jc w:val="both"/>
              <w:rPr>
                <w:sz w:val="24"/>
                <w:szCs w:val="24"/>
              </w:rPr>
            </w:pPr>
            <w:r>
              <w:rPr>
                <w:sz w:val="24"/>
                <w:szCs w:val="24"/>
              </w:rPr>
              <w:t>(12)Prevederile alin. (12) nu aduc atingere dreptului coordonatorilor de reforme/investiţii/agenţiilor de dezvoltare regională responsabile de implementarea investiţiilor specifice locale de a lua măsuri privind suspendarea plăţilor către beneficiari în ba</w:t>
            </w:r>
            <w:r>
              <w:rPr>
                <w:sz w:val="24"/>
                <w:szCs w:val="24"/>
              </w:rPr>
              <w:t>za prevederilor cuprinse în contractele/deciziile/ordinele/acordurile de finanţare. În acest caz, la solicitarea beneficiarului, se poate aplica drept măsură subsecventă şi suspendarea aplicării prevederilor contractelor de finanţare în vederea prelungirii</w:t>
            </w:r>
            <w:r>
              <w:rPr>
                <w:sz w:val="24"/>
                <w:szCs w:val="24"/>
              </w:rPr>
              <w:t xml:space="preserve"> perioadei de implementare a acestora.</w:t>
            </w:r>
          </w:p>
          <w:p w14:paraId="573BE3E4"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FA275A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6892B25"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 31 alin. (12) se modifica si va avea urmatorul cuprins:</w:t>
            </w:r>
          </w:p>
          <w:p w14:paraId="5748CDE2" w14:textId="77777777" w:rsidR="00233E3B" w:rsidRDefault="00233E3B">
            <w:pPr>
              <w:spacing w:after="0" w:line="240" w:lineRule="auto"/>
              <w:jc w:val="both"/>
              <w:rPr>
                <w:color w:val="000000"/>
                <w:sz w:val="24"/>
                <w:szCs w:val="24"/>
                <w:highlight w:val="white"/>
              </w:rPr>
            </w:pPr>
          </w:p>
          <w:p w14:paraId="1F0F2DB9" w14:textId="77777777" w:rsidR="00233E3B" w:rsidRDefault="001A3D32">
            <w:pPr>
              <w:spacing w:after="0" w:line="240" w:lineRule="auto"/>
              <w:jc w:val="both"/>
              <w:rPr>
                <w:color w:val="000000"/>
                <w:sz w:val="24"/>
                <w:szCs w:val="24"/>
                <w:highlight w:val="white"/>
              </w:rPr>
            </w:pPr>
            <w:r>
              <w:rPr>
                <w:color w:val="000000"/>
                <w:sz w:val="24"/>
                <w:szCs w:val="24"/>
                <w:highlight w:val="white"/>
              </w:rPr>
              <w:t xml:space="preserve">(12) Prevederile alin. (12) nu aduc atingere dreptului coordonatorilor de reforme/investiţii/agenţiilor de dezvoltare regională responsabile de implementarea investiţiilor specifice locale/  </w:t>
            </w:r>
            <w:r>
              <w:rPr>
                <w:b/>
                <w:color w:val="000000"/>
                <w:sz w:val="24"/>
                <w:szCs w:val="24"/>
                <w:highlight w:val="white"/>
              </w:rPr>
              <w:t>agenților/structurilor de implementare</w:t>
            </w:r>
            <w:r>
              <w:rPr>
                <w:color w:val="000000"/>
                <w:sz w:val="24"/>
                <w:szCs w:val="24"/>
                <w:highlight w:val="white"/>
              </w:rPr>
              <w:t xml:space="preserve"> de a lua măsuri privind su</w:t>
            </w:r>
            <w:r>
              <w:rPr>
                <w:color w:val="000000"/>
                <w:sz w:val="24"/>
                <w:szCs w:val="24"/>
                <w:highlight w:val="white"/>
              </w:rPr>
              <w:t>spendarea plăţilor către beneficiari în baza prevederilor cuprinse în contractele/deciziile/ordinele/acordurile de finanţare. În acest caz, la solicitarea beneficiarului, se poate aplica drept măsură subsecventă şi suspendarea aplicării prevederilor contra</w:t>
            </w:r>
            <w:r>
              <w:rPr>
                <w:color w:val="000000"/>
                <w:sz w:val="24"/>
                <w:szCs w:val="24"/>
                <w:highlight w:val="white"/>
              </w:rPr>
              <w:t>ctelor de finanţare în vederea prelungirii perioadei de implementare a acestora.</w:t>
            </w:r>
          </w:p>
          <w:p w14:paraId="2459C4C9" w14:textId="77777777" w:rsidR="00233E3B" w:rsidRDefault="00233E3B">
            <w:pPr>
              <w:spacing w:after="0" w:line="240" w:lineRule="auto"/>
              <w:jc w:val="both"/>
              <w:rPr>
                <w:color w:val="000000"/>
                <w:sz w:val="24"/>
                <w:szCs w:val="24"/>
                <w:highlight w:val="white"/>
              </w:rPr>
            </w:pPr>
          </w:p>
          <w:p w14:paraId="22DF1DCD" w14:textId="77777777" w:rsidR="00233E3B" w:rsidRDefault="001A3D32">
            <w:pPr>
              <w:spacing w:after="0" w:line="240" w:lineRule="auto"/>
              <w:jc w:val="both"/>
              <w:rPr>
                <w:color w:val="000000"/>
                <w:sz w:val="24"/>
                <w:szCs w:val="24"/>
              </w:rPr>
            </w:pPr>
            <w:r>
              <w:rPr>
                <w:color w:val="000000"/>
                <w:sz w:val="24"/>
                <w:szCs w:val="24"/>
              </w:rPr>
              <w:t>Autor:</w:t>
            </w:r>
          </w:p>
          <w:p w14:paraId="6486FF96" w14:textId="77777777" w:rsidR="00233E3B" w:rsidRDefault="001A3D32">
            <w:pPr>
              <w:spacing w:after="0" w:line="240" w:lineRule="auto"/>
              <w:jc w:val="both"/>
              <w:rPr>
                <w:color w:val="000000"/>
                <w:sz w:val="24"/>
                <w:szCs w:val="24"/>
                <w:highlight w:val="white"/>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2A080D96"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lipsește reglementarea sumelor neutilizate de agențiile/structurile de implementare până la sfârșitul anului</w:t>
            </w:r>
          </w:p>
          <w:p w14:paraId="11FE0325" w14:textId="77777777" w:rsidR="00233E3B" w:rsidRDefault="00233E3B">
            <w:pPr>
              <w:ind w:firstLine="720"/>
              <w:rPr>
                <w:sz w:val="20"/>
                <w:szCs w:val="20"/>
              </w:rPr>
            </w:pPr>
          </w:p>
        </w:tc>
      </w:tr>
      <w:tr w:rsidR="00233E3B" w14:paraId="60BF8C7C" w14:textId="77777777">
        <w:tc>
          <w:tcPr>
            <w:tcW w:w="709" w:type="dxa"/>
            <w:tcBorders>
              <w:top w:val="single" w:sz="4" w:space="0" w:color="000000"/>
              <w:left w:val="single" w:sz="4" w:space="0" w:color="000000"/>
              <w:bottom w:val="single" w:sz="4" w:space="0" w:color="000000"/>
              <w:right w:val="single" w:sz="4" w:space="0" w:color="000000"/>
            </w:tcBorders>
          </w:tcPr>
          <w:p w14:paraId="0C27847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3124AAF"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FC7F9E9" w14:textId="77777777" w:rsidR="00233E3B" w:rsidRDefault="001A3D32">
            <w:pPr>
              <w:shd w:val="clear" w:color="auto" w:fill="FFFFFF"/>
              <w:spacing w:after="0" w:line="240" w:lineRule="auto"/>
              <w:jc w:val="both"/>
              <w:rPr>
                <w:sz w:val="24"/>
                <w:szCs w:val="24"/>
              </w:rPr>
            </w:pPr>
            <w:r>
              <w:rPr>
                <w:sz w:val="24"/>
                <w:szCs w:val="24"/>
              </w:rPr>
              <w:t>(13)Sumele care fac obiectul unor suspiciuni de nereguli grave confirmate prin decizia definitivă a instanţei de judecată vor fi recuperate de la beneficiari.</w:t>
            </w:r>
          </w:p>
          <w:p w14:paraId="45CB2D6C" w14:textId="77777777" w:rsidR="00233E3B" w:rsidRDefault="001A3D32">
            <w:pPr>
              <w:shd w:val="clear" w:color="auto" w:fill="FFFFFF"/>
              <w:spacing w:after="0" w:line="240" w:lineRule="auto"/>
              <w:jc w:val="both"/>
              <w:rPr>
                <w:sz w:val="24"/>
                <w:szCs w:val="24"/>
              </w:rPr>
            </w:pPr>
            <w:r>
              <w:rPr>
                <w:sz w:val="24"/>
                <w:szCs w:val="24"/>
              </w:rPr>
              <w:t>(14)În cazul identificării unor situaţii de conflict de interese la nivelul procedurilor de ach</w:t>
            </w:r>
            <w:r>
              <w:rPr>
                <w:sz w:val="24"/>
                <w:szCs w:val="24"/>
              </w:rPr>
              <w:t>iziţie derulate de beneficiarii privaţi, constatarea neregulii şi stabilirea creanţei bugetare vor fi realizate de către compartimentul control al structurii de specialitate din cadrul MIPE.</w:t>
            </w:r>
          </w:p>
          <w:p w14:paraId="1E9A508B" w14:textId="77777777" w:rsidR="00233E3B" w:rsidRDefault="001A3D32">
            <w:pPr>
              <w:shd w:val="clear" w:color="auto" w:fill="FFFFFF"/>
              <w:spacing w:after="0" w:line="240" w:lineRule="auto"/>
              <w:jc w:val="both"/>
              <w:rPr>
                <w:sz w:val="24"/>
                <w:szCs w:val="24"/>
              </w:rPr>
            </w:pPr>
            <w:r>
              <w:rPr>
                <w:sz w:val="24"/>
                <w:szCs w:val="24"/>
              </w:rPr>
              <w:t>(15)În baza actelor de control finale emise de DLAF şi a rapoartelor de inspecţie emise de OLAF, structura de specialitate din cadrul MIPE efectuează verificările necesare stabilirii creanţei bugetare şi emiterii procesului-verbal de stabilire a creanţelor</w:t>
            </w:r>
            <w:r>
              <w:rPr>
                <w:sz w:val="24"/>
                <w:szCs w:val="24"/>
              </w:rPr>
              <w:t xml:space="preserve"> bugetare, în acord cu recomandările formulate în cadrul acestora.</w:t>
            </w:r>
          </w:p>
          <w:p w14:paraId="2110A2D7" w14:textId="77777777" w:rsidR="00233E3B" w:rsidRDefault="001A3D32">
            <w:pPr>
              <w:shd w:val="clear" w:color="auto" w:fill="FFFFFF"/>
              <w:spacing w:after="0" w:line="240" w:lineRule="auto"/>
              <w:jc w:val="both"/>
              <w:rPr>
                <w:sz w:val="24"/>
                <w:szCs w:val="24"/>
              </w:rPr>
            </w:pPr>
            <w:r>
              <w:rPr>
                <w:sz w:val="24"/>
                <w:szCs w:val="24"/>
              </w:rPr>
              <w:t>(16)În cazul identificării unei situaţii de dublă finanţare, coordonatorii de reforme şi/sau investiţii vor emite, în cazul în care întreaga valoare a finanţării din fonduri europene este a</w:t>
            </w:r>
            <w:r>
              <w:rPr>
                <w:sz w:val="24"/>
                <w:szCs w:val="24"/>
              </w:rPr>
              <w:t>fectată, decizii de reziliere/revocare a contractelor/deciziilor/ordinelor de finanţare, în care vor fi individualizate sumele de restituit în moneda naţională, sau, în cazul afectării parţiale a finanţării din fonduri europene, va fi emis proces-verbal de</w:t>
            </w:r>
            <w:r>
              <w:rPr>
                <w:sz w:val="24"/>
                <w:szCs w:val="24"/>
              </w:rPr>
              <w:t xml:space="preserve"> constatare a neregulilor şi de stabilire a creanţelor bugetare. Sumele afectate nu vor fi incluse în cereri de plată către Comisie.</w:t>
            </w:r>
          </w:p>
        </w:tc>
        <w:tc>
          <w:tcPr>
            <w:tcW w:w="3154" w:type="dxa"/>
            <w:tcBorders>
              <w:top w:val="single" w:sz="4" w:space="0" w:color="000000"/>
              <w:left w:val="single" w:sz="4" w:space="0" w:color="000000"/>
              <w:bottom w:val="single" w:sz="4" w:space="0" w:color="000000"/>
              <w:right w:val="single" w:sz="4" w:space="0" w:color="000000"/>
            </w:tcBorders>
          </w:tcPr>
          <w:p w14:paraId="1643CA6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1B7AE86"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EAF28DD"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1C398BA" w14:textId="77777777">
        <w:tc>
          <w:tcPr>
            <w:tcW w:w="709" w:type="dxa"/>
            <w:tcBorders>
              <w:top w:val="single" w:sz="4" w:space="0" w:color="000000"/>
              <w:left w:val="single" w:sz="4" w:space="0" w:color="000000"/>
              <w:bottom w:val="single" w:sz="4" w:space="0" w:color="000000"/>
              <w:right w:val="single" w:sz="4" w:space="0" w:color="000000"/>
            </w:tcBorders>
          </w:tcPr>
          <w:p w14:paraId="2F7D67F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90A05F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0936DAF" w14:textId="77777777" w:rsidR="00233E3B" w:rsidRDefault="00233E3B">
            <w:pPr>
              <w:shd w:val="clear" w:color="auto" w:fill="FFFFFF"/>
              <w:spacing w:after="0" w:line="240" w:lineRule="auto"/>
              <w:jc w:val="both"/>
              <w:rPr>
                <w:sz w:val="24"/>
                <w:szCs w:val="24"/>
              </w:rPr>
            </w:pPr>
          </w:p>
          <w:p w14:paraId="02E398C9" w14:textId="77777777" w:rsidR="00233E3B" w:rsidRDefault="00233E3B">
            <w:pPr>
              <w:shd w:val="clear" w:color="auto" w:fill="FFFFFF"/>
              <w:spacing w:after="0" w:line="240" w:lineRule="auto"/>
              <w:jc w:val="both"/>
              <w:rPr>
                <w:sz w:val="24"/>
                <w:szCs w:val="24"/>
              </w:rPr>
            </w:pPr>
          </w:p>
          <w:p w14:paraId="7069120F" w14:textId="77777777" w:rsidR="00233E3B" w:rsidRDefault="00233E3B">
            <w:pPr>
              <w:shd w:val="clear" w:color="auto" w:fill="FFFFFF"/>
              <w:spacing w:after="0" w:line="240" w:lineRule="auto"/>
              <w:jc w:val="both"/>
              <w:rPr>
                <w:sz w:val="24"/>
                <w:szCs w:val="24"/>
              </w:rPr>
            </w:pPr>
          </w:p>
          <w:p w14:paraId="09E6CEC1" w14:textId="77777777" w:rsidR="00233E3B" w:rsidRDefault="00233E3B">
            <w:pPr>
              <w:shd w:val="clear" w:color="auto" w:fill="FFFFFF"/>
              <w:spacing w:after="0" w:line="240" w:lineRule="auto"/>
              <w:jc w:val="both"/>
              <w:rPr>
                <w:sz w:val="24"/>
                <w:szCs w:val="24"/>
              </w:rPr>
            </w:pPr>
          </w:p>
          <w:p w14:paraId="76966B8C" w14:textId="77777777" w:rsidR="00233E3B" w:rsidRDefault="00233E3B">
            <w:pPr>
              <w:shd w:val="clear" w:color="auto" w:fill="FFFFFF"/>
              <w:spacing w:after="0" w:line="240" w:lineRule="auto"/>
              <w:jc w:val="both"/>
              <w:rPr>
                <w:sz w:val="24"/>
                <w:szCs w:val="24"/>
              </w:rPr>
            </w:pPr>
          </w:p>
          <w:p w14:paraId="03A8C4DC" w14:textId="77777777" w:rsidR="00233E3B" w:rsidRDefault="001A3D32">
            <w:pPr>
              <w:shd w:val="clear" w:color="auto" w:fill="FFFFFF"/>
              <w:spacing w:after="0" w:line="240" w:lineRule="auto"/>
              <w:jc w:val="both"/>
              <w:rPr>
                <w:sz w:val="24"/>
                <w:szCs w:val="24"/>
              </w:rPr>
            </w:pPr>
            <w:r>
              <w:rPr>
                <w:sz w:val="24"/>
                <w:szCs w:val="24"/>
              </w:rPr>
              <w:t>(17)MIPE este responsabil de recuperarea creanţelor în cadrul proiectelor finanţate din fonduri europene, până cel târziu la data închiderii Mecanismului de redresare şi rezilienţă, respectiv a oricăror sume din fonduri europene transferate acestora, neuti</w:t>
            </w:r>
            <w:r>
              <w:rPr>
                <w:sz w:val="24"/>
                <w:szCs w:val="24"/>
              </w:rPr>
              <w:t>lizate sau care au fost recuperate de la beneficiari ca urmare a unor titluri de creanţă.</w:t>
            </w:r>
          </w:p>
        </w:tc>
        <w:tc>
          <w:tcPr>
            <w:tcW w:w="3154" w:type="dxa"/>
            <w:tcBorders>
              <w:top w:val="single" w:sz="4" w:space="0" w:color="000000"/>
              <w:left w:val="single" w:sz="4" w:space="0" w:color="000000"/>
              <w:bottom w:val="single" w:sz="4" w:space="0" w:color="000000"/>
              <w:right w:val="single" w:sz="4" w:space="0" w:color="000000"/>
            </w:tcBorders>
          </w:tcPr>
          <w:p w14:paraId="7C94EE1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87E8460" w14:textId="77777777" w:rsidR="00233E3B" w:rsidRDefault="001A3D32">
            <w:pPr>
              <w:spacing w:after="0" w:line="240" w:lineRule="auto"/>
              <w:jc w:val="both"/>
              <w:rPr>
                <w:b/>
                <w:color w:val="000000"/>
                <w:sz w:val="24"/>
                <w:szCs w:val="24"/>
              </w:rPr>
            </w:pPr>
            <w:r>
              <w:rPr>
                <w:b/>
                <w:color w:val="000000"/>
                <w:sz w:val="24"/>
                <w:szCs w:val="24"/>
              </w:rPr>
              <w:t>La art. 31, alin. (17) se modifică și va avea următorul cuprins:</w:t>
            </w:r>
          </w:p>
          <w:p w14:paraId="28A954AE" w14:textId="77777777" w:rsidR="00233E3B" w:rsidRDefault="001A3D32">
            <w:pPr>
              <w:spacing w:after="0" w:line="240" w:lineRule="auto"/>
              <w:jc w:val="both"/>
              <w:rPr>
                <w:color w:val="000000"/>
                <w:sz w:val="24"/>
                <w:szCs w:val="24"/>
              </w:rPr>
            </w:pPr>
            <w:r>
              <w:rPr>
                <w:color w:val="000000"/>
                <w:sz w:val="24"/>
                <w:szCs w:val="24"/>
              </w:rPr>
              <w:t xml:space="preserve"> </w:t>
            </w:r>
          </w:p>
          <w:p w14:paraId="03227028" w14:textId="77777777" w:rsidR="00233E3B" w:rsidRDefault="00233E3B">
            <w:pPr>
              <w:spacing w:after="0" w:line="240" w:lineRule="auto"/>
              <w:jc w:val="both"/>
              <w:rPr>
                <w:color w:val="000000"/>
                <w:sz w:val="24"/>
                <w:szCs w:val="24"/>
              </w:rPr>
            </w:pPr>
          </w:p>
          <w:p w14:paraId="5B3552F2" w14:textId="77777777" w:rsidR="00233E3B" w:rsidRDefault="001A3D32">
            <w:pPr>
              <w:spacing w:after="0" w:line="240" w:lineRule="auto"/>
              <w:jc w:val="both"/>
              <w:rPr>
                <w:color w:val="000000"/>
                <w:sz w:val="24"/>
                <w:szCs w:val="24"/>
              </w:rPr>
            </w:pPr>
            <w:r>
              <w:rPr>
                <w:color w:val="000000"/>
                <w:sz w:val="24"/>
                <w:szCs w:val="24"/>
              </w:rPr>
              <w:t>”(17) MIPE este responsabil de urmărirea recuperării creanţelor în cadrul proiectelor finanţate d</w:t>
            </w:r>
            <w:r>
              <w:rPr>
                <w:color w:val="000000"/>
                <w:sz w:val="24"/>
                <w:szCs w:val="24"/>
              </w:rPr>
              <w:t xml:space="preserve">in fonduri europene, cât mai curând posibil după data la care creanța devine exigibilă și până cel târziu la data închiderii Mecanismului de redresare și reziliență, respectiv a oricăror sume din fonduri europene transferate acestora, neutilizate sau care </w:t>
            </w:r>
            <w:r>
              <w:rPr>
                <w:b/>
                <w:sz w:val="24"/>
                <w:szCs w:val="24"/>
              </w:rPr>
              <w:t>au</w:t>
            </w:r>
            <w:r>
              <w:rPr>
                <w:sz w:val="24"/>
                <w:szCs w:val="24"/>
              </w:rPr>
              <w:t xml:space="preserve"> </w:t>
            </w:r>
            <w:r>
              <w:rPr>
                <w:color w:val="000000"/>
                <w:sz w:val="24"/>
                <w:szCs w:val="24"/>
              </w:rPr>
              <w:t>fost recuperate de la beneficiari ca urmare a unor titluri de creanță”</w:t>
            </w:r>
          </w:p>
          <w:p w14:paraId="27BBF266" w14:textId="77777777" w:rsidR="00233E3B" w:rsidRDefault="00233E3B">
            <w:pPr>
              <w:spacing w:after="0" w:line="240" w:lineRule="auto"/>
              <w:jc w:val="both"/>
              <w:rPr>
                <w:color w:val="000000"/>
                <w:sz w:val="24"/>
                <w:szCs w:val="24"/>
              </w:rPr>
            </w:pPr>
          </w:p>
          <w:p w14:paraId="704EED6C" w14:textId="77777777" w:rsidR="00233E3B" w:rsidRDefault="001A3D32">
            <w:pPr>
              <w:spacing w:after="0" w:line="240" w:lineRule="auto"/>
              <w:jc w:val="both"/>
              <w:rPr>
                <w:color w:val="000000"/>
                <w:sz w:val="24"/>
                <w:szCs w:val="24"/>
              </w:rPr>
            </w:pPr>
            <w:r>
              <w:rPr>
                <w:color w:val="000000"/>
                <w:sz w:val="24"/>
                <w:szCs w:val="24"/>
              </w:rPr>
              <w:t>Autor:</w:t>
            </w:r>
          </w:p>
          <w:p w14:paraId="1EF7352F" w14:textId="77777777" w:rsidR="00233E3B" w:rsidRDefault="001A3D32">
            <w:pP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0CC003C0"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Reglementarea recuperării creanțelor, în forma adoptată de Guvern necesită clarificări cu privire la termenul de recuperare motiv pentru care s-a propus modificarea.</w:t>
            </w:r>
          </w:p>
          <w:p w14:paraId="3D5C8EA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2D97576"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B7BECB6"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C34C87A"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FFBB94C"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70095A9"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6C7A7ABD"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tc>
      </w:tr>
      <w:tr w:rsidR="00233E3B" w14:paraId="2D91F7EA" w14:textId="77777777">
        <w:tc>
          <w:tcPr>
            <w:tcW w:w="709" w:type="dxa"/>
            <w:tcBorders>
              <w:top w:val="single" w:sz="4" w:space="0" w:color="000000"/>
              <w:left w:val="single" w:sz="4" w:space="0" w:color="000000"/>
              <w:bottom w:val="single" w:sz="4" w:space="0" w:color="000000"/>
              <w:right w:val="single" w:sz="4" w:space="0" w:color="000000"/>
            </w:tcBorders>
          </w:tcPr>
          <w:p w14:paraId="37C6D8F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27F04FA"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DEEC4F6"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C06D88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DAE6220" w14:textId="77777777" w:rsidR="00233E3B" w:rsidRDefault="001A3D32">
            <w:pPr>
              <w:spacing w:after="160" w:line="259" w:lineRule="auto"/>
              <w:jc w:val="both"/>
              <w:rPr>
                <w:b/>
                <w:sz w:val="24"/>
                <w:szCs w:val="24"/>
              </w:rPr>
            </w:pPr>
            <w:r>
              <w:rPr>
                <w:b/>
                <w:sz w:val="24"/>
                <w:szCs w:val="24"/>
              </w:rPr>
              <w:t xml:space="preserve">La art. 31, alin. (17) se modifică și va avea următorul cuprins: </w:t>
            </w:r>
          </w:p>
          <w:p w14:paraId="25F75BB7"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”(17) MIPE este responsabil de urmărirea recuperării creanţelor în cadrul proiectelor finanţate din fonduri europene,  după data la care creanța devine exigibilă și până cel târziu la data închiderii Mecanismului de redresare și reziliență, respectiv a ori</w:t>
            </w:r>
            <w:r>
              <w:rPr>
                <w:color w:val="000000"/>
                <w:sz w:val="24"/>
                <w:szCs w:val="24"/>
              </w:rPr>
              <w:t xml:space="preserve">căror sume din fonduri europene transferate acestora, neutilizate sau care </w:t>
            </w:r>
            <w:r>
              <w:rPr>
                <w:b/>
                <w:color w:val="000000"/>
                <w:sz w:val="24"/>
                <w:szCs w:val="24"/>
              </w:rPr>
              <w:t>au</w:t>
            </w:r>
            <w:r>
              <w:rPr>
                <w:color w:val="000000"/>
                <w:sz w:val="24"/>
                <w:szCs w:val="24"/>
              </w:rPr>
              <w:t xml:space="preserve"> fost recuperate de la beneficiari ca urmare a unor titluri de creanță”</w:t>
            </w:r>
          </w:p>
          <w:p w14:paraId="1D863926"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14B2D16"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7C0D8D5D"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Reglementarea recuperării creanțelor, în forma adoptată de Guvern necesită clarificări cu privire la termenul de recuperare motiv pentru care s-a propus modificarea.</w:t>
            </w:r>
          </w:p>
          <w:p w14:paraId="2EF529F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E57A1E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2EAE519"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863C32E"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643800C"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6941903"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1A905AF7"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2EFE6529"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707BAEE8"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3F1F26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03ECC6C4"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tc>
      </w:tr>
      <w:tr w:rsidR="00233E3B" w14:paraId="0E010E24" w14:textId="77777777">
        <w:tc>
          <w:tcPr>
            <w:tcW w:w="709" w:type="dxa"/>
            <w:tcBorders>
              <w:top w:val="single" w:sz="4" w:space="0" w:color="000000"/>
              <w:left w:val="single" w:sz="4" w:space="0" w:color="000000"/>
              <w:bottom w:val="single" w:sz="4" w:space="0" w:color="000000"/>
              <w:right w:val="single" w:sz="4" w:space="0" w:color="000000"/>
            </w:tcBorders>
          </w:tcPr>
          <w:p w14:paraId="53E0940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99B264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0188747" w14:textId="77777777" w:rsidR="00233E3B" w:rsidRDefault="001A3D32">
            <w:pPr>
              <w:shd w:val="clear" w:color="auto" w:fill="FFFFFF"/>
              <w:spacing w:after="0" w:line="240" w:lineRule="auto"/>
              <w:jc w:val="both"/>
              <w:rPr>
                <w:b/>
                <w:sz w:val="24"/>
                <w:szCs w:val="24"/>
              </w:rPr>
            </w:pPr>
            <w:r>
              <w:rPr>
                <w:sz w:val="24"/>
                <w:szCs w:val="24"/>
              </w:rPr>
              <w:t>(18)Dreptul de a stabili creanţa bugetară se prescrie conform dispoziţiilor art. 110 alin. (1) din Legea nr. 207/2015 privind Codul de procedură fiscală,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480A709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38DCA0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18CB4C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CBA29CC" w14:textId="77777777">
        <w:tc>
          <w:tcPr>
            <w:tcW w:w="709" w:type="dxa"/>
            <w:tcBorders>
              <w:top w:val="single" w:sz="4" w:space="0" w:color="000000"/>
              <w:left w:val="single" w:sz="4" w:space="0" w:color="000000"/>
              <w:bottom w:val="single" w:sz="4" w:space="0" w:color="000000"/>
              <w:right w:val="single" w:sz="4" w:space="0" w:color="000000"/>
            </w:tcBorders>
          </w:tcPr>
          <w:p w14:paraId="5988439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B96966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B1567D4" w14:textId="77777777" w:rsidR="00233E3B" w:rsidRDefault="001A3D32">
            <w:pPr>
              <w:shd w:val="clear" w:color="auto" w:fill="FFFFFF"/>
              <w:spacing w:after="0" w:line="240" w:lineRule="auto"/>
              <w:jc w:val="both"/>
              <w:rPr>
                <w:sz w:val="24"/>
                <w:szCs w:val="24"/>
              </w:rPr>
            </w:pPr>
            <w:r>
              <w:rPr>
                <w:b/>
                <w:sz w:val="24"/>
                <w:szCs w:val="24"/>
              </w:rPr>
              <w:t xml:space="preserve">Art. 32. - </w:t>
            </w:r>
            <w:r>
              <w:rPr>
                <w:sz w:val="24"/>
                <w:szCs w:val="24"/>
              </w:rPr>
              <w:t>(1) Stingerea creanţelor bugetare rezultate din nereguli se realizează prin:</w:t>
            </w:r>
          </w:p>
          <w:p w14:paraId="3F3D0B81" w14:textId="77777777" w:rsidR="00233E3B" w:rsidRDefault="001A3D32">
            <w:pPr>
              <w:shd w:val="clear" w:color="auto" w:fill="FFFFFF"/>
              <w:spacing w:after="0" w:line="240" w:lineRule="auto"/>
              <w:jc w:val="both"/>
              <w:rPr>
                <w:sz w:val="24"/>
                <w:szCs w:val="24"/>
              </w:rPr>
            </w:pPr>
            <w:r>
              <w:rPr>
                <w:sz w:val="24"/>
                <w:szCs w:val="24"/>
              </w:rPr>
              <w:t>a)încasare;</w:t>
            </w:r>
          </w:p>
          <w:p w14:paraId="23EF2563" w14:textId="77777777" w:rsidR="00233E3B" w:rsidRDefault="001A3D32">
            <w:pPr>
              <w:shd w:val="clear" w:color="auto" w:fill="FFFFFF"/>
              <w:spacing w:after="0" w:line="240" w:lineRule="auto"/>
              <w:jc w:val="both"/>
              <w:rPr>
                <w:sz w:val="24"/>
                <w:szCs w:val="24"/>
              </w:rPr>
            </w:pPr>
            <w:r>
              <w:rPr>
                <w:sz w:val="24"/>
                <w:szCs w:val="24"/>
              </w:rPr>
              <w:t>b)compensare, potrivit Legii nr. 207/2015, cu modificările şi completările ulterioare;</w:t>
            </w:r>
          </w:p>
          <w:p w14:paraId="287A126B" w14:textId="77777777" w:rsidR="00233E3B" w:rsidRDefault="001A3D32">
            <w:pPr>
              <w:shd w:val="clear" w:color="auto" w:fill="FFFFFF"/>
              <w:spacing w:after="0" w:line="240" w:lineRule="auto"/>
              <w:jc w:val="both"/>
              <w:rPr>
                <w:sz w:val="24"/>
                <w:szCs w:val="24"/>
              </w:rPr>
            </w:pPr>
            <w:r>
              <w:rPr>
                <w:sz w:val="24"/>
                <w:szCs w:val="24"/>
              </w:rPr>
              <w:t>c)executare silită, potrivit Legii nr. 207/2015, cu modificările şi completările ulterioare;</w:t>
            </w:r>
          </w:p>
          <w:p w14:paraId="6E216956" w14:textId="77777777" w:rsidR="00233E3B" w:rsidRDefault="001A3D32">
            <w:pPr>
              <w:shd w:val="clear" w:color="auto" w:fill="FFFFFF"/>
              <w:spacing w:after="0" w:line="240" w:lineRule="auto"/>
              <w:jc w:val="both"/>
              <w:rPr>
                <w:sz w:val="24"/>
                <w:szCs w:val="24"/>
              </w:rPr>
            </w:pPr>
            <w:r>
              <w:rPr>
                <w:sz w:val="24"/>
                <w:szCs w:val="24"/>
              </w:rPr>
              <w:t>d)anulare;</w:t>
            </w:r>
          </w:p>
          <w:p w14:paraId="12D2F99D" w14:textId="77777777" w:rsidR="00233E3B" w:rsidRDefault="001A3D32">
            <w:pPr>
              <w:shd w:val="clear" w:color="auto" w:fill="FFFFFF"/>
              <w:spacing w:after="0" w:line="240" w:lineRule="auto"/>
              <w:jc w:val="both"/>
              <w:rPr>
                <w:sz w:val="24"/>
                <w:szCs w:val="24"/>
              </w:rPr>
            </w:pPr>
            <w:r>
              <w:rPr>
                <w:sz w:val="24"/>
                <w:szCs w:val="24"/>
              </w:rPr>
              <w:t>e)prescripţie;</w:t>
            </w:r>
          </w:p>
          <w:p w14:paraId="42BEA8C4" w14:textId="77777777" w:rsidR="00233E3B" w:rsidRDefault="001A3D32">
            <w:pPr>
              <w:shd w:val="clear" w:color="auto" w:fill="FFFFFF"/>
              <w:spacing w:after="0" w:line="240" w:lineRule="auto"/>
              <w:jc w:val="both"/>
              <w:rPr>
                <w:sz w:val="24"/>
                <w:szCs w:val="24"/>
              </w:rPr>
            </w:pPr>
            <w:r>
              <w:rPr>
                <w:sz w:val="24"/>
                <w:szCs w:val="24"/>
              </w:rPr>
              <w:t>f)alte modalităţi prevăzute de lege, cu excepţia eşalonărilor la plată acordate potrivit legii.</w:t>
            </w:r>
          </w:p>
          <w:p w14:paraId="275D51E7" w14:textId="77777777" w:rsidR="00233E3B" w:rsidRDefault="001A3D32">
            <w:pPr>
              <w:shd w:val="clear" w:color="auto" w:fill="FFFFFF"/>
              <w:spacing w:after="0" w:line="240" w:lineRule="auto"/>
              <w:jc w:val="both"/>
              <w:rPr>
                <w:sz w:val="24"/>
                <w:szCs w:val="24"/>
              </w:rPr>
            </w:pPr>
            <w:r>
              <w:rPr>
                <w:sz w:val="24"/>
                <w:szCs w:val="24"/>
              </w:rPr>
              <w:t>(2)În cazul în care creanţele bugetare rezultate din nereguli şi creanţele fiscale rezultate în urma rezilierii/revocării contractelor/deciziilor/ordinelor de finanţare nu pot fi recuperate prin încasare, coordonatorul naţional al PNRR/coordonatorii de ref</w:t>
            </w:r>
            <w:r>
              <w:rPr>
                <w:sz w:val="24"/>
                <w:szCs w:val="24"/>
              </w:rPr>
              <w:t>ormă şi/sau investiţii transmit titlurile executorii, împreună cu dovada comunicării acestora, organelor fiscale competente, care:</w:t>
            </w:r>
          </w:p>
          <w:p w14:paraId="421BD792" w14:textId="77777777" w:rsidR="00233E3B" w:rsidRDefault="001A3D32">
            <w:pPr>
              <w:shd w:val="clear" w:color="auto" w:fill="FFFFFF"/>
              <w:spacing w:after="0" w:line="240" w:lineRule="auto"/>
              <w:jc w:val="both"/>
              <w:rPr>
                <w:sz w:val="24"/>
                <w:szCs w:val="24"/>
              </w:rPr>
            </w:pPr>
            <w:r>
              <w:rPr>
                <w:sz w:val="24"/>
                <w:szCs w:val="24"/>
              </w:rPr>
              <w:t xml:space="preserve">a)duc la îndeplinire măsurile asigurătorii prevăzute în Legea nr. 207/2015, cu modificările şi completările ulterioare, dacă </w:t>
            </w:r>
            <w:r>
              <w:rPr>
                <w:sz w:val="24"/>
                <w:szCs w:val="24"/>
              </w:rPr>
              <w:t>emitentul titlului de creanţă dispune aceste măsuri; şi</w:t>
            </w:r>
          </w:p>
          <w:p w14:paraId="4129CEE9" w14:textId="77777777" w:rsidR="00233E3B" w:rsidRDefault="001A3D32">
            <w:pPr>
              <w:shd w:val="clear" w:color="auto" w:fill="FFFFFF"/>
              <w:spacing w:after="0" w:line="240" w:lineRule="auto"/>
              <w:jc w:val="both"/>
              <w:rPr>
                <w:sz w:val="24"/>
                <w:szCs w:val="24"/>
              </w:rPr>
            </w:pPr>
            <w:r>
              <w:rPr>
                <w:sz w:val="24"/>
                <w:szCs w:val="24"/>
              </w:rPr>
              <w:t xml:space="preserve">b)efectuează procedura de executare silită, precum şi procedura de compensare pentru recuperarea sumelor plătite necuvenit din fondurile europene şi/sau fondurile publice naţionale aferente acestora, </w:t>
            </w:r>
            <w:r>
              <w:rPr>
                <w:sz w:val="24"/>
                <w:szCs w:val="24"/>
              </w:rPr>
              <w:t>în conformitate cu prevederile Legii nr. 207/2015, cu modificările şi completările ulterioare.</w:t>
            </w:r>
          </w:p>
          <w:p w14:paraId="7BF3966F" w14:textId="77777777" w:rsidR="00233E3B" w:rsidRDefault="001A3D32">
            <w:pPr>
              <w:shd w:val="clear" w:color="auto" w:fill="FFFFFF"/>
              <w:spacing w:after="0" w:line="240" w:lineRule="auto"/>
              <w:jc w:val="both"/>
              <w:rPr>
                <w:sz w:val="24"/>
                <w:szCs w:val="24"/>
              </w:rPr>
            </w:pPr>
            <w:r>
              <w:rPr>
                <w:sz w:val="24"/>
                <w:szCs w:val="24"/>
              </w:rPr>
              <w:t>(3)Recuperarea creanţelor bugetare rezultate din nereguli prin încasare se efectuează în conturile indicate în titlul de creanţă, în moneda stabilită în contract</w:t>
            </w:r>
            <w:r>
              <w:rPr>
                <w:sz w:val="24"/>
                <w:szCs w:val="24"/>
              </w:rPr>
              <w:t>ul/acordul/decizia/ordinul de finanţare.</w:t>
            </w:r>
          </w:p>
          <w:p w14:paraId="4ADF1FB4" w14:textId="77777777" w:rsidR="00233E3B" w:rsidRDefault="001A3D32">
            <w:pPr>
              <w:shd w:val="clear" w:color="auto" w:fill="FFFFFF"/>
              <w:spacing w:after="0" w:line="240" w:lineRule="auto"/>
              <w:jc w:val="both"/>
              <w:rPr>
                <w:sz w:val="24"/>
                <w:szCs w:val="24"/>
              </w:rPr>
            </w:pPr>
            <w:r>
              <w:rPr>
                <w:sz w:val="24"/>
                <w:szCs w:val="24"/>
              </w:rPr>
              <w:t>(4)Recuperarea creanţelor bugetare rezultate din nereguli prin executare silită, inclusiv prin compensare cu sume de restituit sau de rambursat de la bugetul de stat, se efectuează în lei, în conturile indicate de o</w:t>
            </w:r>
            <w:r>
              <w:rPr>
                <w:sz w:val="24"/>
                <w:szCs w:val="24"/>
              </w:rPr>
              <w:t>rganele fiscale competente, urmând ca sumele rezultate din aceste recuperări să se vireze de îndată de către organele fiscale în conturile indicate în titlul de creanţă sau comunicate debitorului.</w:t>
            </w:r>
          </w:p>
          <w:p w14:paraId="6CD00E23" w14:textId="77777777" w:rsidR="00233E3B" w:rsidRDefault="001A3D32">
            <w:pPr>
              <w:shd w:val="clear" w:color="auto" w:fill="FFFFFF"/>
              <w:spacing w:after="0" w:line="240" w:lineRule="auto"/>
              <w:jc w:val="both"/>
              <w:rPr>
                <w:sz w:val="24"/>
                <w:szCs w:val="24"/>
              </w:rPr>
            </w:pPr>
            <w:r>
              <w:rPr>
                <w:sz w:val="24"/>
                <w:szCs w:val="24"/>
              </w:rPr>
              <w:t>(5)Debitorul datorează, pentru neachitarea la termen a obli</w:t>
            </w:r>
            <w:r>
              <w:rPr>
                <w:sz w:val="24"/>
                <w:szCs w:val="24"/>
              </w:rPr>
              <w:t>gaţiilor stabilite prin titlul de creanţă, o dobândă care se calculează prin aplicarea ratei dobânzii datorate la soldul rămas de plată din contravaloarea în lei a creanţei bugetare, din prima zi de după expirarea termenului de plată, până la data stingeri</w:t>
            </w:r>
            <w:r>
              <w:rPr>
                <w:sz w:val="24"/>
                <w:szCs w:val="24"/>
              </w:rPr>
              <w:t>i acesteia.</w:t>
            </w:r>
          </w:p>
        </w:tc>
        <w:tc>
          <w:tcPr>
            <w:tcW w:w="3154" w:type="dxa"/>
            <w:tcBorders>
              <w:top w:val="single" w:sz="4" w:space="0" w:color="000000"/>
              <w:left w:val="single" w:sz="4" w:space="0" w:color="000000"/>
              <w:bottom w:val="single" w:sz="4" w:space="0" w:color="000000"/>
              <w:right w:val="single" w:sz="4" w:space="0" w:color="000000"/>
            </w:tcBorders>
          </w:tcPr>
          <w:p w14:paraId="04BB351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CEFE42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A10AC99"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23A11C5" w14:textId="77777777">
        <w:tc>
          <w:tcPr>
            <w:tcW w:w="709" w:type="dxa"/>
            <w:tcBorders>
              <w:top w:val="single" w:sz="4" w:space="0" w:color="000000"/>
              <w:left w:val="single" w:sz="4" w:space="0" w:color="000000"/>
              <w:bottom w:val="single" w:sz="4" w:space="0" w:color="000000"/>
              <w:right w:val="single" w:sz="4" w:space="0" w:color="000000"/>
            </w:tcBorders>
          </w:tcPr>
          <w:p w14:paraId="7CE2442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F5CC211"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48DC76F" w14:textId="77777777" w:rsidR="00233E3B" w:rsidRDefault="00233E3B">
            <w:pPr>
              <w:shd w:val="clear" w:color="auto" w:fill="FFFFFF"/>
              <w:spacing w:after="0" w:line="240" w:lineRule="auto"/>
              <w:jc w:val="both"/>
              <w:rPr>
                <w:sz w:val="24"/>
                <w:szCs w:val="24"/>
              </w:rPr>
            </w:pPr>
          </w:p>
          <w:p w14:paraId="7E28F58A" w14:textId="77777777" w:rsidR="00233E3B" w:rsidRDefault="00233E3B">
            <w:pPr>
              <w:shd w:val="clear" w:color="auto" w:fill="FFFFFF"/>
              <w:spacing w:after="0" w:line="240" w:lineRule="auto"/>
              <w:jc w:val="both"/>
              <w:rPr>
                <w:sz w:val="24"/>
                <w:szCs w:val="24"/>
              </w:rPr>
            </w:pPr>
          </w:p>
          <w:p w14:paraId="0460B808" w14:textId="77777777" w:rsidR="00233E3B" w:rsidRDefault="00233E3B">
            <w:pPr>
              <w:shd w:val="clear" w:color="auto" w:fill="FFFFFF"/>
              <w:spacing w:after="0" w:line="240" w:lineRule="auto"/>
              <w:jc w:val="both"/>
              <w:rPr>
                <w:sz w:val="24"/>
                <w:szCs w:val="24"/>
              </w:rPr>
            </w:pPr>
          </w:p>
          <w:p w14:paraId="0D80B8FE" w14:textId="77777777" w:rsidR="00233E3B" w:rsidRDefault="00233E3B">
            <w:pPr>
              <w:shd w:val="clear" w:color="auto" w:fill="FFFFFF"/>
              <w:spacing w:after="0" w:line="240" w:lineRule="auto"/>
              <w:jc w:val="both"/>
              <w:rPr>
                <w:sz w:val="24"/>
                <w:szCs w:val="24"/>
              </w:rPr>
            </w:pPr>
          </w:p>
          <w:p w14:paraId="1E459096" w14:textId="77777777" w:rsidR="00233E3B" w:rsidRDefault="001A3D32">
            <w:pPr>
              <w:shd w:val="clear" w:color="auto" w:fill="FFFFFF"/>
              <w:spacing w:after="0" w:line="240" w:lineRule="auto"/>
              <w:jc w:val="both"/>
              <w:rPr>
                <w:sz w:val="24"/>
                <w:szCs w:val="24"/>
              </w:rPr>
            </w:pPr>
            <w:r>
              <w:rPr>
                <w:sz w:val="24"/>
                <w:szCs w:val="24"/>
              </w:rPr>
              <w:t>(6)În vederea încasării de la debitor a dobânzii, autoritatea emitentă a procesului-verbal de constatare a neregulilor şi de stabilire a creanţei bugetare/procesului-verbal de stabilire a creanţei bugetare are obligaţia de a calcula cuantumul acesteia şi d</w:t>
            </w:r>
            <w:r>
              <w:rPr>
                <w:sz w:val="24"/>
                <w:szCs w:val="24"/>
              </w:rPr>
              <w:t xml:space="preserve">e a emite un proces-verbal de stabilire a creanţelor bugetare rezultate din aplicarea dobânzii datorate, care constituie titlu de creanţă şi care se comunică debitorului. </w:t>
            </w:r>
            <w:r>
              <w:rPr>
                <w:b/>
                <w:sz w:val="24"/>
                <w:szCs w:val="24"/>
              </w:rPr>
              <w:t xml:space="preserve">Modelul procesului-verbal de stabilire a creanţelor bugetare rezultate din aplicarea </w:t>
            </w:r>
            <w:r>
              <w:rPr>
                <w:b/>
                <w:sz w:val="24"/>
                <w:szCs w:val="24"/>
              </w:rPr>
              <w:t>dobânzii datorate se stabileşte prin normele metodologice de aplicare a prezentei ordonanţe de urgenţă.</w:t>
            </w:r>
          </w:p>
        </w:tc>
        <w:tc>
          <w:tcPr>
            <w:tcW w:w="3154" w:type="dxa"/>
            <w:tcBorders>
              <w:top w:val="single" w:sz="4" w:space="0" w:color="000000"/>
              <w:left w:val="single" w:sz="4" w:space="0" w:color="000000"/>
              <w:bottom w:val="single" w:sz="4" w:space="0" w:color="000000"/>
              <w:right w:val="single" w:sz="4" w:space="0" w:color="000000"/>
            </w:tcBorders>
          </w:tcPr>
          <w:p w14:paraId="6DC899B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3BCF4EA" w14:textId="77777777" w:rsidR="00233E3B" w:rsidRDefault="001A3D32">
            <w:pPr>
              <w:spacing w:after="0" w:line="240" w:lineRule="auto"/>
              <w:jc w:val="both"/>
              <w:rPr>
                <w:b/>
                <w:color w:val="000000"/>
                <w:sz w:val="24"/>
                <w:szCs w:val="24"/>
              </w:rPr>
            </w:pPr>
            <w:r>
              <w:rPr>
                <w:b/>
                <w:color w:val="000000"/>
                <w:sz w:val="24"/>
                <w:szCs w:val="24"/>
              </w:rPr>
              <w:t>La art. 32 alin. (6) se modifică și va avea următorul cuprins:</w:t>
            </w:r>
          </w:p>
          <w:p w14:paraId="430C9823" w14:textId="77777777" w:rsidR="00233E3B" w:rsidRDefault="00233E3B">
            <w:pPr>
              <w:spacing w:after="0" w:line="240" w:lineRule="auto"/>
              <w:jc w:val="both"/>
              <w:rPr>
                <w:color w:val="000000"/>
                <w:sz w:val="24"/>
                <w:szCs w:val="24"/>
              </w:rPr>
            </w:pPr>
          </w:p>
          <w:p w14:paraId="55355C77" w14:textId="77777777" w:rsidR="00233E3B" w:rsidRDefault="00233E3B">
            <w:pPr>
              <w:spacing w:after="0" w:line="240" w:lineRule="auto"/>
              <w:jc w:val="both"/>
              <w:rPr>
                <w:color w:val="000000"/>
                <w:sz w:val="24"/>
                <w:szCs w:val="24"/>
              </w:rPr>
            </w:pPr>
          </w:p>
          <w:p w14:paraId="7B2934B1"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”(6)În vederea încasării de la debitor a dobânzii, autoritatea emitentă a procesului-v</w:t>
            </w:r>
            <w:r>
              <w:rPr>
                <w:color w:val="000000"/>
                <w:sz w:val="24"/>
                <w:szCs w:val="24"/>
              </w:rPr>
              <w:t>erbal de constatare a neregulilor şi de stabilire a creanţei bugetare/procesului - verbal de stabilire a creanței bugetare, are obligaţia de a calcula cuantumul acesteia şi de a emite un proces-verbal de stabilire a creanţelor bugetare rezultate din aplica</w:t>
            </w:r>
            <w:r>
              <w:rPr>
                <w:color w:val="000000"/>
                <w:sz w:val="24"/>
                <w:szCs w:val="24"/>
              </w:rPr>
              <w:t>rea dobânzii datorate, care constituie titlu de creanţă şi care se comunică debitorului.</w:t>
            </w:r>
          </w:p>
          <w:p w14:paraId="76D766FA"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0968E9D"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Autor:</w:t>
            </w:r>
          </w:p>
          <w:p w14:paraId="6AE9F85F"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Miklós Zoltán, deputat UDMR</w:t>
            </w:r>
          </w:p>
          <w:p w14:paraId="2CEA3E76"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(amendament propus si de MIPE)</w:t>
            </w:r>
          </w:p>
        </w:tc>
        <w:tc>
          <w:tcPr>
            <w:tcW w:w="1983" w:type="dxa"/>
            <w:tcBorders>
              <w:top w:val="single" w:sz="4" w:space="0" w:color="000000"/>
              <w:left w:val="single" w:sz="4" w:space="0" w:color="000000"/>
              <w:bottom w:val="single" w:sz="4" w:space="0" w:color="000000"/>
              <w:right w:val="single" w:sz="4" w:space="0" w:color="000000"/>
            </w:tcBorders>
          </w:tcPr>
          <w:p w14:paraId="316B08B7"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Având în vedere faptul că urmează a fi elaborat un act normativ de nivel primar pentru reglementarea activității de constatare și sancționare a neregulilor în cadrul PNRR, modelul procesului-verbal va fi stabilit prin acest act, motiv pentr care se propune</w:t>
            </w:r>
            <w:r>
              <w:rPr>
                <w:color w:val="000000"/>
                <w:sz w:val="20"/>
                <w:szCs w:val="20"/>
              </w:rPr>
              <w:t xml:space="preserve"> modifcarea.</w:t>
            </w:r>
          </w:p>
        </w:tc>
      </w:tr>
      <w:tr w:rsidR="00233E3B" w14:paraId="55B7381D" w14:textId="77777777">
        <w:tc>
          <w:tcPr>
            <w:tcW w:w="709" w:type="dxa"/>
            <w:tcBorders>
              <w:top w:val="single" w:sz="4" w:space="0" w:color="000000"/>
              <w:left w:val="single" w:sz="4" w:space="0" w:color="000000"/>
              <w:bottom w:val="single" w:sz="4" w:space="0" w:color="000000"/>
              <w:right w:val="single" w:sz="4" w:space="0" w:color="000000"/>
            </w:tcBorders>
          </w:tcPr>
          <w:p w14:paraId="38C8A2B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417DCF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285B5D2" w14:textId="77777777" w:rsidR="00233E3B" w:rsidRDefault="001A3D32">
            <w:pPr>
              <w:shd w:val="clear" w:color="auto" w:fill="FFFFFF"/>
              <w:spacing w:after="0" w:line="240" w:lineRule="auto"/>
              <w:jc w:val="both"/>
              <w:rPr>
                <w:sz w:val="24"/>
                <w:szCs w:val="24"/>
              </w:rPr>
            </w:pPr>
            <w:r>
              <w:rPr>
                <w:sz w:val="24"/>
                <w:szCs w:val="24"/>
              </w:rPr>
              <w:t>(7)Rata dobânzii datorate este rata dobânzii de referinţă a Băncii Naţionale a României în vigoare la data întocmirii procesului-verbal de stabilire a creanţelor bugetare rezultate din aplicarea dobânzii datorate.</w:t>
            </w:r>
          </w:p>
          <w:p w14:paraId="7E9CFFF1" w14:textId="77777777" w:rsidR="00233E3B" w:rsidRDefault="001A3D32">
            <w:pPr>
              <w:shd w:val="clear" w:color="auto" w:fill="FFFFFF"/>
              <w:spacing w:after="0" w:line="240" w:lineRule="auto"/>
              <w:jc w:val="both"/>
              <w:rPr>
                <w:sz w:val="24"/>
                <w:szCs w:val="24"/>
              </w:rPr>
            </w:pPr>
            <w:r>
              <w:rPr>
                <w:sz w:val="24"/>
                <w:szCs w:val="24"/>
              </w:rPr>
              <w:t>(8)Sumele reprezentând dobânzi datorate pentru neachitarea la termen a obligaţiilor prevăzute în titlul de creanţă se fac venit la acelaşi buget în care se virează şi creanţa bugetară rezultată din nereguli.</w:t>
            </w:r>
          </w:p>
          <w:p w14:paraId="6813CBC4" w14:textId="77777777" w:rsidR="00233E3B" w:rsidRDefault="001A3D32">
            <w:pPr>
              <w:shd w:val="clear" w:color="auto" w:fill="FFFFFF"/>
              <w:spacing w:after="0" w:line="240" w:lineRule="auto"/>
              <w:jc w:val="both"/>
              <w:rPr>
                <w:sz w:val="24"/>
                <w:szCs w:val="24"/>
              </w:rPr>
            </w:pPr>
            <w:r>
              <w:rPr>
                <w:sz w:val="24"/>
                <w:szCs w:val="24"/>
              </w:rPr>
              <w:t>(9)Sumele din fonduri europene nerambursabile, r</w:t>
            </w:r>
            <w:r>
              <w:rPr>
                <w:sz w:val="24"/>
                <w:szCs w:val="24"/>
              </w:rPr>
              <w:t>ămase neutilizate în conturile MF, la data închiderii Planului naţional de redresare şi rezilienţă, se virează la bugetul de stat.</w:t>
            </w:r>
          </w:p>
          <w:p w14:paraId="5A7D0AEC" w14:textId="77777777" w:rsidR="00233E3B" w:rsidRDefault="001A3D32">
            <w:pPr>
              <w:shd w:val="clear" w:color="auto" w:fill="FFFFFF"/>
              <w:spacing w:after="0" w:line="240" w:lineRule="auto"/>
              <w:jc w:val="both"/>
              <w:rPr>
                <w:sz w:val="24"/>
                <w:szCs w:val="24"/>
              </w:rPr>
            </w:pPr>
            <w:r>
              <w:rPr>
                <w:sz w:val="24"/>
                <w:szCs w:val="24"/>
              </w:rPr>
              <w:t>(10)Constituie titlu executoriu, după caz:</w:t>
            </w:r>
          </w:p>
          <w:p w14:paraId="0A18EF15" w14:textId="77777777" w:rsidR="00233E3B" w:rsidRDefault="001A3D32">
            <w:pPr>
              <w:shd w:val="clear" w:color="auto" w:fill="FFFFFF"/>
              <w:spacing w:after="0" w:line="240" w:lineRule="auto"/>
              <w:jc w:val="both"/>
              <w:rPr>
                <w:sz w:val="24"/>
                <w:szCs w:val="24"/>
              </w:rPr>
            </w:pPr>
            <w:r>
              <w:rPr>
                <w:sz w:val="24"/>
                <w:szCs w:val="24"/>
              </w:rPr>
              <w:t>a)procesul-verbal de constatare a neregulilor şi de stabilire a creanţei bugetare,</w:t>
            </w:r>
            <w:r>
              <w:rPr>
                <w:sz w:val="24"/>
                <w:szCs w:val="24"/>
              </w:rPr>
              <w:t xml:space="preserve"> procesul-verbal de stabilire a creanţelor bugetare, procesul-verbal de stabilire a creanţelor bugetare rezultate din aplicarea dobânzii datorate, de la data la care creanţa bugetară este scadentă prin expirarea termenului de plată prevăzut în procesul-ver</w:t>
            </w:r>
            <w:r>
              <w:rPr>
                <w:sz w:val="24"/>
                <w:szCs w:val="24"/>
              </w:rPr>
              <w:t>bal, potrivit Legii nr. 207/2015, cu modificările şi completările ulterioare, decizia de reziliere/revocare a contractului/deciziei/ordinului de finanţare;</w:t>
            </w:r>
          </w:p>
          <w:p w14:paraId="7998A8F4" w14:textId="77777777" w:rsidR="00233E3B" w:rsidRDefault="001A3D32">
            <w:pPr>
              <w:shd w:val="clear" w:color="auto" w:fill="FFFFFF"/>
              <w:spacing w:after="0" w:line="240" w:lineRule="auto"/>
              <w:jc w:val="both"/>
              <w:rPr>
                <w:b/>
                <w:sz w:val="24"/>
                <w:szCs w:val="24"/>
              </w:rPr>
            </w:pPr>
            <w:r>
              <w:rPr>
                <w:sz w:val="24"/>
                <w:szCs w:val="24"/>
              </w:rPr>
              <w:t>b)hotărârea judecătorească rămasă definitivă şi irevocabilă.</w:t>
            </w:r>
          </w:p>
        </w:tc>
        <w:tc>
          <w:tcPr>
            <w:tcW w:w="3154" w:type="dxa"/>
            <w:tcBorders>
              <w:top w:val="single" w:sz="4" w:space="0" w:color="000000"/>
              <w:left w:val="single" w:sz="4" w:space="0" w:color="000000"/>
              <w:bottom w:val="single" w:sz="4" w:space="0" w:color="000000"/>
              <w:right w:val="single" w:sz="4" w:space="0" w:color="000000"/>
            </w:tcBorders>
          </w:tcPr>
          <w:p w14:paraId="70969EE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D5B3DA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05987B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6790DAC" w14:textId="77777777">
        <w:tc>
          <w:tcPr>
            <w:tcW w:w="709" w:type="dxa"/>
            <w:tcBorders>
              <w:top w:val="single" w:sz="4" w:space="0" w:color="000000"/>
              <w:left w:val="single" w:sz="4" w:space="0" w:color="000000"/>
              <w:bottom w:val="single" w:sz="4" w:space="0" w:color="000000"/>
              <w:right w:val="single" w:sz="4" w:space="0" w:color="000000"/>
            </w:tcBorders>
          </w:tcPr>
          <w:p w14:paraId="70F08DD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77D909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7211939" w14:textId="77777777" w:rsidR="00233E3B" w:rsidRDefault="001A3D32">
            <w:pPr>
              <w:shd w:val="clear" w:color="auto" w:fill="FFFFFF"/>
              <w:spacing w:after="0" w:line="240" w:lineRule="auto"/>
              <w:jc w:val="both"/>
              <w:rPr>
                <w:sz w:val="24"/>
                <w:szCs w:val="24"/>
              </w:rPr>
            </w:pPr>
            <w:r>
              <w:rPr>
                <w:b/>
                <w:sz w:val="24"/>
                <w:szCs w:val="24"/>
              </w:rPr>
              <w:t xml:space="preserve">Art. 33. - </w:t>
            </w:r>
            <w:r>
              <w:rPr>
                <w:sz w:val="24"/>
                <w:szCs w:val="24"/>
              </w:rPr>
              <w:t>(1) Împotriva titlului de creanţă debitorul poate formula contestaţie în termen de maximum 30 de zile calendaristice de la data comunicării titlului de creanţă, sub sancţiunea decăderii.</w:t>
            </w:r>
          </w:p>
          <w:p w14:paraId="1BD158CE" w14:textId="77777777" w:rsidR="00233E3B" w:rsidRDefault="001A3D32">
            <w:pPr>
              <w:shd w:val="clear" w:color="auto" w:fill="FFFFFF"/>
              <w:spacing w:after="0" w:line="240" w:lineRule="auto"/>
              <w:jc w:val="both"/>
              <w:rPr>
                <w:sz w:val="24"/>
                <w:szCs w:val="24"/>
              </w:rPr>
            </w:pPr>
            <w:r>
              <w:rPr>
                <w:sz w:val="24"/>
                <w:szCs w:val="24"/>
              </w:rPr>
              <w:t>(2)Titlurile de creanţă, contestaţiile administrative formulate împot</w:t>
            </w:r>
            <w:r>
              <w:rPr>
                <w:sz w:val="24"/>
                <w:szCs w:val="24"/>
              </w:rPr>
              <w:t>riva acestora şi deciziile de soluţionare a contestaţiilor, emise în format electronic, cu semnătură electronică calificată potrivit prevederilor legale în vigoare se comunică electronic.</w:t>
            </w:r>
          </w:p>
          <w:p w14:paraId="49489A0C" w14:textId="77777777" w:rsidR="00233E3B" w:rsidRDefault="001A3D32">
            <w:pPr>
              <w:shd w:val="clear" w:color="auto" w:fill="FFFFFF"/>
              <w:spacing w:after="0" w:line="240" w:lineRule="auto"/>
              <w:jc w:val="both"/>
              <w:rPr>
                <w:sz w:val="24"/>
                <w:szCs w:val="24"/>
              </w:rPr>
            </w:pPr>
            <w:r>
              <w:rPr>
                <w:sz w:val="24"/>
                <w:szCs w:val="24"/>
              </w:rPr>
              <w:t>(3)Contestaţia este o cale administrativă de atac şi nu înlătură dre</w:t>
            </w:r>
            <w:r>
              <w:rPr>
                <w:sz w:val="24"/>
                <w:szCs w:val="24"/>
              </w:rPr>
              <w:t>ptul la acţiune al celui care se consideră lezat în drepturile sale printr-un act administrativ, în condiţiile legii.</w:t>
            </w:r>
          </w:p>
          <w:p w14:paraId="014A9594" w14:textId="77777777" w:rsidR="00233E3B" w:rsidRDefault="001A3D32">
            <w:pPr>
              <w:shd w:val="clear" w:color="auto" w:fill="FFFFFF"/>
              <w:spacing w:after="0" w:line="240" w:lineRule="auto"/>
              <w:jc w:val="both"/>
              <w:rPr>
                <w:sz w:val="24"/>
                <w:szCs w:val="24"/>
              </w:rPr>
            </w:pPr>
            <w:r>
              <w:rPr>
                <w:sz w:val="24"/>
                <w:szCs w:val="24"/>
              </w:rPr>
              <w:t>(4)Contestaţia administrativă se depune la autoritatea publică emitentă a titlului de creanţă care este contestat şi nu este supusă taxelo</w:t>
            </w:r>
            <w:r>
              <w:rPr>
                <w:sz w:val="24"/>
                <w:szCs w:val="24"/>
              </w:rPr>
              <w:t>r de timbru.</w:t>
            </w:r>
          </w:p>
          <w:p w14:paraId="255912BA" w14:textId="77777777" w:rsidR="00233E3B" w:rsidRDefault="001A3D32">
            <w:pPr>
              <w:shd w:val="clear" w:color="auto" w:fill="FFFFFF"/>
              <w:spacing w:after="0" w:line="240" w:lineRule="auto"/>
              <w:jc w:val="both"/>
              <w:rPr>
                <w:sz w:val="24"/>
                <w:szCs w:val="24"/>
              </w:rPr>
            </w:pPr>
            <w:r>
              <w:rPr>
                <w:sz w:val="24"/>
                <w:szCs w:val="24"/>
              </w:rPr>
              <w:t>(5)Introducerea contestaţiei pe calea administrativă nu suspendă executarea titlului de creanţă.</w:t>
            </w:r>
          </w:p>
          <w:p w14:paraId="653039BE" w14:textId="77777777" w:rsidR="00233E3B" w:rsidRDefault="001A3D32">
            <w:pPr>
              <w:shd w:val="clear" w:color="auto" w:fill="FFFFFF"/>
              <w:spacing w:after="0" w:line="240" w:lineRule="auto"/>
              <w:jc w:val="both"/>
              <w:rPr>
                <w:sz w:val="24"/>
                <w:szCs w:val="24"/>
              </w:rPr>
            </w:pPr>
            <w:r>
              <w:rPr>
                <w:sz w:val="24"/>
                <w:szCs w:val="24"/>
              </w:rPr>
              <w:t>(6)Decizia de soluţionare a contestaţiei este definitivă în sistemul căilor administrative de atac.</w:t>
            </w:r>
          </w:p>
          <w:p w14:paraId="06242101" w14:textId="77777777" w:rsidR="00233E3B" w:rsidRDefault="001A3D32">
            <w:pPr>
              <w:shd w:val="clear" w:color="auto" w:fill="FFFFFF"/>
              <w:spacing w:after="0" w:line="240" w:lineRule="auto"/>
              <w:jc w:val="both"/>
              <w:rPr>
                <w:sz w:val="24"/>
                <w:szCs w:val="24"/>
              </w:rPr>
            </w:pPr>
            <w:r>
              <w:rPr>
                <w:sz w:val="24"/>
                <w:szCs w:val="24"/>
              </w:rPr>
              <w:t>(7)Deciziile pronunţate în soluţionarea contes</w:t>
            </w:r>
            <w:r>
              <w:rPr>
                <w:sz w:val="24"/>
                <w:szCs w:val="24"/>
              </w:rPr>
              <w:t>taţiilor pot fi atacate de către contestatar la instanţa judecătorească de contencios administrativ competentă, în conformitate cu prevederile Legii nr. 554/2004,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3312DF9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61918A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BD35BE4"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224AC94" w14:textId="77777777">
        <w:tc>
          <w:tcPr>
            <w:tcW w:w="709" w:type="dxa"/>
            <w:tcBorders>
              <w:top w:val="single" w:sz="4" w:space="0" w:color="000000"/>
              <w:left w:val="single" w:sz="4" w:space="0" w:color="000000"/>
              <w:bottom w:val="single" w:sz="4" w:space="0" w:color="000000"/>
              <w:right w:val="single" w:sz="4" w:space="0" w:color="000000"/>
            </w:tcBorders>
          </w:tcPr>
          <w:p w14:paraId="5D0E632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BFE25E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00025B8" w14:textId="77777777" w:rsidR="00233E3B" w:rsidRDefault="001A3D32">
            <w:pPr>
              <w:shd w:val="clear" w:color="auto" w:fill="FFFFFF"/>
              <w:spacing w:after="0" w:line="240" w:lineRule="auto"/>
              <w:jc w:val="both"/>
              <w:rPr>
                <w:sz w:val="24"/>
                <w:szCs w:val="24"/>
              </w:rPr>
            </w:pPr>
            <w:r>
              <w:rPr>
                <w:b/>
                <w:sz w:val="24"/>
                <w:szCs w:val="24"/>
              </w:rPr>
              <w:t xml:space="preserve">Art. 34. - </w:t>
            </w:r>
            <w:r>
              <w:rPr>
                <w:sz w:val="24"/>
                <w:szCs w:val="24"/>
              </w:rPr>
              <w:t>(1) În baza art. 22 alin. (5) al doilea paragraf din Regulamentul (UE) 2021/241 al Parlamentului European şi al Consiliului din 12 februarie 2021, precum şi a Acordului privind contribuţia financiară, MIPE poate reduce în mod proporţional sprijinul nerambu</w:t>
            </w:r>
            <w:r>
              <w:rPr>
                <w:sz w:val="24"/>
                <w:szCs w:val="24"/>
              </w:rPr>
              <w:t>rsabil acordat coordonatorilor de reforme şi/sau investiţii în cadrul PNRR şi, după caz, poate recupera orice sumă datorată bugetului Uniunii Europene şi finanţare publică naţională în cazuri de fraudă, corupţie şi conflict de interese care afectează inter</w:t>
            </w:r>
            <w:r>
              <w:rPr>
                <w:sz w:val="24"/>
                <w:szCs w:val="24"/>
              </w:rPr>
              <w:t>esele financiare ale Uniunii Europene.</w:t>
            </w:r>
          </w:p>
          <w:p w14:paraId="10B3DCC9" w14:textId="77777777" w:rsidR="00233E3B" w:rsidRDefault="001A3D32">
            <w:pPr>
              <w:shd w:val="clear" w:color="auto" w:fill="FFFFFF"/>
              <w:spacing w:after="0" w:line="240" w:lineRule="auto"/>
              <w:jc w:val="both"/>
              <w:rPr>
                <w:sz w:val="24"/>
                <w:szCs w:val="24"/>
              </w:rPr>
            </w:pPr>
            <w:r>
              <w:rPr>
                <w:sz w:val="24"/>
                <w:szCs w:val="24"/>
              </w:rPr>
              <w:t>(2)În situaţia în care CE suspendă plăţile şi/sau acordurile privind contribuţia financiară, respectiv de împrumut, acordurile de finanţare şi/sau contractele de finanţare asociate jaloanelor şi ţintelor respective co</w:t>
            </w:r>
            <w:r>
              <w:rPr>
                <w:sz w:val="24"/>
                <w:szCs w:val="24"/>
              </w:rPr>
              <w:t>ntinuă a fi finanţate din bugetul de stat până la comunicarea deciziei CE de ridicare a suspendării plăţilor şi/sau acordurilor privind contribuţia financiară şi/sau acordul de împrumut.</w:t>
            </w:r>
          </w:p>
          <w:p w14:paraId="5F29D5CC" w14:textId="77777777" w:rsidR="00233E3B" w:rsidRDefault="001A3D32">
            <w:pPr>
              <w:shd w:val="clear" w:color="auto" w:fill="FFFFFF"/>
              <w:spacing w:after="0" w:line="240" w:lineRule="auto"/>
              <w:jc w:val="both"/>
              <w:rPr>
                <w:sz w:val="24"/>
                <w:szCs w:val="24"/>
              </w:rPr>
            </w:pPr>
            <w:r>
              <w:rPr>
                <w:sz w:val="24"/>
                <w:szCs w:val="24"/>
              </w:rPr>
              <w:t xml:space="preserve">(3)În situaţia în care CE suspendă plăţile şi/sau acordurile privind </w:t>
            </w:r>
            <w:r>
              <w:rPr>
                <w:sz w:val="24"/>
                <w:szCs w:val="24"/>
              </w:rPr>
              <w:t>contribuţia financiară, respectiv de împrumut, ca urmare a îndeplinirii parţiale a jaloanelor şi ţintelor aferente uneia sau mai multor tranşe de plată stabilite potrivit Deciziei de punere în aplicare a Consiliului din 29 octombrie 2021 de aprobare a eval</w:t>
            </w:r>
            <w:r>
              <w:rPr>
                <w:sz w:val="24"/>
                <w:szCs w:val="24"/>
              </w:rPr>
              <w:t>uării planului de redresare şi rezilienţă al României, acordurile de finanţare şi/sau contractele/deciziile/ordinele de finanţare asociate jaloanelor şi ţintelor respective continuă a fi finanţate din bugetul de stat pentru o perioadă de maximum 6 luni, ca</w:t>
            </w:r>
            <w:r>
              <w:rPr>
                <w:sz w:val="24"/>
                <w:szCs w:val="24"/>
              </w:rPr>
              <w:t>lculată de la data comunicării deciziei CE de suspendare plăţilor şi/sau acordurilor privind contribuţia financiară şi/sau acordul de împrumut.</w:t>
            </w:r>
          </w:p>
          <w:p w14:paraId="62FBD796" w14:textId="77777777" w:rsidR="00233E3B" w:rsidRDefault="001A3D32">
            <w:pPr>
              <w:shd w:val="clear" w:color="auto" w:fill="FFFFFF"/>
              <w:spacing w:after="0" w:line="240" w:lineRule="auto"/>
              <w:jc w:val="both"/>
              <w:rPr>
                <w:sz w:val="24"/>
                <w:szCs w:val="24"/>
              </w:rPr>
            </w:pPr>
            <w:r>
              <w:rPr>
                <w:sz w:val="24"/>
                <w:szCs w:val="24"/>
              </w:rPr>
              <w:t xml:space="preserve">(4)În situaţia în care CE dezangajează fondurile asociate jaloanelor şi ţintelor pentru care au fost suspendate </w:t>
            </w:r>
            <w:r>
              <w:rPr>
                <w:sz w:val="24"/>
                <w:szCs w:val="24"/>
              </w:rPr>
              <w:t>plăţile/acordul privind contribuţia financiară şi/sau acordul de împrumut, coordonatorul naţional suspendă parţial acordurile de finanţare încheiate cu coordonatorii de reforme şi/sau investiţii aflate în derulare pentru jaloanele şi ţintele respective, pâ</w:t>
            </w:r>
            <w:r>
              <w:rPr>
                <w:sz w:val="24"/>
                <w:szCs w:val="24"/>
              </w:rPr>
              <w:t>nă la identificarea de noi surse de finanţare.</w:t>
            </w:r>
          </w:p>
          <w:p w14:paraId="728A8595" w14:textId="77777777" w:rsidR="00233E3B" w:rsidRDefault="001A3D32">
            <w:pPr>
              <w:shd w:val="clear" w:color="auto" w:fill="FFFFFF"/>
              <w:spacing w:after="0" w:line="240" w:lineRule="auto"/>
              <w:jc w:val="both"/>
              <w:rPr>
                <w:sz w:val="24"/>
                <w:szCs w:val="24"/>
              </w:rPr>
            </w:pPr>
            <w:r>
              <w:rPr>
                <w:sz w:val="24"/>
                <w:szCs w:val="24"/>
              </w:rPr>
              <w:t xml:space="preserve">(5)În situaţia în care CE dezangajează fondurile asociate jaloanelor şi ţintelor, coordonatorii de reforme şi/sau investiţii suspendă parţial activităţile aferente ţintelor şi jaloanelor respective din cadrul </w:t>
            </w:r>
            <w:r>
              <w:rPr>
                <w:sz w:val="24"/>
                <w:szCs w:val="24"/>
              </w:rPr>
              <w:t>contractelor/deciziilor/ordinelor aflate în derulare, până la identificarea de noi surse de finanţare, sau solicită încetarea, cu acordul părţilor, cu restituirea sumelor plătite, după caz.</w:t>
            </w:r>
          </w:p>
        </w:tc>
        <w:tc>
          <w:tcPr>
            <w:tcW w:w="3154" w:type="dxa"/>
            <w:tcBorders>
              <w:top w:val="single" w:sz="4" w:space="0" w:color="000000"/>
              <w:left w:val="single" w:sz="4" w:space="0" w:color="000000"/>
              <w:bottom w:val="single" w:sz="4" w:space="0" w:color="000000"/>
              <w:right w:val="single" w:sz="4" w:space="0" w:color="000000"/>
            </w:tcBorders>
          </w:tcPr>
          <w:p w14:paraId="47339B2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1D3913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C76BC5A"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7B0939F" w14:textId="77777777">
        <w:tc>
          <w:tcPr>
            <w:tcW w:w="709" w:type="dxa"/>
            <w:tcBorders>
              <w:top w:val="single" w:sz="4" w:space="0" w:color="000000"/>
              <w:left w:val="single" w:sz="4" w:space="0" w:color="000000"/>
              <w:bottom w:val="single" w:sz="4" w:space="0" w:color="000000"/>
              <w:right w:val="single" w:sz="4" w:space="0" w:color="000000"/>
            </w:tcBorders>
          </w:tcPr>
          <w:p w14:paraId="53FD621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AA9BCC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CBC8274" w14:textId="77777777" w:rsidR="00233E3B" w:rsidRDefault="001A3D32">
            <w:pPr>
              <w:shd w:val="clear" w:color="auto" w:fill="FFFFFF"/>
              <w:spacing w:after="0" w:line="240" w:lineRule="auto"/>
              <w:jc w:val="both"/>
              <w:rPr>
                <w:sz w:val="24"/>
                <w:szCs w:val="24"/>
              </w:rPr>
            </w:pPr>
            <w:r>
              <w:rPr>
                <w:b/>
                <w:sz w:val="24"/>
                <w:szCs w:val="24"/>
              </w:rPr>
              <w:t xml:space="preserve">Art. 35. - </w:t>
            </w:r>
            <w:r>
              <w:rPr>
                <w:sz w:val="24"/>
                <w:szCs w:val="24"/>
              </w:rPr>
              <w:t>(1) Datele colectate în conformitate cu art. 22 alin. (2) lit. (d) din Regulamentul (UE) 2021/241 al Parlamentului European şi al Consiliului din 12 februarie 2021 vor fi disponibile CE, ECA, AA, OLAF, EPPO, DLAF şi DNA fără a fi necesare măsuri administra</w:t>
            </w:r>
            <w:r>
              <w:rPr>
                <w:sz w:val="24"/>
                <w:szCs w:val="24"/>
              </w:rPr>
              <w:t xml:space="preserve">tive suplimentare, direct din sistemul informatic cu notificarea prealabilă, sau prin solicitarea directă de la toate entităţile implicate în implementarea PNRR, în acest sens urmând ca dispoziţiile legale, deciziile de finanţare, respectiv contractele de </w:t>
            </w:r>
            <w:r>
              <w:rPr>
                <w:sz w:val="24"/>
                <w:szCs w:val="24"/>
              </w:rPr>
              <w:t>finanţare (în funcţie de nivelul de relaţionare) să prevadă obligaţii exprese în acest sens pentru actorii implicaţi. Astfel, accesul la documente şi informaţii şi accesul la faţa locului al reprezentanţilor CE, ECA, AA, EPPO, OLAF, DLAF şi DNA vor fi gara</w:t>
            </w:r>
            <w:r>
              <w:rPr>
                <w:sz w:val="24"/>
                <w:szCs w:val="24"/>
              </w:rPr>
              <w:t>ntate, ca urmare a unei adrese de notificare a auditului/controlului.</w:t>
            </w:r>
          </w:p>
        </w:tc>
        <w:tc>
          <w:tcPr>
            <w:tcW w:w="3154" w:type="dxa"/>
            <w:tcBorders>
              <w:top w:val="single" w:sz="4" w:space="0" w:color="000000"/>
              <w:left w:val="single" w:sz="4" w:space="0" w:color="000000"/>
              <w:bottom w:val="single" w:sz="4" w:space="0" w:color="000000"/>
              <w:right w:val="single" w:sz="4" w:space="0" w:color="000000"/>
            </w:tcBorders>
          </w:tcPr>
          <w:p w14:paraId="06E5534B"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6B90BB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403FA93"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0759C7F" w14:textId="77777777">
        <w:tc>
          <w:tcPr>
            <w:tcW w:w="709" w:type="dxa"/>
            <w:tcBorders>
              <w:top w:val="single" w:sz="4" w:space="0" w:color="000000"/>
              <w:left w:val="single" w:sz="4" w:space="0" w:color="000000"/>
              <w:bottom w:val="single" w:sz="4" w:space="0" w:color="000000"/>
              <w:right w:val="single" w:sz="4" w:space="0" w:color="000000"/>
            </w:tcBorders>
          </w:tcPr>
          <w:p w14:paraId="5C1C19C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D1580B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CF6F63E" w14:textId="77777777" w:rsidR="00233E3B" w:rsidRDefault="00233E3B">
            <w:pPr>
              <w:shd w:val="clear" w:color="auto" w:fill="FFFFFF"/>
              <w:spacing w:after="0" w:line="240" w:lineRule="auto"/>
              <w:jc w:val="both"/>
              <w:rPr>
                <w:sz w:val="24"/>
                <w:szCs w:val="24"/>
              </w:rPr>
            </w:pPr>
          </w:p>
          <w:p w14:paraId="2951909A" w14:textId="77777777" w:rsidR="00233E3B" w:rsidRDefault="00233E3B">
            <w:pPr>
              <w:shd w:val="clear" w:color="auto" w:fill="FFFFFF"/>
              <w:spacing w:after="0" w:line="240" w:lineRule="auto"/>
              <w:jc w:val="both"/>
              <w:rPr>
                <w:sz w:val="24"/>
                <w:szCs w:val="24"/>
              </w:rPr>
            </w:pPr>
          </w:p>
          <w:p w14:paraId="392522F6" w14:textId="77777777" w:rsidR="00233E3B" w:rsidRDefault="00233E3B">
            <w:pPr>
              <w:shd w:val="clear" w:color="auto" w:fill="FFFFFF"/>
              <w:spacing w:after="0" w:line="240" w:lineRule="auto"/>
              <w:jc w:val="both"/>
              <w:rPr>
                <w:sz w:val="24"/>
                <w:szCs w:val="24"/>
              </w:rPr>
            </w:pPr>
          </w:p>
          <w:p w14:paraId="60BB07FD" w14:textId="77777777" w:rsidR="00233E3B" w:rsidRDefault="00233E3B">
            <w:pPr>
              <w:shd w:val="clear" w:color="auto" w:fill="FFFFFF"/>
              <w:spacing w:after="0" w:line="240" w:lineRule="auto"/>
              <w:jc w:val="both"/>
              <w:rPr>
                <w:sz w:val="24"/>
                <w:szCs w:val="24"/>
              </w:rPr>
            </w:pPr>
          </w:p>
          <w:p w14:paraId="022E5FD6" w14:textId="77777777" w:rsidR="00233E3B" w:rsidRDefault="001A3D32">
            <w:pPr>
              <w:shd w:val="clear" w:color="auto" w:fill="FFFFFF"/>
              <w:spacing w:after="0" w:line="240" w:lineRule="auto"/>
              <w:jc w:val="both"/>
              <w:rPr>
                <w:sz w:val="24"/>
                <w:szCs w:val="24"/>
              </w:rPr>
            </w:pPr>
            <w:r>
              <w:rPr>
                <w:sz w:val="24"/>
                <w:szCs w:val="24"/>
              </w:rPr>
              <w:t xml:space="preserve">(2)Coordonatorii de reforme şi/sau investiţii, respectiv responsabilii de implementare a investiţiilor specifice locale, după caz, precum şi beneficiarii contractelor/deciziilor/ordinelor de </w:t>
            </w:r>
            <w:r>
              <w:rPr>
                <w:b/>
                <w:sz w:val="24"/>
                <w:szCs w:val="24"/>
              </w:rPr>
              <w:t>finanţate</w:t>
            </w:r>
            <w:r>
              <w:rPr>
                <w:sz w:val="24"/>
                <w:szCs w:val="24"/>
              </w:rPr>
              <w:t xml:space="preserve"> din fonduri europene aferente Planului naţional de redr</w:t>
            </w:r>
            <w:r>
              <w:rPr>
                <w:sz w:val="24"/>
                <w:szCs w:val="24"/>
              </w:rPr>
              <w:t xml:space="preserve">esare şi rezilienţă au obligaţia arhivării şi păstrării în bune condiţii a tuturor documentelor aferente acestora, în conformitate cu prevederile art. 132 din Regulamentul financiar, respectiv timp de </w:t>
            </w:r>
            <w:r>
              <w:rPr>
                <w:b/>
                <w:sz w:val="24"/>
                <w:szCs w:val="24"/>
              </w:rPr>
              <w:t>5 ani de la data plăţii soldului sau, în absenţa unei astfel de plăţi, de la data efectuării ultimei raportări. Această perioadă este de 3 ani în cazul în care valoarea finanţării este mai mică sau egală cu 60.000 euro sau stabilită potrivit prevederilor n</w:t>
            </w:r>
            <w:r>
              <w:rPr>
                <w:b/>
                <w:sz w:val="24"/>
                <w:szCs w:val="24"/>
              </w:rPr>
              <w:t>ormelor privind ajutorul de stat, după caz, oricare este mai lungă</w:t>
            </w:r>
            <w:r>
              <w:rPr>
                <w:sz w:val="24"/>
                <w:szCs w:val="24"/>
              </w:rPr>
              <w:t>.</w:t>
            </w:r>
          </w:p>
        </w:tc>
        <w:tc>
          <w:tcPr>
            <w:tcW w:w="3154" w:type="dxa"/>
            <w:tcBorders>
              <w:top w:val="single" w:sz="4" w:space="0" w:color="000000"/>
              <w:left w:val="single" w:sz="4" w:space="0" w:color="000000"/>
              <w:bottom w:val="single" w:sz="4" w:space="0" w:color="000000"/>
              <w:right w:val="single" w:sz="4" w:space="0" w:color="000000"/>
            </w:tcBorders>
          </w:tcPr>
          <w:p w14:paraId="481F4FE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44A70B2" w14:textId="77777777" w:rsidR="00233E3B" w:rsidRDefault="001A3D32">
            <w:pPr>
              <w:spacing w:after="0" w:line="240" w:lineRule="auto"/>
              <w:jc w:val="both"/>
              <w:rPr>
                <w:b/>
                <w:color w:val="000000"/>
                <w:sz w:val="24"/>
                <w:szCs w:val="24"/>
              </w:rPr>
            </w:pPr>
            <w:r>
              <w:rPr>
                <w:b/>
                <w:color w:val="000000"/>
                <w:sz w:val="24"/>
                <w:szCs w:val="24"/>
              </w:rPr>
              <w:t>La art. 35, alin. (2) se modifică și va avea următorul cuprins:</w:t>
            </w:r>
          </w:p>
          <w:p w14:paraId="66D24A95" w14:textId="77777777" w:rsidR="00233E3B" w:rsidRDefault="001A3D32">
            <w:pPr>
              <w:spacing w:after="0" w:line="240" w:lineRule="auto"/>
              <w:jc w:val="both"/>
              <w:rPr>
                <w:color w:val="000000"/>
                <w:sz w:val="24"/>
                <w:szCs w:val="24"/>
              </w:rPr>
            </w:pPr>
            <w:r>
              <w:rPr>
                <w:color w:val="000000"/>
                <w:sz w:val="24"/>
                <w:szCs w:val="24"/>
              </w:rPr>
              <w:t xml:space="preserve"> </w:t>
            </w:r>
          </w:p>
          <w:p w14:paraId="2C8421F4" w14:textId="77777777" w:rsidR="00233E3B" w:rsidRDefault="001A3D32">
            <w:pPr>
              <w:spacing w:after="0" w:line="240" w:lineRule="auto"/>
              <w:jc w:val="both"/>
              <w:rPr>
                <w:color w:val="000000"/>
                <w:sz w:val="24"/>
                <w:szCs w:val="24"/>
              </w:rPr>
            </w:pPr>
            <w:r>
              <w:rPr>
                <w:color w:val="000000"/>
                <w:sz w:val="24"/>
                <w:szCs w:val="24"/>
              </w:rPr>
              <w:t>”(2) Coordonatorii de reforme și/sau investiții, respectiv responsabilii de implementare a investițiilor specifice locale</w:t>
            </w:r>
            <w:r>
              <w:rPr>
                <w:color w:val="000000"/>
                <w:sz w:val="24"/>
                <w:szCs w:val="24"/>
              </w:rPr>
              <w:t xml:space="preserve">, după caz, precum și beneficiarii contractelor/deciziilor/ordinelor de </w:t>
            </w:r>
            <w:r>
              <w:rPr>
                <w:b/>
                <w:sz w:val="24"/>
                <w:szCs w:val="24"/>
              </w:rPr>
              <w:t>finanţare</w:t>
            </w:r>
            <w:r>
              <w:rPr>
                <w:sz w:val="24"/>
                <w:szCs w:val="24"/>
              </w:rPr>
              <w:t xml:space="preserve"> </w:t>
            </w:r>
            <w:r>
              <w:rPr>
                <w:color w:val="000000"/>
                <w:sz w:val="24"/>
                <w:szCs w:val="24"/>
              </w:rPr>
              <w:t>din fonduri europene aferente Planului Național de Redresare și Reziliență au obligaţia arhivării şi păstrării în bune condiţii a tuturor documentelor aferente acestora, în c</w:t>
            </w:r>
            <w:r>
              <w:rPr>
                <w:color w:val="000000"/>
                <w:sz w:val="24"/>
                <w:szCs w:val="24"/>
              </w:rPr>
              <w:t xml:space="preserve">onformitate cu prevederile art. 132 din Regulamentul financiar, respectiv timp de </w:t>
            </w:r>
            <w:r>
              <w:rPr>
                <w:b/>
                <w:color w:val="000000"/>
                <w:sz w:val="24"/>
                <w:szCs w:val="24"/>
              </w:rPr>
              <w:t xml:space="preserve">10 ani cu </w:t>
            </w:r>
            <w:r>
              <w:rPr>
                <w:b/>
                <w:sz w:val="24"/>
                <w:szCs w:val="24"/>
              </w:rPr>
              <w:t xml:space="preserve">începere </w:t>
            </w:r>
            <w:r>
              <w:rPr>
                <w:b/>
                <w:color w:val="000000"/>
                <w:sz w:val="24"/>
                <w:szCs w:val="24"/>
              </w:rPr>
              <w:t>de la data încheierii exercițiului financiar în cursul căruia a fost realizată ultima plată</w:t>
            </w:r>
            <w:r>
              <w:rPr>
                <w:color w:val="000000"/>
                <w:sz w:val="24"/>
                <w:szCs w:val="24"/>
              </w:rPr>
              <w:t>.”</w:t>
            </w:r>
          </w:p>
          <w:p w14:paraId="64174FBA" w14:textId="77777777" w:rsidR="00233E3B" w:rsidRDefault="00233E3B">
            <w:pPr>
              <w:spacing w:after="0" w:line="240" w:lineRule="auto"/>
              <w:jc w:val="both"/>
              <w:rPr>
                <w:color w:val="000000"/>
                <w:sz w:val="24"/>
                <w:szCs w:val="24"/>
              </w:rPr>
            </w:pPr>
          </w:p>
          <w:p w14:paraId="6D5A7459" w14:textId="77777777" w:rsidR="00233E3B" w:rsidRDefault="001A3D32">
            <w:pPr>
              <w:spacing w:after="0" w:line="240" w:lineRule="auto"/>
              <w:jc w:val="both"/>
              <w:rPr>
                <w:i/>
                <w:color w:val="000000"/>
                <w:sz w:val="24"/>
                <w:szCs w:val="24"/>
              </w:rPr>
            </w:pPr>
            <w:r>
              <w:rPr>
                <w:i/>
                <w:color w:val="000000"/>
                <w:sz w:val="24"/>
                <w:szCs w:val="24"/>
              </w:rPr>
              <w:t>Autor:</w:t>
            </w:r>
          </w:p>
          <w:p w14:paraId="422E7C1C" w14:textId="77777777" w:rsidR="00233E3B" w:rsidRDefault="001A3D32">
            <w:pPr>
              <w:spacing w:after="0" w:line="240" w:lineRule="auto"/>
              <w:jc w:val="both"/>
              <w:rPr>
                <w:i/>
                <w:color w:val="000000"/>
                <w:sz w:val="24"/>
                <w:szCs w:val="24"/>
              </w:rPr>
            </w:pPr>
            <w:r>
              <w:rPr>
                <w:i/>
                <w:color w:val="000000"/>
                <w:sz w:val="24"/>
                <w:szCs w:val="24"/>
              </w:rPr>
              <w:t>Miklós Zoltán, deputat UDMR</w:t>
            </w:r>
          </w:p>
          <w:p w14:paraId="0C5C08BB" w14:textId="77777777" w:rsidR="00233E3B" w:rsidRDefault="001A3D32">
            <w:pPr>
              <w:spacing w:after="0" w:line="240" w:lineRule="auto"/>
              <w:jc w:val="both"/>
              <w:rPr>
                <w:color w:val="000000"/>
                <w:sz w:val="24"/>
                <w:szCs w:val="24"/>
              </w:rPr>
            </w:pPr>
            <w:r>
              <w:rPr>
                <w:i/>
                <w:color w:val="000000"/>
                <w:sz w:val="24"/>
                <w:szCs w:val="24"/>
              </w:rPr>
              <w:t>(acest amendament este propus si de MIPE)</w:t>
            </w:r>
          </w:p>
        </w:tc>
        <w:tc>
          <w:tcPr>
            <w:tcW w:w="1983" w:type="dxa"/>
            <w:tcBorders>
              <w:top w:val="single" w:sz="4" w:space="0" w:color="000000"/>
              <w:left w:val="single" w:sz="4" w:space="0" w:color="000000"/>
              <w:bottom w:val="single" w:sz="4" w:space="0" w:color="000000"/>
              <w:right w:val="single" w:sz="4" w:space="0" w:color="000000"/>
            </w:tcBorders>
          </w:tcPr>
          <w:p w14:paraId="41C79725"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Pragul de 60.000 euro stipulat în forma adoptată de Guvern nu se referă la suma acordată fiecărui beneficiar potrivit clarificărilor transmise de CE, motiv pentru care s-a propus modificarea în consecință.</w:t>
            </w:r>
          </w:p>
          <w:p w14:paraId="20FE3C89"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5465224B"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p w14:paraId="46E17EDF"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53CD12D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D59B107"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74E94656"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43C478E"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791E53C"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313EFB0"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2EDEF1F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39F4EE44"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04658245" w14:textId="77777777" w:rsidR="00233E3B" w:rsidRDefault="00233E3B">
            <w:pPr>
              <w:widowControl w:val="0"/>
              <w:pBdr>
                <w:top w:val="nil"/>
                <w:left w:val="nil"/>
                <w:bottom w:val="nil"/>
                <w:right w:val="nil"/>
                <w:between w:val="nil"/>
              </w:pBdr>
              <w:spacing w:after="0" w:line="240" w:lineRule="auto"/>
              <w:jc w:val="both"/>
              <w:rPr>
                <w:color w:val="0070C0"/>
                <w:sz w:val="20"/>
                <w:szCs w:val="20"/>
              </w:rPr>
            </w:pPr>
          </w:p>
          <w:p w14:paraId="45434332"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tc>
      </w:tr>
      <w:tr w:rsidR="00233E3B" w14:paraId="0663D0D3" w14:textId="77777777">
        <w:tc>
          <w:tcPr>
            <w:tcW w:w="709" w:type="dxa"/>
            <w:tcBorders>
              <w:top w:val="single" w:sz="4" w:space="0" w:color="000000"/>
              <w:left w:val="single" w:sz="4" w:space="0" w:color="000000"/>
              <w:bottom w:val="single" w:sz="4" w:space="0" w:color="000000"/>
              <w:right w:val="single" w:sz="4" w:space="0" w:color="000000"/>
            </w:tcBorders>
          </w:tcPr>
          <w:p w14:paraId="7B018AF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53D86AB"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4640CB0" w14:textId="77777777" w:rsidR="00233E3B" w:rsidRDefault="00233E3B">
            <w:pPr>
              <w:shd w:val="clear" w:color="auto" w:fill="FFFFFF"/>
              <w:spacing w:after="0" w:line="240" w:lineRule="auto"/>
              <w:jc w:val="both"/>
              <w:rPr>
                <w:sz w:val="24"/>
                <w:szCs w:val="24"/>
              </w:rPr>
            </w:pPr>
          </w:p>
          <w:p w14:paraId="2D47891D" w14:textId="77777777" w:rsidR="00233E3B" w:rsidRDefault="00233E3B">
            <w:pPr>
              <w:shd w:val="clear" w:color="auto" w:fill="FFFFFF"/>
              <w:spacing w:after="0" w:line="240" w:lineRule="auto"/>
              <w:jc w:val="both"/>
              <w:rPr>
                <w:sz w:val="24"/>
                <w:szCs w:val="24"/>
              </w:rPr>
            </w:pPr>
          </w:p>
          <w:p w14:paraId="2C63FAD3" w14:textId="77777777" w:rsidR="00233E3B" w:rsidRDefault="00233E3B">
            <w:pPr>
              <w:shd w:val="clear" w:color="auto" w:fill="FFFFFF"/>
              <w:spacing w:after="0" w:line="240" w:lineRule="auto"/>
              <w:jc w:val="both"/>
              <w:rPr>
                <w:sz w:val="24"/>
                <w:szCs w:val="24"/>
              </w:rPr>
            </w:pPr>
          </w:p>
          <w:p w14:paraId="129A299A" w14:textId="77777777" w:rsidR="00233E3B" w:rsidRDefault="00233E3B">
            <w:pPr>
              <w:shd w:val="clear" w:color="auto" w:fill="FFFFFF"/>
              <w:spacing w:after="0" w:line="240" w:lineRule="auto"/>
              <w:jc w:val="both"/>
              <w:rPr>
                <w:sz w:val="24"/>
                <w:szCs w:val="24"/>
              </w:rPr>
            </w:pPr>
          </w:p>
          <w:p w14:paraId="3F3AAE38" w14:textId="77777777" w:rsidR="00233E3B" w:rsidRDefault="001A3D32">
            <w:pPr>
              <w:shd w:val="clear" w:color="auto" w:fill="FFFFFF"/>
              <w:spacing w:after="0" w:line="240" w:lineRule="auto"/>
              <w:jc w:val="both"/>
              <w:rPr>
                <w:sz w:val="24"/>
                <w:szCs w:val="24"/>
              </w:rPr>
            </w:pPr>
            <w:r>
              <w:rPr>
                <w:sz w:val="24"/>
                <w:szCs w:val="24"/>
              </w:rPr>
              <w:t>(3)Coordonatorii de reforme şi/sau investiţii, respectiv responsabilii de implementare a investiţiilor specifice locale, după caz, precum şi beneficiarii contractelor/deciziilor/ordinelor de finanţate din fonduri europene aferente Planului naţional de redr</w:t>
            </w:r>
            <w:r>
              <w:rPr>
                <w:sz w:val="24"/>
                <w:szCs w:val="24"/>
              </w:rPr>
              <w:t>esare şi rezilienţă au obligaţia păstrării evidenţei informaţiilor despre ajutoarele acordate/primite pentru o perioadă de minimum 10 ani de la data la care a fost acordată ultima alocare specifică, potrivit art. 42 şi 43 din Ordonanţa de urgenţă a Guvernu</w:t>
            </w:r>
            <w:r>
              <w:rPr>
                <w:sz w:val="24"/>
                <w:szCs w:val="24"/>
              </w:rPr>
              <w:t>lui nr. 77/2014, aprobată cu modificări şi completări prin Legea nr. 20/2015,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493A79CD"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35F970B" w14:textId="77777777" w:rsidR="00233E3B" w:rsidRDefault="001A3D32">
            <w:pPr>
              <w:spacing w:after="0" w:line="240" w:lineRule="auto"/>
              <w:jc w:val="both"/>
              <w:rPr>
                <w:b/>
                <w:color w:val="000000"/>
                <w:sz w:val="24"/>
                <w:szCs w:val="24"/>
              </w:rPr>
            </w:pPr>
            <w:r>
              <w:rPr>
                <w:b/>
                <w:color w:val="000000"/>
                <w:sz w:val="24"/>
                <w:szCs w:val="24"/>
              </w:rPr>
              <w:t>La art. 35, alin. (3) se modifică și va avea următorul cuprins:</w:t>
            </w:r>
          </w:p>
          <w:p w14:paraId="65327E93" w14:textId="77777777" w:rsidR="00233E3B" w:rsidRDefault="00233E3B">
            <w:pPr>
              <w:spacing w:after="0" w:line="240" w:lineRule="auto"/>
              <w:jc w:val="both"/>
              <w:rPr>
                <w:color w:val="000000"/>
                <w:sz w:val="24"/>
                <w:szCs w:val="24"/>
                <w:highlight w:val="white"/>
              </w:rPr>
            </w:pPr>
          </w:p>
          <w:p w14:paraId="5D2EB7B9" w14:textId="77777777" w:rsidR="00233E3B" w:rsidRDefault="001A3D32">
            <w:pPr>
              <w:spacing w:after="0" w:line="240" w:lineRule="auto"/>
              <w:jc w:val="both"/>
              <w:rPr>
                <w:color w:val="000000"/>
                <w:sz w:val="24"/>
                <w:szCs w:val="24"/>
                <w:highlight w:val="white"/>
              </w:rPr>
            </w:pPr>
            <w:r>
              <w:rPr>
                <w:color w:val="000000"/>
                <w:sz w:val="24"/>
                <w:szCs w:val="24"/>
                <w:highlight w:val="white"/>
              </w:rPr>
              <w:t xml:space="preserve">(3) Coordonatorii de reforme şi/sau investiţii, respectiv responsabilii de implementare a investiţiilor specifice locale/ </w:t>
            </w:r>
            <w:r>
              <w:rPr>
                <w:b/>
                <w:color w:val="000000"/>
                <w:sz w:val="24"/>
                <w:szCs w:val="24"/>
                <w:highlight w:val="white"/>
              </w:rPr>
              <w:t>agențile/structurile de implementare</w:t>
            </w:r>
            <w:r>
              <w:rPr>
                <w:color w:val="000000"/>
                <w:sz w:val="24"/>
                <w:szCs w:val="24"/>
                <w:highlight w:val="white"/>
              </w:rPr>
              <w:t>, după caz, precum şi beneficiarii contractelor/deciziilor/ordinelor de finanţate din fonduri euro</w:t>
            </w:r>
            <w:r>
              <w:rPr>
                <w:color w:val="000000"/>
                <w:sz w:val="24"/>
                <w:szCs w:val="24"/>
                <w:highlight w:val="white"/>
              </w:rPr>
              <w:t>pene aferente Planului naţional de redresare şi rezilienţă au obligaţia păstrării evidenţei informaţiilor despre ajutoarele acordate/primite pentru o perioadă de minimum 10 ani de la data la care a fost acordată ultima alocare specifică, potrivit </w:t>
            </w:r>
            <w:hyperlink r:id="rId31" w:anchor="p-68883764">
              <w:r>
                <w:rPr>
                  <w:color w:val="000000"/>
                  <w:sz w:val="24"/>
                  <w:szCs w:val="24"/>
                </w:rPr>
                <w:t>art. 42</w:t>
              </w:r>
            </w:hyperlink>
            <w:r>
              <w:rPr>
                <w:color w:val="000000"/>
                <w:sz w:val="24"/>
                <w:szCs w:val="24"/>
                <w:highlight w:val="white"/>
              </w:rPr>
              <w:t> şi </w:t>
            </w:r>
            <w:hyperlink r:id="rId32" w:anchor="p-68883767">
              <w:r>
                <w:rPr>
                  <w:color w:val="000000"/>
                  <w:sz w:val="24"/>
                  <w:szCs w:val="24"/>
                </w:rPr>
                <w:t>43</w:t>
              </w:r>
            </w:hyperlink>
            <w:r>
              <w:rPr>
                <w:color w:val="000000"/>
                <w:sz w:val="24"/>
                <w:szCs w:val="24"/>
                <w:highlight w:val="white"/>
              </w:rPr>
              <w:t> din Ordonanţa de urgenţă a Guvernului nr. 77/2014, aprobată cu modificări şi completări prin Legea </w:t>
            </w:r>
            <w:hyperlink r:id="rId33">
              <w:r>
                <w:rPr>
                  <w:color w:val="000000"/>
                  <w:sz w:val="24"/>
                  <w:szCs w:val="24"/>
                </w:rPr>
                <w:t>nr. 20/2015</w:t>
              </w:r>
            </w:hyperlink>
            <w:r>
              <w:rPr>
                <w:color w:val="000000"/>
                <w:sz w:val="24"/>
                <w:szCs w:val="24"/>
                <w:highlight w:val="white"/>
              </w:rPr>
              <w:t>, cu modificările şi completările ulterioare.</w:t>
            </w:r>
          </w:p>
          <w:p w14:paraId="644B2ABE" w14:textId="77777777" w:rsidR="00233E3B" w:rsidRDefault="00233E3B">
            <w:pPr>
              <w:spacing w:after="0" w:line="240" w:lineRule="auto"/>
              <w:jc w:val="both"/>
              <w:rPr>
                <w:color w:val="000000"/>
                <w:sz w:val="24"/>
                <w:szCs w:val="24"/>
                <w:highlight w:val="white"/>
              </w:rPr>
            </w:pPr>
          </w:p>
          <w:p w14:paraId="32B3A280" w14:textId="77777777" w:rsidR="00233E3B" w:rsidRDefault="001A3D32">
            <w:pPr>
              <w:spacing w:after="0" w:line="240" w:lineRule="auto"/>
              <w:jc w:val="both"/>
              <w:rPr>
                <w:color w:val="000000"/>
                <w:sz w:val="24"/>
                <w:szCs w:val="24"/>
              </w:rPr>
            </w:pPr>
            <w:r>
              <w:rPr>
                <w:color w:val="000000"/>
                <w:sz w:val="24"/>
                <w:szCs w:val="24"/>
              </w:rPr>
              <w:t>Autor:</w:t>
            </w:r>
          </w:p>
          <w:p w14:paraId="306DDC6C" w14:textId="77777777" w:rsidR="00233E3B" w:rsidRDefault="001A3D32">
            <w:pPr>
              <w:spacing w:after="0" w:line="240" w:lineRule="auto"/>
              <w:jc w:val="both"/>
              <w:rPr>
                <w:color w:val="000000"/>
                <w:sz w:val="24"/>
                <w:szCs w:val="24"/>
                <w:highlight w:val="white"/>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01ADDF80"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w:t>
            </w:r>
            <w:r>
              <w:rPr>
                <w:color w:val="000000"/>
                <w:sz w:val="20"/>
                <w:szCs w:val="20"/>
              </w:rPr>
              <w:t xml:space="preserve"> de Guvern lipsește reglementarea sumelor neutilizate de agențiile/structurile de implementare până la sfârșitul anului</w:t>
            </w:r>
          </w:p>
        </w:tc>
      </w:tr>
      <w:tr w:rsidR="00233E3B" w14:paraId="6344BB48" w14:textId="77777777">
        <w:tc>
          <w:tcPr>
            <w:tcW w:w="709" w:type="dxa"/>
            <w:tcBorders>
              <w:top w:val="single" w:sz="4" w:space="0" w:color="000000"/>
              <w:left w:val="single" w:sz="4" w:space="0" w:color="000000"/>
              <w:bottom w:val="single" w:sz="4" w:space="0" w:color="000000"/>
              <w:right w:val="single" w:sz="4" w:space="0" w:color="000000"/>
            </w:tcBorders>
          </w:tcPr>
          <w:p w14:paraId="3E4EDF4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2D8B991"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F53DA38" w14:textId="77777777" w:rsidR="00233E3B" w:rsidRDefault="001A3D32">
            <w:pPr>
              <w:shd w:val="clear" w:color="auto" w:fill="FFFFFF"/>
              <w:spacing w:after="0" w:line="240" w:lineRule="auto"/>
              <w:jc w:val="both"/>
              <w:rPr>
                <w:sz w:val="24"/>
                <w:szCs w:val="24"/>
              </w:rPr>
            </w:pPr>
            <w:r>
              <w:rPr>
                <w:sz w:val="24"/>
                <w:szCs w:val="24"/>
              </w:rPr>
              <w:t>(4)În sensul alin. (1), se vor menţine evidenţele şi documentele justificative, inclusiv datele statistice şi alte înregistrări referitoare la reformele/investiţiile finanţate, precum şi evidenţele şi documentele în format electronic ale acestora. Evidenţe</w:t>
            </w:r>
            <w:r>
              <w:rPr>
                <w:sz w:val="24"/>
                <w:szCs w:val="24"/>
              </w:rPr>
              <w:t>le şi documentele referitoare la audituri, căi de atac, litigii sau reclamaţii referitoare la angajamente juridice sau referitoare la investigaţii ale EPPO/OLAF/DLAF/DNA se păstrează până în momentul încheierii acestor audituri, căi de atac, litigii, recla</w:t>
            </w:r>
            <w:r>
              <w:rPr>
                <w:sz w:val="24"/>
                <w:szCs w:val="24"/>
              </w:rPr>
              <w:t>maţii sau investigaţii. În cazul evidenţelor şi al documentelor referitoare la investigaţiile EPPO/OLAF/DLAF/DNA, obligaţia de păstrare se aplică de îndată ce respectivele investigaţii au fost notificate destinatarului.</w:t>
            </w:r>
          </w:p>
          <w:p w14:paraId="4EE7A1EF" w14:textId="77777777" w:rsidR="00233E3B" w:rsidRDefault="001A3D32">
            <w:pPr>
              <w:shd w:val="clear" w:color="auto" w:fill="FFFFFF"/>
              <w:spacing w:after="0" w:line="240" w:lineRule="auto"/>
              <w:jc w:val="both"/>
              <w:rPr>
                <w:sz w:val="24"/>
                <w:szCs w:val="24"/>
              </w:rPr>
            </w:pPr>
            <w:r>
              <w:rPr>
                <w:sz w:val="24"/>
                <w:szCs w:val="24"/>
              </w:rPr>
              <w:t>(5)Evidenţele şi documentele menţion</w:t>
            </w:r>
            <w:r>
              <w:rPr>
                <w:sz w:val="24"/>
                <w:szCs w:val="24"/>
              </w:rPr>
              <w:t>ate la alin. (2) se păstrează fie pe hârtie, în original sau sub formă de copii certificate pentru conformitate cu originalul, fie în format electronic pe suporturi de date acceptate în mod uzual, inclusiv sub formă de versiuni electronice ale documentelor</w:t>
            </w:r>
            <w:r>
              <w:rPr>
                <w:sz w:val="24"/>
                <w:szCs w:val="24"/>
              </w:rPr>
              <w:t xml:space="preserve"> originale sau documente existente numai în versiune electronică, prin aplicarea semnăturii electronice. Acolo unde există versiuni electronice, dacă astfel de documente îndeplinesc cerinţele juridice aplicabile pentru a fi considerate echivalente cu origi</w:t>
            </w:r>
            <w:r>
              <w:rPr>
                <w:sz w:val="24"/>
                <w:szCs w:val="24"/>
              </w:rPr>
              <w:t>nalele şi pentru a fi utilizate în cadrul unui audit, originalele pe suport hârtie nu sunt necesare.</w:t>
            </w:r>
          </w:p>
        </w:tc>
        <w:tc>
          <w:tcPr>
            <w:tcW w:w="3154" w:type="dxa"/>
            <w:tcBorders>
              <w:top w:val="single" w:sz="4" w:space="0" w:color="000000"/>
              <w:left w:val="single" w:sz="4" w:space="0" w:color="000000"/>
              <w:bottom w:val="single" w:sz="4" w:space="0" w:color="000000"/>
              <w:right w:val="single" w:sz="4" w:space="0" w:color="000000"/>
            </w:tcBorders>
          </w:tcPr>
          <w:p w14:paraId="273C36F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C14DC0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74A950B"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42F317C" w14:textId="77777777">
        <w:tc>
          <w:tcPr>
            <w:tcW w:w="709" w:type="dxa"/>
            <w:tcBorders>
              <w:top w:val="single" w:sz="4" w:space="0" w:color="000000"/>
              <w:left w:val="single" w:sz="4" w:space="0" w:color="000000"/>
              <w:bottom w:val="single" w:sz="4" w:space="0" w:color="000000"/>
              <w:right w:val="single" w:sz="4" w:space="0" w:color="000000"/>
            </w:tcBorders>
          </w:tcPr>
          <w:p w14:paraId="5ED1B5C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E36D64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8C8275C" w14:textId="77777777" w:rsidR="00233E3B" w:rsidRDefault="00233E3B">
            <w:pPr>
              <w:shd w:val="clear" w:color="auto" w:fill="FFFFFF"/>
              <w:spacing w:after="0" w:line="240" w:lineRule="auto"/>
              <w:jc w:val="both"/>
              <w:rPr>
                <w:sz w:val="24"/>
                <w:szCs w:val="24"/>
              </w:rPr>
            </w:pPr>
          </w:p>
          <w:p w14:paraId="019AB0AB" w14:textId="77777777" w:rsidR="00233E3B" w:rsidRDefault="00233E3B">
            <w:pPr>
              <w:shd w:val="clear" w:color="auto" w:fill="FFFFFF"/>
              <w:spacing w:after="0" w:line="240" w:lineRule="auto"/>
              <w:jc w:val="both"/>
              <w:rPr>
                <w:sz w:val="24"/>
                <w:szCs w:val="24"/>
              </w:rPr>
            </w:pPr>
          </w:p>
          <w:p w14:paraId="26784519" w14:textId="77777777" w:rsidR="00233E3B" w:rsidRDefault="00233E3B">
            <w:pPr>
              <w:shd w:val="clear" w:color="auto" w:fill="FFFFFF"/>
              <w:spacing w:after="0" w:line="240" w:lineRule="auto"/>
              <w:jc w:val="both"/>
              <w:rPr>
                <w:sz w:val="24"/>
                <w:szCs w:val="24"/>
              </w:rPr>
            </w:pPr>
          </w:p>
          <w:p w14:paraId="6EFF93AA" w14:textId="77777777" w:rsidR="00233E3B" w:rsidRDefault="00233E3B">
            <w:pPr>
              <w:shd w:val="clear" w:color="auto" w:fill="FFFFFF"/>
              <w:spacing w:after="0" w:line="240" w:lineRule="auto"/>
              <w:jc w:val="both"/>
              <w:rPr>
                <w:sz w:val="24"/>
                <w:szCs w:val="24"/>
              </w:rPr>
            </w:pPr>
          </w:p>
          <w:p w14:paraId="5DD0E651" w14:textId="77777777" w:rsidR="00233E3B" w:rsidRDefault="001A3D32">
            <w:pPr>
              <w:shd w:val="clear" w:color="auto" w:fill="FFFFFF"/>
              <w:spacing w:after="0" w:line="240" w:lineRule="auto"/>
              <w:jc w:val="both"/>
              <w:rPr>
                <w:sz w:val="24"/>
                <w:szCs w:val="24"/>
              </w:rPr>
            </w:pPr>
            <w:r>
              <w:rPr>
                <w:sz w:val="24"/>
                <w:szCs w:val="24"/>
              </w:rPr>
              <w:t>(6)Coordonatorii de reforme şi/sau investiţii, respectiv responsabilii de implementare a investiţiilor specifice locale, după caz, precum şi beneficiarii au obligaţia de a asigura accesul neîngrădit al autorităţilor naţionale şi europene cu atribuţii de ve</w:t>
            </w:r>
            <w:r>
              <w:rPr>
                <w:sz w:val="24"/>
                <w:szCs w:val="24"/>
              </w:rPr>
              <w:t>rificare, control şi audit, în limitele competenţelor ce le revin, în cazul în care aceştia efectuează verificări/controale/audit la faţa locului şi solicită în scris declaraţii, documente, informaţii.</w:t>
            </w:r>
          </w:p>
        </w:tc>
        <w:tc>
          <w:tcPr>
            <w:tcW w:w="3154" w:type="dxa"/>
            <w:tcBorders>
              <w:top w:val="single" w:sz="4" w:space="0" w:color="000000"/>
              <w:left w:val="single" w:sz="4" w:space="0" w:color="000000"/>
              <w:bottom w:val="single" w:sz="4" w:space="0" w:color="000000"/>
              <w:right w:val="single" w:sz="4" w:space="0" w:color="000000"/>
            </w:tcBorders>
          </w:tcPr>
          <w:p w14:paraId="322095E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723AF03" w14:textId="77777777" w:rsidR="00233E3B" w:rsidRDefault="001A3D32">
            <w:pPr>
              <w:spacing w:after="0" w:line="240" w:lineRule="auto"/>
              <w:jc w:val="both"/>
              <w:rPr>
                <w:b/>
                <w:color w:val="000000"/>
                <w:sz w:val="24"/>
                <w:szCs w:val="24"/>
              </w:rPr>
            </w:pPr>
            <w:r>
              <w:rPr>
                <w:b/>
                <w:color w:val="000000"/>
                <w:sz w:val="24"/>
                <w:szCs w:val="24"/>
              </w:rPr>
              <w:t>La art. 35, alin. (6) se modifică și va avea următoru</w:t>
            </w:r>
            <w:r>
              <w:rPr>
                <w:b/>
                <w:color w:val="000000"/>
                <w:sz w:val="24"/>
                <w:szCs w:val="24"/>
              </w:rPr>
              <w:t>l cuprins:</w:t>
            </w:r>
          </w:p>
          <w:p w14:paraId="1EFDD5BE" w14:textId="77777777" w:rsidR="00233E3B" w:rsidRDefault="00233E3B">
            <w:pPr>
              <w:spacing w:after="0" w:line="240" w:lineRule="auto"/>
              <w:jc w:val="both"/>
              <w:rPr>
                <w:color w:val="000000"/>
                <w:sz w:val="24"/>
                <w:szCs w:val="24"/>
                <w:highlight w:val="white"/>
              </w:rPr>
            </w:pPr>
          </w:p>
          <w:p w14:paraId="0AFD90BA" w14:textId="77777777" w:rsidR="00233E3B" w:rsidRDefault="001A3D32">
            <w:pPr>
              <w:spacing w:after="0" w:line="240" w:lineRule="auto"/>
              <w:jc w:val="both"/>
              <w:rPr>
                <w:color w:val="000000"/>
                <w:sz w:val="24"/>
                <w:szCs w:val="24"/>
                <w:highlight w:val="white"/>
              </w:rPr>
            </w:pPr>
            <w:r>
              <w:rPr>
                <w:color w:val="000000"/>
                <w:sz w:val="24"/>
                <w:szCs w:val="24"/>
                <w:highlight w:val="white"/>
              </w:rPr>
              <w:t xml:space="preserve">(6) Coordonatorii de reforme şi/sau investiţii, respectiv responsabilii de implementare a investiţiilor specifice locale/ </w:t>
            </w:r>
            <w:r>
              <w:rPr>
                <w:b/>
                <w:color w:val="000000"/>
                <w:sz w:val="24"/>
                <w:szCs w:val="24"/>
                <w:highlight w:val="white"/>
              </w:rPr>
              <w:t>agențile/structurile de implementare</w:t>
            </w:r>
            <w:r>
              <w:rPr>
                <w:color w:val="000000"/>
                <w:sz w:val="24"/>
                <w:szCs w:val="24"/>
                <w:highlight w:val="white"/>
              </w:rPr>
              <w:t>, după caz, precum şi beneficiarii au obligaţia de a asigura accesul neîngrădit al aut</w:t>
            </w:r>
            <w:r>
              <w:rPr>
                <w:color w:val="000000"/>
                <w:sz w:val="24"/>
                <w:szCs w:val="24"/>
                <w:highlight w:val="white"/>
              </w:rPr>
              <w:t>orităţilor naţionale şi europene cu atribuţii de verificare, control şi audit, în limitele competenţelor ce le revin, în cazul în care aceştia efectuează verificări/controale/audit la faţa locului şi solicită în scris declaraţii, documente, informaţii.</w:t>
            </w:r>
          </w:p>
          <w:p w14:paraId="3CA5D39D" w14:textId="77777777" w:rsidR="00233E3B" w:rsidRDefault="00233E3B">
            <w:pPr>
              <w:spacing w:after="0" w:line="240" w:lineRule="auto"/>
              <w:jc w:val="both"/>
              <w:rPr>
                <w:color w:val="000000"/>
                <w:sz w:val="24"/>
                <w:szCs w:val="24"/>
                <w:highlight w:val="white"/>
              </w:rPr>
            </w:pPr>
          </w:p>
          <w:p w14:paraId="40B3EFAC" w14:textId="77777777" w:rsidR="00233E3B" w:rsidRDefault="001A3D32">
            <w:pPr>
              <w:spacing w:after="0" w:line="240" w:lineRule="auto"/>
              <w:jc w:val="both"/>
              <w:rPr>
                <w:color w:val="000000"/>
                <w:sz w:val="24"/>
                <w:szCs w:val="24"/>
              </w:rPr>
            </w:pPr>
            <w:r>
              <w:rPr>
                <w:color w:val="000000"/>
                <w:sz w:val="24"/>
                <w:szCs w:val="24"/>
              </w:rPr>
              <w:t>Au</w:t>
            </w:r>
            <w:r>
              <w:rPr>
                <w:color w:val="000000"/>
                <w:sz w:val="24"/>
                <w:szCs w:val="24"/>
              </w:rPr>
              <w:t>tor:</w:t>
            </w:r>
          </w:p>
          <w:p w14:paraId="51FE77D1" w14:textId="77777777" w:rsidR="00233E3B" w:rsidRDefault="001A3D32">
            <w:pPr>
              <w:spacing w:after="0" w:line="240" w:lineRule="auto"/>
              <w:jc w:val="both"/>
              <w:rPr>
                <w:color w:val="000000"/>
                <w:sz w:val="24"/>
                <w:szCs w:val="24"/>
                <w:highlight w:val="white"/>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2A478111" w14:textId="77777777" w:rsidR="00233E3B" w:rsidRDefault="001A3D32">
            <w:pPr>
              <w:jc w:val="both"/>
              <w:rPr>
                <w:sz w:val="20"/>
                <w:szCs w:val="20"/>
              </w:rPr>
            </w:pPr>
            <w:r>
              <w:rPr>
                <w:sz w:val="20"/>
                <w:szCs w:val="20"/>
              </w:rPr>
              <w:t>In forma adoptată de Guvern lipsește reglementarea sumelor neutilizate de agențiile/structurile de implementare până la sfârșitul anului</w:t>
            </w:r>
          </w:p>
        </w:tc>
      </w:tr>
      <w:tr w:rsidR="00233E3B" w14:paraId="4C2F8027" w14:textId="77777777">
        <w:tc>
          <w:tcPr>
            <w:tcW w:w="709" w:type="dxa"/>
            <w:tcBorders>
              <w:top w:val="single" w:sz="4" w:space="0" w:color="000000"/>
              <w:left w:val="single" w:sz="4" w:space="0" w:color="000000"/>
              <w:bottom w:val="single" w:sz="4" w:space="0" w:color="000000"/>
              <w:right w:val="single" w:sz="4" w:space="0" w:color="000000"/>
            </w:tcBorders>
          </w:tcPr>
          <w:p w14:paraId="718A206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B095499"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FFF5B4F" w14:textId="77777777" w:rsidR="00233E3B" w:rsidRDefault="001A3D32">
            <w:pPr>
              <w:shd w:val="clear" w:color="auto" w:fill="FFFFFF"/>
              <w:spacing w:after="0" w:line="240" w:lineRule="auto"/>
              <w:jc w:val="both"/>
              <w:rPr>
                <w:sz w:val="24"/>
                <w:szCs w:val="24"/>
              </w:rPr>
            </w:pPr>
            <w:r>
              <w:rPr>
                <w:sz w:val="24"/>
                <w:szCs w:val="24"/>
              </w:rPr>
              <w:t>(7)În cazul nerespectării prevederilor alin. (1) şi (6), beneficiarii sunt obligaţi să restituie suma încasată în cadrul proiectului, aferentă documentelor lipsă.</w:t>
            </w:r>
          </w:p>
          <w:p w14:paraId="525EA47D" w14:textId="77777777" w:rsidR="00233E3B" w:rsidRDefault="001A3D32">
            <w:pPr>
              <w:shd w:val="clear" w:color="auto" w:fill="FFFFFF"/>
              <w:spacing w:after="0" w:line="240" w:lineRule="auto"/>
              <w:jc w:val="both"/>
              <w:rPr>
                <w:sz w:val="24"/>
                <w:szCs w:val="24"/>
              </w:rPr>
            </w:pPr>
            <w:r>
              <w:rPr>
                <w:sz w:val="24"/>
                <w:szCs w:val="24"/>
              </w:rPr>
              <w:t>(8)În cazul nerespectării prevederilor alin. (2), beneficiarii sunt obligaţi să restituie înt</w:t>
            </w:r>
            <w:r>
              <w:rPr>
                <w:sz w:val="24"/>
                <w:szCs w:val="24"/>
              </w:rPr>
              <w:t>reaga sumă încasată în cadrul proiectului, inclusiv dobânzile/penalizările aferente.</w:t>
            </w:r>
          </w:p>
        </w:tc>
        <w:tc>
          <w:tcPr>
            <w:tcW w:w="3154" w:type="dxa"/>
            <w:tcBorders>
              <w:top w:val="single" w:sz="4" w:space="0" w:color="000000"/>
              <w:left w:val="single" w:sz="4" w:space="0" w:color="000000"/>
              <w:bottom w:val="single" w:sz="4" w:space="0" w:color="000000"/>
              <w:right w:val="single" w:sz="4" w:space="0" w:color="000000"/>
            </w:tcBorders>
          </w:tcPr>
          <w:p w14:paraId="13D9317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E4C7FB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7CBB019"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6BAD1AB" w14:textId="77777777">
        <w:tc>
          <w:tcPr>
            <w:tcW w:w="709" w:type="dxa"/>
            <w:tcBorders>
              <w:top w:val="single" w:sz="4" w:space="0" w:color="000000"/>
              <w:left w:val="single" w:sz="4" w:space="0" w:color="000000"/>
              <w:bottom w:val="single" w:sz="4" w:space="0" w:color="000000"/>
              <w:right w:val="single" w:sz="4" w:space="0" w:color="000000"/>
            </w:tcBorders>
          </w:tcPr>
          <w:p w14:paraId="5554468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D22E4F7"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EB6A07C" w14:textId="77777777" w:rsidR="00233E3B" w:rsidRDefault="00233E3B">
            <w:pPr>
              <w:shd w:val="clear" w:color="auto" w:fill="FFFFFF"/>
              <w:spacing w:after="0" w:line="240" w:lineRule="auto"/>
              <w:jc w:val="both"/>
              <w:rPr>
                <w:sz w:val="24"/>
                <w:szCs w:val="24"/>
              </w:rPr>
            </w:pPr>
          </w:p>
          <w:p w14:paraId="1F379D33" w14:textId="77777777" w:rsidR="00233E3B" w:rsidRDefault="00233E3B">
            <w:pPr>
              <w:shd w:val="clear" w:color="auto" w:fill="FFFFFF"/>
              <w:spacing w:after="0" w:line="240" w:lineRule="auto"/>
              <w:jc w:val="both"/>
              <w:rPr>
                <w:sz w:val="24"/>
                <w:szCs w:val="24"/>
              </w:rPr>
            </w:pPr>
          </w:p>
          <w:p w14:paraId="33967370" w14:textId="77777777" w:rsidR="00233E3B" w:rsidRDefault="00233E3B">
            <w:pPr>
              <w:shd w:val="clear" w:color="auto" w:fill="FFFFFF"/>
              <w:spacing w:after="0" w:line="240" w:lineRule="auto"/>
              <w:jc w:val="both"/>
              <w:rPr>
                <w:sz w:val="24"/>
                <w:szCs w:val="24"/>
              </w:rPr>
            </w:pPr>
          </w:p>
          <w:p w14:paraId="2DD75539" w14:textId="77777777" w:rsidR="00233E3B" w:rsidRDefault="00233E3B">
            <w:pPr>
              <w:shd w:val="clear" w:color="auto" w:fill="FFFFFF"/>
              <w:spacing w:after="0" w:line="240" w:lineRule="auto"/>
              <w:jc w:val="both"/>
              <w:rPr>
                <w:sz w:val="24"/>
                <w:szCs w:val="24"/>
              </w:rPr>
            </w:pPr>
          </w:p>
          <w:p w14:paraId="38ED34C3" w14:textId="77777777" w:rsidR="00233E3B" w:rsidRDefault="001A3D32">
            <w:pPr>
              <w:shd w:val="clear" w:color="auto" w:fill="FFFFFF"/>
              <w:spacing w:after="0" w:line="240" w:lineRule="auto"/>
              <w:jc w:val="both"/>
              <w:rPr>
                <w:b/>
                <w:sz w:val="24"/>
                <w:szCs w:val="24"/>
              </w:rPr>
            </w:pPr>
            <w:r>
              <w:rPr>
                <w:sz w:val="24"/>
                <w:szCs w:val="24"/>
              </w:rPr>
              <w:t xml:space="preserve">(9)Coordonatorii de reforme şi/sau investiţii, respectiv responsabilii de implementare a investiţiilor specifice locale, după caz, pot evalua şi controla capacitatea administrativă a beneficiarilor privind îndeplinirea cerinţelor determinate de asigurarea </w:t>
            </w:r>
            <w:r>
              <w:rPr>
                <w:sz w:val="24"/>
                <w:szCs w:val="24"/>
              </w:rPr>
              <w:t>realităţii, legalităţii şi regularităţii cheltuielilor decontate şi respectării instrucţiunilor, procedurilor, reglementărilor şi regulamentelor europene, precum şi a altor prevederi legale în domeniul implementării proiectelor finanţate din fonduri europe</w:t>
            </w:r>
            <w:r>
              <w:rPr>
                <w:sz w:val="24"/>
                <w:szCs w:val="24"/>
              </w:rPr>
              <w:t>ne aferente Mecanismului de redresare şi rezilienţă.</w:t>
            </w:r>
          </w:p>
        </w:tc>
        <w:tc>
          <w:tcPr>
            <w:tcW w:w="3154" w:type="dxa"/>
            <w:tcBorders>
              <w:top w:val="single" w:sz="4" w:space="0" w:color="000000"/>
              <w:left w:val="single" w:sz="4" w:space="0" w:color="000000"/>
              <w:bottom w:val="single" w:sz="4" w:space="0" w:color="000000"/>
              <w:right w:val="single" w:sz="4" w:space="0" w:color="000000"/>
            </w:tcBorders>
          </w:tcPr>
          <w:p w14:paraId="7F0DFA7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64FDC49" w14:textId="77777777" w:rsidR="00233E3B" w:rsidRDefault="001A3D32">
            <w:pPr>
              <w:spacing w:after="0" w:line="240" w:lineRule="auto"/>
              <w:jc w:val="both"/>
              <w:rPr>
                <w:b/>
                <w:color w:val="000000"/>
                <w:sz w:val="24"/>
                <w:szCs w:val="24"/>
              </w:rPr>
            </w:pPr>
            <w:r>
              <w:rPr>
                <w:b/>
                <w:color w:val="000000"/>
                <w:sz w:val="24"/>
                <w:szCs w:val="24"/>
              </w:rPr>
              <w:t>La art. 35, alin. (9) se modifică și va avea următorul cuprins:</w:t>
            </w:r>
          </w:p>
          <w:p w14:paraId="50C2C9FD" w14:textId="77777777" w:rsidR="00233E3B" w:rsidRDefault="00233E3B">
            <w:pPr>
              <w:spacing w:after="0" w:line="240" w:lineRule="auto"/>
              <w:jc w:val="both"/>
              <w:rPr>
                <w:color w:val="000000"/>
                <w:sz w:val="24"/>
                <w:szCs w:val="24"/>
                <w:highlight w:val="white"/>
              </w:rPr>
            </w:pPr>
          </w:p>
          <w:p w14:paraId="5BCBD735" w14:textId="77777777" w:rsidR="00233E3B" w:rsidRDefault="001A3D32">
            <w:pPr>
              <w:spacing w:after="0" w:line="240" w:lineRule="auto"/>
              <w:jc w:val="both"/>
              <w:rPr>
                <w:color w:val="000000"/>
                <w:sz w:val="24"/>
                <w:szCs w:val="24"/>
                <w:highlight w:val="white"/>
              </w:rPr>
            </w:pPr>
            <w:r>
              <w:rPr>
                <w:color w:val="000000"/>
                <w:sz w:val="24"/>
                <w:szCs w:val="24"/>
                <w:highlight w:val="white"/>
              </w:rPr>
              <w:t xml:space="preserve">(9) Coordonatorii de reforme şi/sau investiţii, respectiv responsabilii de implementare a investiţiilor specifice locale/ </w:t>
            </w:r>
            <w:r>
              <w:rPr>
                <w:b/>
                <w:color w:val="000000"/>
                <w:sz w:val="24"/>
                <w:szCs w:val="24"/>
                <w:highlight w:val="white"/>
              </w:rPr>
              <w:t>agențile/struct</w:t>
            </w:r>
            <w:r>
              <w:rPr>
                <w:b/>
                <w:color w:val="000000"/>
                <w:sz w:val="24"/>
                <w:szCs w:val="24"/>
                <w:highlight w:val="white"/>
              </w:rPr>
              <w:t>urile de implementare</w:t>
            </w:r>
            <w:r>
              <w:rPr>
                <w:color w:val="000000"/>
                <w:sz w:val="24"/>
                <w:szCs w:val="24"/>
                <w:highlight w:val="white"/>
              </w:rPr>
              <w:t>, după caz, pot evalua şi controla capacitatea administrativă a beneficiarilor privind îndeplinirea cerinţelor determinate de asigurarea realităţii, legalităţii şi regularităţii cheltuielilor decontate şi respectării instrucţiunilor, p</w:t>
            </w:r>
            <w:r>
              <w:rPr>
                <w:color w:val="000000"/>
                <w:sz w:val="24"/>
                <w:szCs w:val="24"/>
                <w:highlight w:val="white"/>
              </w:rPr>
              <w:t>rocedurilor, reglementărilor şi regulamentelor europene, precum şi a altor prevederi legale în domeniul implementării proiectelor finanţate din fonduri europene aferente Mecanismului de redresare şi rezilienţă.</w:t>
            </w:r>
          </w:p>
          <w:p w14:paraId="360C0676" w14:textId="77777777" w:rsidR="00233E3B" w:rsidRDefault="001A3D32">
            <w:pPr>
              <w:spacing w:after="0" w:line="240" w:lineRule="auto"/>
              <w:jc w:val="both"/>
              <w:rPr>
                <w:color w:val="000000"/>
                <w:sz w:val="24"/>
                <w:szCs w:val="24"/>
              </w:rPr>
            </w:pPr>
            <w:r>
              <w:rPr>
                <w:color w:val="000000"/>
                <w:sz w:val="24"/>
                <w:szCs w:val="24"/>
              </w:rPr>
              <w:t>Autor:</w:t>
            </w:r>
          </w:p>
          <w:p w14:paraId="0660C087" w14:textId="77777777" w:rsidR="00233E3B" w:rsidRDefault="001A3D32">
            <w:pP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48C69E7C"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lipsește reglementarea sumelor neutilizate de agențiile/structurile de implementare până la sfârșitul anului</w:t>
            </w:r>
          </w:p>
        </w:tc>
      </w:tr>
      <w:tr w:rsidR="00233E3B" w14:paraId="252481D8" w14:textId="77777777">
        <w:tc>
          <w:tcPr>
            <w:tcW w:w="709" w:type="dxa"/>
            <w:tcBorders>
              <w:top w:val="single" w:sz="4" w:space="0" w:color="000000"/>
              <w:left w:val="single" w:sz="4" w:space="0" w:color="000000"/>
              <w:bottom w:val="single" w:sz="4" w:space="0" w:color="000000"/>
              <w:right w:val="single" w:sz="4" w:space="0" w:color="000000"/>
            </w:tcBorders>
          </w:tcPr>
          <w:p w14:paraId="480A3FB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C3A80CE"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B6C4350" w14:textId="77777777" w:rsidR="00233E3B" w:rsidRDefault="001A3D32">
            <w:pPr>
              <w:shd w:val="clear" w:color="auto" w:fill="FFFFFF"/>
              <w:spacing w:after="0" w:line="240" w:lineRule="auto"/>
              <w:jc w:val="center"/>
              <w:rPr>
                <w:b/>
                <w:sz w:val="24"/>
                <w:szCs w:val="24"/>
              </w:rPr>
            </w:pPr>
            <w:r>
              <w:rPr>
                <w:b/>
                <w:sz w:val="24"/>
                <w:szCs w:val="24"/>
              </w:rPr>
              <w:t>CAPITOLUL IX</w:t>
            </w:r>
          </w:p>
          <w:p w14:paraId="035F4429" w14:textId="77777777" w:rsidR="00233E3B" w:rsidRDefault="001A3D32">
            <w:pPr>
              <w:shd w:val="clear" w:color="auto" w:fill="FFFFFF"/>
              <w:spacing w:after="0" w:line="240" w:lineRule="auto"/>
              <w:jc w:val="center"/>
              <w:rPr>
                <w:b/>
                <w:sz w:val="24"/>
                <w:szCs w:val="24"/>
              </w:rPr>
            </w:pPr>
            <w:r>
              <w:rPr>
                <w:b/>
                <w:sz w:val="24"/>
                <w:szCs w:val="24"/>
              </w:rPr>
              <w:t>Decizia de reziliere/revocare a contractului/deciziei/ordinului de finanţare</w:t>
            </w:r>
          </w:p>
          <w:p w14:paraId="78C6822D" w14:textId="77777777" w:rsidR="00233E3B" w:rsidRDefault="00233E3B">
            <w:pPr>
              <w:shd w:val="clear" w:color="auto" w:fill="FFFFFF"/>
              <w:spacing w:after="0" w:line="240" w:lineRule="auto"/>
              <w:jc w:val="both"/>
              <w:rPr>
                <w:sz w:val="24"/>
                <w:szCs w:val="24"/>
              </w:rPr>
            </w:pPr>
          </w:p>
          <w:p w14:paraId="727CFBC5" w14:textId="77777777" w:rsidR="00233E3B" w:rsidRDefault="001A3D32">
            <w:pPr>
              <w:shd w:val="clear" w:color="auto" w:fill="FFFFFF"/>
              <w:spacing w:after="0" w:line="240" w:lineRule="auto"/>
              <w:jc w:val="both"/>
              <w:rPr>
                <w:sz w:val="24"/>
                <w:szCs w:val="24"/>
              </w:rPr>
            </w:pPr>
            <w:r>
              <w:rPr>
                <w:b/>
                <w:sz w:val="24"/>
                <w:szCs w:val="24"/>
              </w:rPr>
              <w:t>Art. 36. -</w:t>
            </w:r>
            <w:r>
              <w:rPr>
                <w:sz w:val="24"/>
                <w:szCs w:val="24"/>
              </w:rPr>
              <w:t xml:space="preserve"> (1) Rezilierea/Revocarea contractului/deciziei/ordinului de finanţare poate interveni în situaţia identificării unui caz de nereguli, dublă finanţare ori nereguli grave.</w:t>
            </w:r>
          </w:p>
          <w:p w14:paraId="3FD3A57C" w14:textId="77777777" w:rsidR="00233E3B" w:rsidRDefault="001A3D32">
            <w:pPr>
              <w:shd w:val="clear" w:color="auto" w:fill="FFFFFF"/>
              <w:spacing w:after="0" w:line="240" w:lineRule="auto"/>
              <w:jc w:val="both"/>
              <w:rPr>
                <w:sz w:val="24"/>
                <w:szCs w:val="24"/>
              </w:rPr>
            </w:pPr>
            <w:r>
              <w:rPr>
                <w:sz w:val="24"/>
                <w:szCs w:val="24"/>
              </w:rPr>
              <w:t>(2)În cadrul deciziei de reziliere/revocare vor fi individualizate sumele de restitui</w:t>
            </w:r>
            <w:r>
              <w:rPr>
                <w:sz w:val="24"/>
                <w:szCs w:val="24"/>
              </w:rPr>
              <w:t>t exprimate în moneda naţională şi contul în care beneficiarul/liderul de parteneriat/partenerul trebuie să efectueze plata.</w:t>
            </w:r>
          </w:p>
          <w:p w14:paraId="358055B2" w14:textId="77777777" w:rsidR="00233E3B" w:rsidRDefault="001A3D32">
            <w:pPr>
              <w:shd w:val="clear" w:color="auto" w:fill="FFFFFF"/>
              <w:spacing w:after="0" w:line="240" w:lineRule="auto"/>
              <w:jc w:val="both"/>
              <w:rPr>
                <w:sz w:val="24"/>
                <w:szCs w:val="24"/>
              </w:rPr>
            </w:pPr>
            <w:r>
              <w:rPr>
                <w:sz w:val="24"/>
                <w:szCs w:val="24"/>
              </w:rPr>
              <w:t xml:space="preserve">(3)Decizia de reziliere/revocare a contractului/deciziei/ordinului de finanţare constituie titlu de creanţă şi cuprinde elementele </w:t>
            </w:r>
            <w:r>
              <w:rPr>
                <w:sz w:val="24"/>
                <w:szCs w:val="24"/>
              </w:rPr>
              <w:t>actului administrativ-fiscal prevăzute de Legea nr. 207/2015,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17646AB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25F2BF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826D776"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8EA1F80" w14:textId="77777777">
        <w:tc>
          <w:tcPr>
            <w:tcW w:w="709" w:type="dxa"/>
            <w:tcBorders>
              <w:top w:val="single" w:sz="4" w:space="0" w:color="000000"/>
              <w:left w:val="single" w:sz="4" w:space="0" w:color="000000"/>
              <w:bottom w:val="single" w:sz="4" w:space="0" w:color="000000"/>
              <w:right w:val="single" w:sz="4" w:space="0" w:color="000000"/>
            </w:tcBorders>
          </w:tcPr>
          <w:p w14:paraId="0495F9E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8A038B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5AC36EC" w14:textId="77777777" w:rsidR="00233E3B" w:rsidRDefault="001A3D32">
            <w:pPr>
              <w:shd w:val="clear" w:color="auto" w:fill="FFFFFF"/>
              <w:spacing w:after="0" w:line="240" w:lineRule="auto"/>
              <w:jc w:val="center"/>
              <w:rPr>
                <w:b/>
                <w:sz w:val="24"/>
                <w:szCs w:val="24"/>
              </w:rPr>
            </w:pPr>
            <w:r>
              <w:rPr>
                <w:b/>
                <w:sz w:val="24"/>
                <w:szCs w:val="24"/>
              </w:rPr>
              <w:t>CAPITOLUL X</w:t>
            </w:r>
          </w:p>
          <w:p w14:paraId="3AC3B3EE" w14:textId="77777777" w:rsidR="00233E3B" w:rsidRDefault="001A3D32">
            <w:pPr>
              <w:shd w:val="clear" w:color="auto" w:fill="FFFFFF"/>
              <w:spacing w:after="0" w:line="240" w:lineRule="auto"/>
              <w:jc w:val="center"/>
              <w:rPr>
                <w:b/>
                <w:sz w:val="24"/>
                <w:szCs w:val="24"/>
              </w:rPr>
            </w:pPr>
            <w:r>
              <w:rPr>
                <w:b/>
                <w:sz w:val="24"/>
                <w:szCs w:val="24"/>
              </w:rPr>
              <w:t>Dispoziţii tranzitorii şi finale</w:t>
            </w:r>
          </w:p>
        </w:tc>
        <w:tc>
          <w:tcPr>
            <w:tcW w:w="3154" w:type="dxa"/>
            <w:tcBorders>
              <w:top w:val="single" w:sz="4" w:space="0" w:color="000000"/>
              <w:left w:val="single" w:sz="4" w:space="0" w:color="000000"/>
              <w:bottom w:val="single" w:sz="4" w:space="0" w:color="000000"/>
              <w:right w:val="single" w:sz="4" w:space="0" w:color="000000"/>
            </w:tcBorders>
          </w:tcPr>
          <w:p w14:paraId="00DA942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C720B6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E2B946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741E461" w14:textId="77777777">
        <w:tc>
          <w:tcPr>
            <w:tcW w:w="709" w:type="dxa"/>
            <w:tcBorders>
              <w:top w:val="single" w:sz="4" w:space="0" w:color="000000"/>
              <w:left w:val="single" w:sz="4" w:space="0" w:color="000000"/>
              <w:bottom w:val="single" w:sz="4" w:space="0" w:color="000000"/>
              <w:right w:val="single" w:sz="4" w:space="0" w:color="000000"/>
            </w:tcBorders>
          </w:tcPr>
          <w:p w14:paraId="18C7155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8899786"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186B404" w14:textId="77777777" w:rsidR="00233E3B" w:rsidRDefault="001A3D32">
            <w:pPr>
              <w:shd w:val="clear" w:color="auto" w:fill="FFFFFF"/>
              <w:spacing w:after="0" w:line="240" w:lineRule="auto"/>
              <w:jc w:val="both"/>
              <w:rPr>
                <w:sz w:val="24"/>
                <w:szCs w:val="24"/>
              </w:rPr>
            </w:pPr>
            <w:r>
              <w:rPr>
                <w:b/>
                <w:sz w:val="24"/>
                <w:szCs w:val="24"/>
              </w:rPr>
              <w:t>Art. 37</w:t>
            </w:r>
            <w:r>
              <w:rPr>
                <w:sz w:val="24"/>
                <w:szCs w:val="24"/>
              </w:rPr>
              <w:t>. - (1) Sumele aferente plăţilor realizate de beneficiari pentru finanţarea cheltuielilor deja efectuate în cadrul reformelor/investiţiilor, în scopul realizării ţintelor şi jaloanelor incluse în cadrul Deciziei de punere în aplicare a Consiliului din 3 no</w:t>
            </w:r>
            <w:r>
              <w:rPr>
                <w:sz w:val="24"/>
                <w:szCs w:val="24"/>
              </w:rPr>
              <w:t>iembrie 2021 de aprobare a evaluării planului de redresare şi rezilienţă al României, considerate eligibile în cadrul PNRR în condiţiile art. 17 alin. (2) din Regulamentul (UE) 2021/241 al Parlamentului European şi al Consiliului din 12 februarie 2021 şi a</w:t>
            </w:r>
            <w:r>
              <w:rPr>
                <w:sz w:val="24"/>
                <w:szCs w:val="24"/>
              </w:rPr>
              <w:t>probate în contractele/deciziile/ordinele de finanţare, se recuperează din fonduri europene pentru asistenţa financiară nerambursabilă şi se utilizează sumele din împrumut potrivit art. 20 alin. (4) lit. a) pentru asistenţa financiară rambursabilă, după ca</w:t>
            </w:r>
            <w:r>
              <w:rPr>
                <w:sz w:val="24"/>
                <w:szCs w:val="24"/>
              </w:rPr>
              <w:t>z.</w:t>
            </w:r>
          </w:p>
        </w:tc>
        <w:tc>
          <w:tcPr>
            <w:tcW w:w="3154" w:type="dxa"/>
            <w:tcBorders>
              <w:top w:val="single" w:sz="4" w:space="0" w:color="000000"/>
              <w:left w:val="single" w:sz="4" w:space="0" w:color="000000"/>
              <w:bottom w:val="single" w:sz="4" w:space="0" w:color="000000"/>
              <w:right w:val="single" w:sz="4" w:space="0" w:color="000000"/>
            </w:tcBorders>
          </w:tcPr>
          <w:p w14:paraId="67B4CA1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DBA40A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D502902"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C669885" w14:textId="77777777">
        <w:tc>
          <w:tcPr>
            <w:tcW w:w="709" w:type="dxa"/>
            <w:tcBorders>
              <w:top w:val="single" w:sz="4" w:space="0" w:color="000000"/>
              <w:left w:val="single" w:sz="4" w:space="0" w:color="000000"/>
              <w:bottom w:val="single" w:sz="4" w:space="0" w:color="000000"/>
              <w:right w:val="single" w:sz="4" w:space="0" w:color="000000"/>
            </w:tcBorders>
          </w:tcPr>
          <w:p w14:paraId="15E32EF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78E59E8"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B1BE363" w14:textId="77777777" w:rsidR="00233E3B" w:rsidRDefault="001A3D32">
            <w:pPr>
              <w:shd w:val="clear" w:color="auto" w:fill="FFFFFF"/>
              <w:spacing w:after="0" w:line="240" w:lineRule="auto"/>
              <w:jc w:val="both"/>
              <w:rPr>
                <w:b/>
                <w:sz w:val="24"/>
                <w:szCs w:val="24"/>
              </w:rPr>
            </w:pPr>
            <w:r>
              <w:rPr>
                <w:sz w:val="24"/>
                <w:szCs w:val="24"/>
              </w:rPr>
              <w:t xml:space="preserve">(2)Pentru recuperarea din fonduri europene şi transferul sumelor prevăzute la alin. (1), beneficiarii care au suportat din surse proprii cheltuielile respective, alţii decât cei prevăzuţi la art. 9 alin. (1), întocmesc cereri de transfer distincte care se </w:t>
            </w:r>
            <w:r>
              <w:rPr>
                <w:sz w:val="24"/>
                <w:szCs w:val="24"/>
              </w:rPr>
              <w:t>transmit coordonatorilor de reforme şi/sau de investiţii în termen de 15 zile lucrătoare de la aprobarea contractelor/deciziilor/ordinelor de finanţare. Sumele pentru care au fost primite cererile de transfer distincte sunt centralizate şi cuprinse în situ</w:t>
            </w:r>
            <w:r>
              <w:rPr>
                <w:sz w:val="24"/>
                <w:szCs w:val="24"/>
              </w:rPr>
              <w:t>aţiile întocmite de MIPE şi comunicate MF potrivit art. 19 alin. (2), în scopul efectuării schimbului valutar şi al alimentării contului distinct de venituri al bugetului de stat, codificat cu codul de identificare fiscală al MF, prevăzut la acelaşi alinea</w:t>
            </w:r>
            <w:r>
              <w:rPr>
                <w:sz w:val="24"/>
                <w:szCs w:val="24"/>
              </w:rPr>
              <w:t>t sau în raportările periodice care se transmit potrivit art. 20 alin. (4) lit. a), după caz.</w:t>
            </w:r>
          </w:p>
        </w:tc>
        <w:tc>
          <w:tcPr>
            <w:tcW w:w="3154" w:type="dxa"/>
            <w:tcBorders>
              <w:top w:val="single" w:sz="4" w:space="0" w:color="000000"/>
              <w:left w:val="single" w:sz="4" w:space="0" w:color="000000"/>
              <w:bottom w:val="single" w:sz="4" w:space="0" w:color="000000"/>
              <w:right w:val="single" w:sz="4" w:space="0" w:color="000000"/>
            </w:tcBorders>
          </w:tcPr>
          <w:p w14:paraId="37EF191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AA2762C" w14:textId="77777777" w:rsidR="00233E3B" w:rsidRDefault="00233E3B">
            <w:pPr>
              <w:spacing w:after="0" w:line="240" w:lineRule="auto"/>
              <w:jc w:val="both"/>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59C689F"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142BF4F" w14:textId="77777777">
        <w:tc>
          <w:tcPr>
            <w:tcW w:w="709" w:type="dxa"/>
            <w:tcBorders>
              <w:top w:val="single" w:sz="4" w:space="0" w:color="000000"/>
              <w:left w:val="single" w:sz="4" w:space="0" w:color="000000"/>
              <w:bottom w:val="single" w:sz="4" w:space="0" w:color="000000"/>
              <w:right w:val="single" w:sz="4" w:space="0" w:color="000000"/>
            </w:tcBorders>
          </w:tcPr>
          <w:p w14:paraId="56F5EA6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32F35B5"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52C3FFD" w14:textId="77777777" w:rsidR="00233E3B" w:rsidRDefault="001A3D32">
            <w:pPr>
              <w:shd w:val="clear" w:color="auto" w:fill="FFFFFF"/>
              <w:spacing w:after="0" w:line="240" w:lineRule="auto"/>
              <w:jc w:val="both"/>
              <w:rPr>
                <w:sz w:val="24"/>
                <w:szCs w:val="24"/>
              </w:rPr>
            </w:pPr>
            <w:r>
              <w:rPr>
                <w:sz w:val="24"/>
                <w:szCs w:val="24"/>
              </w:rPr>
              <w:t>(3)Pentru recuperarea din fonduri europene a sumelor prevăzute la alin. (1), beneficiarii care au efectuat cheltuieli finanţate din bugetul de stat, bugetul asigurărilor sociale de stat sau bugetele fondurilor speciale au obligaţia de a transmite solicităr</w:t>
            </w:r>
            <w:r>
              <w:rPr>
                <w:sz w:val="24"/>
                <w:szCs w:val="24"/>
              </w:rPr>
              <w:t>i distincte coordonatorilor de reforme şi/sau de investiţii în termen de 15 zile lucrătoare de la aprobarea contractelor/deciziilor/ordinelor de finanţare.</w:t>
            </w:r>
          </w:p>
        </w:tc>
        <w:tc>
          <w:tcPr>
            <w:tcW w:w="3154" w:type="dxa"/>
            <w:tcBorders>
              <w:top w:val="single" w:sz="4" w:space="0" w:color="000000"/>
              <w:left w:val="single" w:sz="4" w:space="0" w:color="000000"/>
              <w:bottom w:val="single" w:sz="4" w:space="0" w:color="000000"/>
              <w:right w:val="single" w:sz="4" w:space="0" w:color="000000"/>
            </w:tcBorders>
          </w:tcPr>
          <w:p w14:paraId="7D9FA19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0068E5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68FAF3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BEDCB0C" w14:textId="77777777">
        <w:tc>
          <w:tcPr>
            <w:tcW w:w="709" w:type="dxa"/>
            <w:tcBorders>
              <w:top w:val="single" w:sz="4" w:space="0" w:color="000000"/>
              <w:left w:val="single" w:sz="4" w:space="0" w:color="000000"/>
              <w:bottom w:val="single" w:sz="4" w:space="0" w:color="000000"/>
              <w:right w:val="single" w:sz="4" w:space="0" w:color="000000"/>
            </w:tcBorders>
          </w:tcPr>
          <w:p w14:paraId="48B1EEC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D21064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6FBADE9" w14:textId="77777777" w:rsidR="00233E3B" w:rsidRDefault="00233E3B">
            <w:pPr>
              <w:shd w:val="clear" w:color="auto" w:fill="FFFFFF"/>
              <w:spacing w:after="0" w:line="240" w:lineRule="auto"/>
              <w:jc w:val="both"/>
              <w:rPr>
                <w:sz w:val="24"/>
                <w:szCs w:val="24"/>
              </w:rPr>
            </w:pPr>
          </w:p>
          <w:p w14:paraId="204B99E4" w14:textId="77777777" w:rsidR="00233E3B" w:rsidRDefault="00233E3B">
            <w:pPr>
              <w:shd w:val="clear" w:color="auto" w:fill="FFFFFF"/>
              <w:spacing w:after="0" w:line="240" w:lineRule="auto"/>
              <w:jc w:val="both"/>
              <w:rPr>
                <w:sz w:val="24"/>
                <w:szCs w:val="24"/>
              </w:rPr>
            </w:pPr>
          </w:p>
          <w:p w14:paraId="0F5B75EE" w14:textId="77777777" w:rsidR="00233E3B" w:rsidRDefault="00233E3B">
            <w:pPr>
              <w:shd w:val="clear" w:color="auto" w:fill="FFFFFF"/>
              <w:spacing w:after="0" w:line="240" w:lineRule="auto"/>
              <w:jc w:val="both"/>
              <w:rPr>
                <w:sz w:val="24"/>
                <w:szCs w:val="24"/>
              </w:rPr>
            </w:pPr>
          </w:p>
          <w:p w14:paraId="42C7E47B" w14:textId="77777777" w:rsidR="00233E3B" w:rsidRDefault="00233E3B">
            <w:pPr>
              <w:shd w:val="clear" w:color="auto" w:fill="FFFFFF"/>
              <w:spacing w:after="0" w:line="240" w:lineRule="auto"/>
              <w:jc w:val="both"/>
              <w:rPr>
                <w:sz w:val="24"/>
                <w:szCs w:val="24"/>
              </w:rPr>
            </w:pPr>
          </w:p>
          <w:p w14:paraId="0995254B" w14:textId="77777777" w:rsidR="00233E3B" w:rsidRDefault="001A3D32">
            <w:pPr>
              <w:shd w:val="clear" w:color="auto" w:fill="FFFFFF"/>
              <w:spacing w:after="0" w:line="240" w:lineRule="auto"/>
              <w:jc w:val="both"/>
              <w:rPr>
                <w:sz w:val="24"/>
                <w:szCs w:val="24"/>
              </w:rPr>
            </w:pPr>
            <w:r>
              <w:rPr>
                <w:sz w:val="24"/>
                <w:szCs w:val="24"/>
              </w:rPr>
              <w:t>(4)Pe baza cererilor de transfer prevăzute la alin. (2) coordonatorii de reforme şi/sau de investiţii virează dintr-o subdiviziune distinctă de cheltuieli bugetare sumele cuvenite către beneficiari, la o subdiviziune distinctă de venituri bugetare în buget</w:t>
            </w:r>
            <w:r>
              <w:rPr>
                <w:sz w:val="24"/>
                <w:szCs w:val="24"/>
              </w:rPr>
              <w:t>ele acestora. Sumele astfel virate se cuprind în solicitările de fonduri întocmite de coordonatorii de reforme şi/sau investiţii care se transmit MF potrivit art. 19 alin. (3) sau în raportările periodice care se transmit potrivit art. 20 alin. (4) lit. a)</w:t>
            </w:r>
            <w:r>
              <w:rPr>
                <w:sz w:val="24"/>
                <w:szCs w:val="24"/>
              </w:rPr>
              <w:t>, după caz. Prevederile art. 19 alin. (3) şi (5) cu privire la distribuirea sumelor în conturile de venituri bugetare codificate cu codul de identificare fiscală al coordonatorilor de reforme şi/sau investiţii/</w:t>
            </w:r>
            <w:r>
              <w:rPr>
                <w:b/>
                <w:sz w:val="24"/>
                <w:szCs w:val="24"/>
              </w:rPr>
              <w:t>Ministerului Cercetării, Inovării şi Digitaliz</w:t>
            </w:r>
            <w:r>
              <w:rPr>
                <w:b/>
                <w:sz w:val="24"/>
                <w:szCs w:val="24"/>
              </w:rPr>
              <w:t>ării în cazul Autorităţii Naţionale pentru Administrare şi Reglementare în Comunicaţii</w:t>
            </w:r>
            <w:r>
              <w:rPr>
                <w:sz w:val="24"/>
                <w:szCs w:val="24"/>
              </w:rPr>
              <w:t xml:space="preserve"> şi, respectiv, prevederile art. 20 alin. (4) lit. a) cu privire la utilizarea sumelor din prefinanţarea din împrumut se aplică în mod corespunzător.</w:t>
            </w:r>
          </w:p>
        </w:tc>
        <w:tc>
          <w:tcPr>
            <w:tcW w:w="3154" w:type="dxa"/>
            <w:tcBorders>
              <w:top w:val="single" w:sz="4" w:space="0" w:color="000000"/>
              <w:left w:val="single" w:sz="4" w:space="0" w:color="000000"/>
              <w:bottom w:val="single" w:sz="4" w:space="0" w:color="000000"/>
              <w:right w:val="single" w:sz="4" w:space="0" w:color="000000"/>
            </w:tcBorders>
          </w:tcPr>
          <w:p w14:paraId="39C4633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E1F454B" w14:textId="77777777" w:rsidR="00233E3B" w:rsidRDefault="001A3D32">
            <w:pPr>
              <w:spacing w:after="0" w:line="240" w:lineRule="auto"/>
              <w:jc w:val="both"/>
              <w:rPr>
                <w:b/>
                <w:color w:val="000000"/>
                <w:sz w:val="24"/>
                <w:szCs w:val="24"/>
              </w:rPr>
            </w:pPr>
            <w:r>
              <w:rPr>
                <w:b/>
                <w:color w:val="000000"/>
                <w:sz w:val="24"/>
                <w:szCs w:val="24"/>
              </w:rPr>
              <w:t>La art. 37, alin. (4) se modifică și va avea următorul cuprins:</w:t>
            </w:r>
          </w:p>
          <w:p w14:paraId="50B221F1"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5CCCF044"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(4) Pe baza cererilor de transfer prevăzute la alin. (2) coordonatorii de reforme și/sau de investiții virează dintr-o subdiviziune distinctă de cheltuieli bugetare sumele cuvenite către beneficiari, la o subdiviziune distinctă de venituri bugetare în buge</w:t>
            </w:r>
            <w:r>
              <w:rPr>
                <w:color w:val="000000"/>
                <w:sz w:val="24"/>
                <w:szCs w:val="24"/>
              </w:rPr>
              <w:t>tele acestora. Sumele astfel virate se cuprind în solicitările de fonduri întocmite de coordonatorii de reforme și/sau investiții care se transmit MF potrivit art. 19 alin. (3) sau în raportările periodice care se transmit potrivit art. 20 alin. (4) lit. a</w:t>
            </w:r>
            <w:r>
              <w:rPr>
                <w:color w:val="000000"/>
                <w:sz w:val="24"/>
                <w:szCs w:val="24"/>
              </w:rPr>
              <w:t xml:space="preserve">), după caz. Prevederile art. 19 alin. (3) și (5) cu privire la distribuirea sumelor în conturile de venituri bugetare codificate cu codul de identificare fiscală al coordonatorilor de reforme și/sau investiții și, respectiv, prevederile art. 20 alin. (4) </w:t>
            </w:r>
            <w:r>
              <w:rPr>
                <w:color w:val="000000"/>
                <w:sz w:val="24"/>
                <w:szCs w:val="24"/>
              </w:rPr>
              <w:t>lit. a) cu privire la utilizarea sumelor din prefinanțarea din împrumut se aplică în mod corespunzător.</w:t>
            </w:r>
          </w:p>
          <w:p w14:paraId="3D2A591D"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1CA98368"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i/>
                <w:color w:val="000000"/>
                <w:sz w:val="24"/>
                <w:szCs w:val="24"/>
              </w:rPr>
              <w:t>(amendament preluat din avizul Comisiei pentru tehnologia informatiei si comunicatiilor)</w:t>
            </w:r>
          </w:p>
        </w:tc>
        <w:tc>
          <w:tcPr>
            <w:tcW w:w="1983" w:type="dxa"/>
            <w:tcBorders>
              <w:top w:val="single" w:sz="4" w:space="0" w:color="000000"/>
              <w:left w:val="single" w:sz="4" w:space="0" w:color="000000"/>
              <w:bottom w:val="single" w:sz="4" w:space="0" w:color="000000"/>
              <w:right w:val="single" w:sz="4" w:space="0" w:color="000000"/>
            </w:tcBorders>
          </w:tcPr>
          <w:p w14:paraId="2E22E667"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FD8B152" w14:textId="77777777">
        <w:tc>
          <w:tcPr>
            <w:tcW w:w="709" w:type="dxa"/>
            <w:tcBorders>
              <w:top w:val="single" w:sz="4" w:space="0" w:color="000000"/>
              <w:left w:val="single" w:sz="4" w:space="0" w:color="000000"/>
              <w:bottom w:val="single" w:sz="4" w:space="0" w:color="000000"/>
              <w:right w:val="single" w:sz="4" w:space="0" w:color="000000"/>
            </w:tcBorders>
          </w:tcPr>
          <w:p w14:paraId="3C9345B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8E6DD83"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BCCEED6" w14:textId="77777777" w:rsidR="00233E3B" w:rsidRDefault="001A3D32">
            <w:pPr>
              <w:shd w:val="clear" w:color="auto" w:fill="FFFFFF"/>
              <w:spacing w:after="0" w:line="240" w:lineRule="auto"/>
              <w:jc w:val="both"/>
              <w:rPr>
                <w:sz w:val="24"/>
                <w:szCs w:val="24"/>
              </w:rPr>
            </w:pPr>
            <w:r>
              <w:rPr>
                <w:sz w:val="24"/>
                <w:szCs w:val="24"/>
              </w:rPr>
              <w:t xml:space="preserve"> (5)Pe baza solicitărilor distincte prevăzute la alin. (3), coordonatorii de reforme şi/sau de investiţii transmit solicitări de fonduri centralizate către MF iar acesta:</w:t>
            </w:r>
          </w:p>
          <w:p w14:paraId="0FF37883" w14:textId="77777777" w:rsidR="00233E3B" w:rsidRDefault="001A3D32">
            <w:pPr>
              <w:shd w:val="clear" w:color="auto" w:fill="FFFFFF"/>
              <w:spacing w:after="0" w:line="240" w:lineRule="auto"/>
              <w:jc w:val="both"/>
              <w:rPr>
                <w:sz w:val="24"/>
                <w:szCs w:val="24"/>
              </w:rPr>
            </w:pPr>
            <w:r>
              <w:rPr>
                <w:sz w:val="24"/>
                <w:szCs w:val="24"/>
              </w:rPr>
              <w:t>a)virează sumele aferente fondurilor europene nerambursabile într-un cont distinct de</w:t>
            </w:r>
            <w:r>
              <w:rPr>
                <w:sz w:val="24"/>
                <w:szCs w:val="24"/>
              </w:rPr>
              <w:t xml:space="preserve"> venituri în bugetele din care a fost asigurată sursa de finanţare a cheltuielilor, codificat cu codurile de identificare fiscală ale coordonatorilor de reforme şi/sau investiţii;</w:t>
            </w:r>
          </w:p>
          <w:p w14:paraId="0A62FB3B" w14:textId="77777777" w:rsidR="00233E3B" w:rsidRDefault="001A3D32">
            <w:pPr>
              <w:shd w:val="clear" w:color="auto" w:fill="FFFFFF"/>
              <w:spacing w:after="0" w:line="240" w:lineRule="auto"/>
              <w:jc w:val="both"/>
              <w:rPr>
                <w:sz w:val="24"/>
                <w:szCs w:val="24"/>
              </w:rPr>
            </w:pPr>
            <w:r>
              <w:rPr>
                <w:sz w:val="24"/>
                <w:szCs w:val="24"/>
              </w:rPr>
              <w:t>b)utilizează sumele aferente împrumutului pentru finanţarea deficitului buge</w:t>
            </w:r>
            <w:r>
              <w:rPr>
                <w:sz w:val="24"/>
                <w:szCs w:val="24"/>
              </w:rPr>
              <w:t>tului de stat şi/sau refinanţarea datoriei publice.</w:t>
            </w:r>
          </w:p>
        </w:tc>
        <w:tc>
          <w:tcPr>
            <w:tcW w:w="3154" w:type="dxa"/>
            <w:tcBorders>
              <w:top w:val="single" w:sz="4" w:space="0" w:color="000000"/>
              <w:left w:val="single" w:sz="4" w:space="0" w:color="000000"/>
              <w:bottom w:val="single" w:sz="4" w:space="0" w:color="000000"/>
              <w:right w:val="single" w:sz="4" w:space="0" w:color="000000"/>
            </w:tcBorders>
          </w:tcPr>
          <w:p w14:paraId="124CBE6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531698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73AB5B41"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68AF7C0F" w14:textId="77777777">
        <w:tc>
          <w:tcPr>
            <w:tcW w:w="709" w:type="dxa"/>
            <w:tcBorders>
              <w:top w:val="single" w:sz="4" w:space="0" w:color="000000"/>
              <w:left w:val="single" w:sz="4" w:space="0" w:color="000000"/>
              <w:bottom w:val="single" w:sz="4" w:space="0" w:color="000000"/>
              <w:right w:val="single" w:sz="4" w:space="0" w:color="000000"/>
            </w:tcBorders>
          </w:tcPr>
          <w:p w14:paraId="07174F10"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440DC1A"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7488944" w14:textId="77777777" w:rsidR="00233E3B" w:rsidRDefault="001A3D32">
            <w:pPr>
              <w:shd w:val="clear" w:color="auto" w:fill="FFFFFF"/>
              <w:spacing w:after="0" w:line="240" w:lineRule="auto"/>
              <w:jc w:val="both"/>
              <w:rPr>
                <w:sz w:val="24"/>
                <w:szCs w:val="24"/>
              </w:rPr>
            </w:pPr>
            <w:r>
              <w:rPr>
                <w:b/>
                <w:sz w:val="24"/>
                <w:szCs w:val="24"/>
              </w:rPr>
              <w:t>Art. 38. -</w:t>
            </w:r>
            <w:r>
              <w:rPr>
                <w:sz w:val="24"/>
                <w:szCs w:val="24"/>
              </w:rPr>
              <w:t xml:space="preserve"> (1) În termen de 30 de zile de la data intrării în vigoare a prezentei ordonanţe de urgenţă, ministerele/instituţiile/unităţile cu rol în gestionarea şi/sau implementarea fondurilor europene îşi modifică şi/sau completează reglementările interne referitoa</w:t>
            </w:r>
            <w:r>
              <w:rPr>
                <w:sz w:val="24"/>
                <w:szCs w:val="24"/>
              </w:rPr>
              <w:t>re la organizarea şi funcţionarea acestora.</w:t>
            </w:r>
          </w:p>
          <w:p w14:paraId="64C6DBE7" w14:textId="77777777" w:rsidR="00233E3B" w:rsidRDefault="001A3D32">
            <w:pPr>
              <w:shd w:val="clear" w:color="auto" w:fill="FFFFFF"/>
              <w:spacing w:after="0" w:line="240" w:lineRule="auto"/>
              <w:jc w:val="both"/>
              <w:rPr>
                <w:sz w:val="24"/>
                <w:szCs w:val="24"/>
              </w:rPr>
            </w:pPr>
            <w:r>
              <w:rPr>
                <w:sz w:val="24"/>
                <w:szCs w:val="24"/>
              </w:rPr>
              <w:t>(2)În termen de maximum 45 de zile de la data intrării în vigoare a prezentei ordonanţe de urgenţă se emit norme metodologice de aplicare a acesteia care cuprind şi măsurile pentru gestionarea financiară a fondur</w:t>
            </w:r>
            <w:r>
              <w:rPr>
                <w:sz w:val="24"/>
                <w:szCs w:val="24"/>
              </w:rPr>
              <w:t>ilor alocate prin Planul naţional de redresare şi rezilienţă şi care se aprobă prin hotărâre a Guvernului.</w:t>
            </w:r>
          </w:p>
        </w:tc>
        <w:tc>
          <w:tcPr>
            <w:tcW w:w="3154" w:type="dxa"/>
            <w:tcBorders>
              <w:top w:val="single" w:sz="4" w:space="0" w:color="000000"/>
              <w:left w:val="single" w:sz="4" w:space="0" w:color="000000"/>
              <w:bottom w:val="single" w:sz="4" w:space="0" w:color="000000"/>
              <w:right w:val="single" w:sz="4" w:space="0" w:color="000000"/>
            </w:tcBorders>
          </w:tcPr>
          <w:p w14:paraId="3BEF23D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03E5FF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53F492C5"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639B631" w14:textId="77777777">
        <w:tc>
          <w:tcPr>
            <w:tcW w:w="709" w:type="dxa"/>
            <w:tcBorders>
              <w:top w:val="single" w:sz="4" w:space="0" w:color="000000"/>
              <w:left w:val="single" w:sz="4" w:space="0" w:color="000000"/>
              <w:bottom w:val="single" w:sz="4" w:space="0" w:color="000000"/>
              <w:right w:val="single" w:sz="4" w:space="0" w:color="000000"/>
            </w:tcBorders>
          </w:tcPr>
          <w:p w14:paraId="2F374C4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775164D"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1E58D1E" w14:textId="77777777" w:rsidR="00233E3B" w:rsidRDefault="00233E3B">
            <w:pPr>
              <w:shd w:val="clear" w:color="auto" w:fill="FFFFFF"/>
              <w:spacing w:after="0" w:line="240" w:lineRule="auto"/>
              <w:jc w:val="both"/>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E63AF8F"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152DDDD" w14:textId="77777777" w:rsidR="00233E3B" w:rsidRDefault="001A3D32">
            <w:pPr>
              <w:spacing w:after="0" w:line="240" w:lineRule="auto"/>
              <w:jc w:val="both"/>
              <w:rPr>
                <w:b/>
                <w:sz w:val="24"/>
                <w:szCs w:val="24"/>
              </w:rPr>
            </w:pPr>
            <w:r>
              <w:rPr>
                <w:b/>
                <w:sz w:val="24"/>
                <w:szCs w:val="24"/>
              </w:rPr>
              <w:t>La art. 38 după alin. (2) se introduce un nou alineat, alin.(3) cu următorul cuprins:</w:t>
            </w:r>
          </w:p>
          <w:p w14:paraId="331623C1" w14:textId="77777777" w:rsidR="00233E3B" w:rsidRDefault="00233E3B">
            <w:pPr>
              <w:spacing w:after="0" w:line="240" w:lineRule="auto"/>
              <w:jc w:val="both"/>
              <w:rPr>
                <w:sz w:val="24"/>
                <w:szCs w:val="24"/>
              </w:rPr>
            </w:pPr>
          </w:p>
          <w:p w14:paraId="73666CFD"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”(3)  Pentru gestionarea financiară distinctă a fondurilor alocate prin Planul național de redresare și reziliență, prin instrucțiuni aprobate de ministrul finanțelor întocmite la solicitarea instituțiilor publice sau altor categorii de persoane juridice, </w:t>
            </w:r>
            <w:r>
              <w:rPr>
                <w:color w:val="000000"/>
                <w:sz w:val="24"/>
                <w:szCs w:val="24"/>
              </w:rPr>
              <w:t>poate fi avizată și dispusă deschiderea la Trezoreria Statului și a altor conturi de disponibilități decât cele aprobate în normele metodologice prevăzute la alin.(2).”</w:t>
            </w:r>
          </w:p>
          <w:p w14:paraId="3B7029DC"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5902B1D0"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576C710C"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Este necesară flexibilizarea modalității de deschidere a conturilor.</w:t>
            </w:r>
          </w:p>
        </w:tc>
      </w:tr>
      <w:tr w:rsidR="00233E3B" w14:paraId="6AB82853" w14:textId="77777777">
        <w:tc>
          <w:tcPr>
            <w:tcW w:w="709" w:type="dxa"/>
            <w:tcBorders>
              <w:top w:val="single" w:sz="4" w:space="0" w:color="000000"/>
              <w:left w:val="single" w:sz="4" w:space="0" w:color="000000"/>
              <w:bottom w:val="single" w:sz="4" w:space="0" w:color="000000"/>
              <w:right w:val="single" w:sz="4" w:space="0" w:color="000000"/>
            </w:tcBorders>
          </w:tcPr>
          <w:p w14:paraId="1F0F780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F7C72B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448DB73" w14:textId="77777777" w:rsidR="00233E3B" w:rsidRDefault="001A3D32">
            <w:pPr>
              <w:shd w:val="clear" w:color="auto" w:fill="FFFFFF"/>
              <w:spacing w:after="0" w:line="240" w:lineRule="auto"/>
              <w:jc w:val="both"/>
              <w:rPr>
                <w:sz w:val="24"/>
                <w:szCs w:val="24"/>
              </w:rPr>
            </w:pPr>
            <w:r>
              <w:rPr>
                <w:b/>
                <w:sz w:val="24"/>
                <w:szCs w:val="24"/>
              </w:rPr>
              <w:t>Art. 39. -</w:t>
            </w:r>
            <w:r>
              <w:rPr>
                <w:sz w:val="24"/>
                <w:szCs w:val="24"/>
              </w:rPr>
              <w:t xml:space="preserve"> Ordonanţa de urgenţă a Guvernului nr. 155/2020 privind unele măsuri pentru elaborarea Planului naţional de redresare şi rezilienţă necesar României pentru accesarea de fonduri externe rambursabile şi nerambursabile în cadrul Mecanismului de red</w:t>
            </w:r>
            <w:r>
              <w:rPr>
                <w:sz w:val="24"/>
                <w:szCs w:val="24"/>
              </w:rPr>
              <w:t>resare şi rezilienţă, publicată în Monitorul Oficial al României, Partea I, nr. 819 din 7 septembrie 2020, aprobată cu modificări şi completări prin Legea nr. 230/2021, se modifică şi se completează după cum urmează:</w:t>
            </w:r>
          </w:p>
        </w:tc>
        <w:tc>
          <w:tcPr>
            <w:tcW w:w="3154" w:type="dxa"/>
            <w:tcBorders>
              <w:top w:val="single" w:sz="4" w:space="0" w:color="000000"/>
              <w:left w:val="single" w:sz="4" w:space="0" w:color="000000"/>
              <w:bottom w:val="single" w:sz="4" w:space="0" w:color="000000"/>
              <w:right w:val="single" w:sz="4" w:space="0" w:color="000000"/>
            </w:tcBorders>
          </w:tcPr>
          <w:p w14:paraId="0A179AE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69D63E2"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F0DAD25"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1BB5C73" w14:textId="77777777">
        <w:tc>
          <w:tcPr>
            <w:tcW w:w="709" w:type="dxa"/>
            <w:tcBorders>
              <w:top w:val="single" w:sz="4" w:space="0" w:color="000000"/>
              <w:left w:val="single" w:sz="4" w:space="0" w:color="000000"/>
              <w:bottom w:val="single" w:sz="4" w:space="0" w:color="000000"/>
              <w:right w:val="single" w:sz="4" w:space="0" w:color="000000"/>
            </w:tcBorders>
          </w:tcPr>
          <w:p w14:paraId="35EFE7B9"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F996971" w14:textId="77777777" w:rsidR="00233E3B" w:rsidRDefault="001A3D32">
            <w:pPr>
              <w:shd w:val="clear" w:color="auto" w:fill="FFFFFF"/>
              <w:spacing w:after="0" w:line="240" w:lineRule="auto"/>
              <w:jc w:val="both"/>
              <w:rPr>
                <w:sz w:val="24"/>
                <w:szCs w:val="24"/>
              </w:rPr>
            </w:pPr>
            <w:r>
              <w:rPr>
                <w:sz w:val="24"/>
                <w:szCs w:val="24"/>
              </w:rPr>
              <w:t>(3</w:t>
            </w:r>
            <w:r>
              <w:rPr>
                <w:sz w:val="24"/>
                <w:szCs w:val="24"/>
                <w:vertAlign w:val="superscript"/>
              </w:rPr>
              <w:t>2</w:t>
            </w:r>
            <w:r>
              <w:rPr>
                <w:sz w:val="24"/>
                <w:szCs w:val="24"/>
              </w:rPr>
              <w:t>)După aprobarea la nivelul Uniunii Europene, PNRR va fi aprobat prin hotărâre a Guvernului.</w:t>
            </w:r>
          </w:p>
          <w:p w14:paraId="4B6EE798" w14:textId="77777777" w:rsidR="00233E3B" w:rsidRDefault="001A3D32">
            <w:pPr>
              <w:shd w:val="clear" w:color="auto" w:fill="FFFFFF"/>
              <w:spacing w:after="0" w:line="240" w:lineRule="auto"/>
              <w:jc w:val="both"/>
              <w:rPr>
                <w:sz w:val="24"/>
                <w:szCs w:val="24"/>
              </w:rPr>
            </w:pPr>
            <w:r>
              <w:rPr>
                <w:sz w:val="24"/>
                <w:szCs w:val="24"/>
              </w:rPr>
              <w:t>................................................</w:t>
            </w:r>
          </w:p>
          <w:p w14:paraId="78B7A05C" w14:textId="77777777" w:rsidR="00233E3B" w:rsidRDefault="001A3D32">
            <w:pPr>
              <w:shd w:val="clear" w:color="auto" w:fill="FFFFFF"/>
              <w:spacing w:after="0" w:line="240" w:lineRule="auto"/>
              <w:jc w:val="both"/>
              <w:rPr>
                <w:sz w:val="24"/>
                <w:szCs w:val="24"/>
              </w:rPr>
            </w:pPr>
            <w:r>
              <w:rPr>
                <w:sz w:val="24"/>
                <w:szCs w:val="24"/>
              </w:rPr>
              <w:t xml:space="preserve">(4)Proiectele de investiţii publice aferente domeniilor de investiţii care se finanţează în cadrul PNRR trebuie să </w:t>
            </w:r>
            <w:r>
              <w:rPr>
                <w:sz w:val="24"/>
                <w:szCs w:val="24"/>
              </w:rPr>
              <w:t>respecte cumulativ următoarele condiţii:</w:t>
            </w:r>
          </w:p>
          <w:p w14:paraId="378FEA13" w14:textId="77777777" w:rsidR="00233E3B" w:rsidRDefault="00233E3B">
            <w:pPr>
              <w:shd w:val="clear" w:color="auto" w:fill="FFFFFF"/>
              <w:spacing w:after="0" w:line="240" w:lineRule="auto"/>
              <w:jc w:val="both"/>
              <w:rPr>
                <w:sz w:val="24"/>
                <w:szCs w:val="24"/>
              </w:rPr>
            </w:pPr>
          </w:p>
          <w:p w14:paraId="2713B019" w14:textId="77777777" w:rsidR="00233E3B" w:rsidRDefault="001A3D32">
            <w:pPr>
              <w:shd w:val="clear" w:color="auto" w:fill="FFFFFF"/>
              <w:spacing w:after="0" w:line="240" w:lineRule="auto"/>
              <w:jc w:val="both"/>
              <w:rPr>
                <w:sz w:val="24"/>
                <w:szCs w:val="24"/>
              </w:rPr>
            </w:pPr>
            <w:r>
              <w:rPr>
                <w:sz w:val="24"/>
                <w:szCs w:val="24"/>
              </w:rPr>
              <w:t>b</w:t>
            </w:r>
            <w:r>
              <w:rPr>
                <w:sz w:val="24"/>
                <w:szCs w:val="24"/>
                <w:vertAlign w:val="superscript"/>
              </w:rPr>
              <w:t>1</w:t>
            </w:r>
            <w:r>
              <w:rPr>
                <w:sz w:val="24"/>
                <w:szCs w:val="24"/>
              </w:rPr>
              <w:t>)să fie notificate de către beneficiari către MIPE înainte de încheierea contractului de finanţare, în vederea verificării încadrării în prevederile din Regulamentul (UE) 2021/241;</w:t>
            </w:r>
          </w:p>
        </w:tc>
        <w:tc>
          <w:tcPr>
            <w:tcW w:w="3155" w:type="dxa"/>
            <w:tcBorders>
              <w:top w:val="single" w:sz="4" w:space="0" w:color="000000"/>
              <w:left w:val="single" w:sz="4" w:space="0" w:color="000000"/>
              <w:bottom w:val="single" w:sz="4" w:space="0" w:color="000000"/>
              <w:right w:val="single" w:sz="4" w:space="0" w:color="000000"/>
            </w:tcBorders>
          </w:tcPr>
          <w:p w14:paraId="395776B7" w14:textId="77777777" w:rsidR="00233E3B" w:rsidRDefault="001A3D32">
            <w:pPr>
              <w:shd w:val="clear" w:color="auto" w:fill="FFFFFF"/>
              <w:spacing w:after="0" w:line="240" w:lineRule="auto"/>
              <w:jc w:val="both"/>
              <w:rPr>
                <w:b/>
                <w:sz w:val="24"/>
                <w:szCs w:val="24"/>
              </w:rPr>
            </w:pPr>
            <w:r>
              <w:rPr>
                <w:b/>
                <w:sz w:val="24"/>
                <w:szCs w:val="24"/>
              </w:rPr>
              <w:t>1.La articolul 1, alineatul (3</w:t>
            </w:r>
            <w:r>
              <w:rPr>
                <w:b/>
                <w:sz w:val="24"/>
                <w:szCs w:val="24"/>
                <w:vertAlign w:val="superscript"/>
              </w:rPr>
              <w:t>2</w:t>
            </w:r>
            <w:r>
              <w:rPr>
                <w:b/>
                <w:sz w:val="24"/>
                <w:szCs w:val="24"/>
              </w:rPr>
              <w:t>) şi litera b</w:t>
            </w:r>
            <w:r>
              <w:rPr>
                <w:b/>
                <w:sz w:val="24"/>
                <w:szCs w:val="24"/>
                <w:vertAlign w:val="superscript"/>
              </w:rPr>
              <w:t>1</w:t>
            </w:r>
            <w:r>
              <w:rPr>
                <w:b/>
                <w:sz w:val="24"/>
                <w:szCs w:val="24"/>
              </w:rPr>
              <w:t>) a alineatului (4) se abrogă.</w:t>
            </w:r>
          </w:p>
        </w:tc>
        <w:tc>
          <w:tcPr>
            <w:tcW w:w="3154" w:type="dxa"/>
            <w:tcBorders>
              <w:top w:val="single" w:sz="4" w:space="0" w:color="000000"/>
              <w:left w:val="single" w:sz="4" w:space="0" w:color="000000"/>
              <w:bottom w:val="single" w:sz="4" w:space="0" w:color="000000"/>
              <w:right w:val="single" w:sz="4" w:space="0" w:color="000000"/>
            </w:tcBorders>
          </w:tcPr>
          <w:p w14:paraId="6B7216D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2E2C6B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0EF2717"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74615C85" w14:textId="77777777">
        <w:tc>
          <w:tcPr>
            <w:tcW w:w="709" w:type="dxa"/>
            <w:tcBorders>
              <w:top w:val="single" w:sz="4" w:space="0" w:color="000000"/>
              <w:left w:val="single" w:sz="4" w:space="0" w:color="000000"/>
              <w:bottom w:val="single" w:sz="4" w:space="0" w:color="000000"/>
              <w:right w:val="single" w:sz="4" w:space="0" w:color="000000"/>
            </w:tcBorders>
          </w:tcPr>
          <w:p w14:paraId="5BD6590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921622A" w14:textId="77777777" w:rsidR="00233E3B" w:rsidRDefault="001A3D32">
            <w:pPr>
              <w:shd w:val="clear" w:color="auto" w:fill="FFFFFF"/>
              <w:spacing w:after="0" w:line="240" w:lineRule="auto"/>
              <w:jc w:val="both"/>
              <w:rPr>
                <w:sz w:val="24"/>
                <w:szCs w:val="24"/>
              </w:rPr>
            </w:pPr>
            <w:r>
              <w:rPr>
                <w:sz w:val="24"/>
                <w:szCs w:val="24"/>
              </w:rPr>
              <w:t>Art. 2. - (1) Se alocă Ministerului Investiţiilor şi Proiectelor Europene, prin Planul naţional de redresare şi rezilienţă, un procent din bugetul PNRR, în limita negociată cu Comisia Europeană, corespunzător alocărilor aprobate pentru granturi pentru fiec</w:t>
            </w:r>
            <w:r>
              <w:rPr>
                <w:sz w:val="24"/>
                <w:szCs w:val="24"/>
              </w:rPr>
              <w:t xml:space="preserve">are componentă în parte, pentru acoperirea cheltuielilor legate de activităţile de pregătire, monitorizare, control, audit şi evaluare, inclusiv cheltuieli de salarizare, care sunt necesare pentru gestionarea PNRR şi îndeplinirea obiectivelor acestuia, în </w:t>
            </w:r>
            <w:r>
              <w:rPr>
                <w:sz w:val="24"/>
                <w:szCs w:val="24"/>
              </w:rPr>
              <w:t>special cele legate de studii, reuniunile experţilor, consultarea părţilor interesate, acţiunile de informare şi comunicare, inclusiv acţiunile incluzive de sensibilizare, şi comunicarea instituţională a priorităţilor politice ale Uniunii, în măsura în car</w:t>
            </w:r>
            <w:r>
              <w:rPr>
                <w:sz w:val="24"/>
                <w:szCs w:val="24"/>
              </w:rPr>
              <w:t>e acestea au legătură cu obiectivele PNRR, cheltuielile cu reţelele informatice care se concentrează pe prelucrarea şi schimbul de informaţii, instrumentele corporative de tehnologie a informaţiei şi toate celelalte cheltuieli cu asistenţa tehnică şi admin</w:t>
            </w:r>
            <w:r>
              <w:rPr>
                <w:sz w:val="24"/>
                <w:szCs w:val="24"/>
              </w:rPr>
              <w:t>istrativă suportate de Comisie pentru gestionarea mecanismului. Cheltuielile acoperă, de asemenea, costurile altor activităţi de sprijin, de natura controlului calităţii şi monitorizării proiectelor pe teren, costurile aferente consilierilor la nivelul teh</w:t>
            </w:r>
            <w:r>
              <w:rPr>
                <w:sz w:val="24"/>
                <w:szCs w:val="24"/>
              </w:rPr>
              <w:t>nic, precum şi pe cele ale experţilor pentru evaluarea şi implementarea reformelor şi a investiţiilor.</w:t>
            </w:r>
          </w:p>
          <w:p w14:paraId="20BFC731" w14:textId="77777777" w:rsidR="00233E3B" w:rsidRDefault="001A3D32">
            <w:pPr>
              <w:shd w:val="clear" w:color="auto" w:fill="FFFFFF"/>
              <w:spacing w:after="0" w:line="240" w:lineRule="auto"/>
              <w:jc w:val="both"/>
              <w:rPr>
                <w:sz w:val="24"/>
                <w:szCs w:val="24"/>
              </w:rPr>
            </w:pPr>
            <w:r>
              <w:rPr>
                <w:sz w:val="24"/>
                <w:szCs w:val="24"/>
              </w:rPr>
              <w:t>(1)Se alocă Ministerului Investiţiilor şi Proiectelor Europene, prin Planul naţional de redresare şi rezilienţă, un procent din bugetul PNRR, în limitele</w:t>
            </w:r>
            <w:r>
              <w:rPr>
                <w:sz w:val="24"/>
                <w:szCs w:val="24"/>
              </w:rPr>
              <w:t xml:space="preserve"> negociate cu Comisia Europeană, corespunzător alocărilor aprobate pentru granturi pentru fiecare componentă în parte, pentru acoperirea cheltuielilor legate de monitorizare, control, audit şi evaluare, care sunt necesare pentru gestionarea PNRR şi îndepli</w:t>
            </w:r>
            <w:r>
              <w:rPr>
                <w:sz w:val="24"/>
                <w:szCs w:val="24"/>
              </w:rPr>
              <w:t>nirea obiectivelor acestuia, în special cele legate de studii, reuniunile experţilor, consultarea părţilor interesate, acţiunile de informare şi comunicare, inclusiv acţiunile incluzive de sensibilizare, şi comunicarea instituţională a priorităţilor politi</w:t>
            </w:r>
            <w:r>
              <w:rPr>
                <w:sz w:val="24"/>
                <w:szCs w:val="24"/>
              </w:rPr>
              <w:t>ce ale Uniunii, în măsura în care acestea au legătură cu obiectivele PNRR, cheltuielile cu reţelele informatice care se concentrează pe prelucrarea şi schimbul de informaţii, instrumentele corporative de tehnologie a informaţiei şi toate celelalte cheltuie</w:t>
            </w:r>
            <w:r>
              <w:rPr>
                <w:sz w:val="24"/>
                <w:szCs w:val="24"/>
              </w:rPr>
              <w:t>li cu asistenţa tehnică şi administrativă suportate de Comisie pentru gestionarea mecanismului. Cheltuielile acoperă, de asemenea, costurile altor activităţi de sprijin, de natura controlului calităţii şi monitorizării proiectelor pe teren, costurile afere</w:t>
            </w:r>
            <w:r>
              <w:rPr>
                <w:sz w:val="24"/>
                <w:szCs w:val="24"/>
              </w:rPr>
              <w:t>nte consilierilor la nivelul tehnic, precum şi pe cele ale experţilor pentru evaluarea şi implementarea reformelor şi a investiţiilor.</w:t>
            </w:r>
          </w:p>
          <w:p w14:paraId="784965C9" w14:textId="77777777" w:rsidR="00233E3B" w:rsidRDefault="001A3D32">
            <w:pPr>
              <w:shd w:val="clear" w:color="auto" w:fill="FFFFFF"/>
              <w:spacing w:after="0" w:line="240" w:lineRule="auto"/>
              <w:jc w:val="both"/>
              <w:rPr>
                <w:sz w:val="24"/>
                <w:szCs w:val="24"/>
              </w:rPr>
            </w:pPr>
            <w:r>
              <w:rPr>
                <w:sz w:val="24"/>
                <w:szCs w:val="24"/>
              </w:rPr>
              <w:t>(la data 04-oct-2021 Art. 2, alin. (1) modificat de Art. 1, punctul 5. din Legea 231/2021 )</w:t>
            </w:r>
          </w:p>
          <w:p w14:paraId="32D2B8B2" w14:textId="77777777" w:rsidR="00233E3B" w:rsidRDefault="001A3D32">
            <w:pPr>
              <w:shd w:val="clear" w:color="auto" w:fill="FFFFFF"/>
              <w:spacing w:after="0" w:line="240" w:lineRule="auto"/>
              <w:jc w:val="both"/>
              <w:rPr>
                <w:sz w:val="24"/>
                <w:szCs w:val="24"/>
              </w:rPr>
            </w:pPr>
            <w:r>
              <w:rPr>
                <w:sz w:val="24"/>
                <w:szCs w:val="24"/>
              </w:rPr>
              <w:t xml:space="preserve">(2)Din alocarea prevăzută la </w:t>
            </w:r>
            <w:r>
              <w:rPr>
                <w:sz w:val="24"/>
                <w:szCs w:val="24"/>
              </w:rPr>
              <w:t>alin. (1), în baza acordurilor de finanţare pentru implementarea reformelor, respectiv a componentelor aferente, încheiate între Ministerul Investiţiilor şi Proiectelor Europene şi ministerele responsabile de implementarea reformelor, ministerele responsab</w:t>
            </w:r>
            <w:r>
              <w:rPr>
                <w:sz w:val="24"/>
                <w:szCs w:val="24"/>
              </w:rPr>
              <w:t>ile de implementarea componentelor aferente reformelor, respectiv cu Secretariatul General al Guvernului, în cazul în care este responsabil de implementare de reforme sau de componente aferente reformelor, precum şi ministerele care au în subordine/coordon</w:t>
            </w:r>
            <w:r>
              <w:rPr>
                <w:sz w:val="24"/>
                <w:szCs w:val="24"/>
              </w:rPr>
              <w:t>are/sub autoritate entităţi responsabile de implementarea componentelor aferente reformelor, se stabilesc sumele pentru acoperirea cheltuielilor legate de activităţile de pregătire, monitorizare, control, audit şi evaluare, inclusiv cheltuieli de salarizar</w:t>
            </w:r>
            <w:r>
              <w:rPr>
                <w:sz w:val="24"/>
                <w:szCs w:val="24"/>
              </w:rPr>
              <w:t>e, care sunt necesare pentru gestionarea PNRR şi îndeplinirea obiectivelor acestuia, în special cele legate de studii, reuniunile experţilor, consultarea părţilor interesate, acţiunile de informare şi comunicare, inclusiv acţiunile incluzive de sensibiliza</w:t>
            </w:r>
            <w:r>
              <w:rPr>
                <w:sz w:val="24"/>
                <w:szCs w:val="24"/>
              </w:rPr>
              <w:t>re, şi comunicarea instituţională a priorităţilor politice ale Uniunii, în măsura în care acestea au legătură cu obiectivele PNRR, cheltuielile cu reţelele informatice care se concentrează pe prelucrarea şi schimbul de informaţii, instrumentele corporative</w:t>
            </w:r>
            <w:r>
              <w:rPr>
                <w:sz w:val="24"/>
                <w:szCs w:val="24"/>
              </w:rPr>
              <w:t xml:space="preserve"> de tehnologie a informaţiei şi toate celelalte cheltuieli cu asistenţa tehnică şi administrativă suportate de Comisie pentru gestionarea mecanismului. Cheltuielile acoperă, de asemenea, costurile altor activităţi de sprijin, de natura controlului calităţi</w:t>
            </w:r>
            <w:r>
              <w:rPr>
                <w:sz w:val="24"/>
                <w:szCs w:val="24"/>
              </w:rPr>
              <w:t>i şi monitorizării proiectelor pe teren, costurile aferente consilierilor la nivelul tehnic, precum şi pe cele ale experţilor pentru evaluarea şi implementarea reformelor şi a investiţiilor.</w:t>
            </w:r>
          </w:p>
        </w:tc>
        <w:tc>
          <w:tcPr>
            <w:tcW w:w="3155" w:type="dxa"/>
            <w:tcBorders>
              <w:top w:val="single" w:sz="4" w:space="0" w:color="000000"/>
              <w:left w:val="single" w:sz="4" w:space="0" w:color="000000"/>
              <w:bottom w:val="single" w:sz="4" w:space="0" w:color="000000"/>
              <w:right w:val="single" w:sz="4" w:space="0" w:color="000000"/>
            </w:tcBorders>
          </w:tcPr>
          <w:p w14:paraId="59045510" w14:textId="77777777" w:rsidR="00233E3B" w:rsidRDefault="001A3D32">
            <w:pPr>
              <w:shd w:val="clear" w:color="auto" w:fill="FFFFFF"/>
              <w:spacing w:after="0" w:line="240" w:lineRule="auto"/>
              <w:jc w:val="both"/>
              <w:rPr>
                <w:b/>
                <w:sz w:val="24"/>
                <w:szCs w:val="24"/>
              </w:rPr>
            </w:pPr>
            <w:r>
              <w:rPr>
                <w:b/>
                <w:sz w:val="24"/>
                <w:szCs w:val="24"/>
              </w:rPr>
              <w:t>2.La articolul 2, alineatele (1) şi (2) se abrogă.</w:t>
            </w:r>
          </w:p>
        </w:tc>
        <w:tc>
          <w:tcPr>
            <w:tcW w:w="3154" w:type="dxa"/>
            <w:tcBorders>
              <w:top w:val="single" w:sz="4" w:space="0" w:color="000000"/>
              <w:left w:val="single" w:sz="4" w:space="0" w:color="000000"/>
              <w:bottom w:val="single" w:sz="4" w:space="0" w:color="000000"/>
              <w:right w:val="single" w:sz="4" w:space="0" w:color="000000"/>
            </w:tcBorders>
          </w:tcPr>
          <w:p w14:paraId="16401CD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49EDEF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DDB6292"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B596163" w14:textId="77777777">
        <w:tc>
          <w:tcPr>
            <w:tcW w:w="709" w:type="dxa"/>
            <w:tcBorders>
              <w:top w:val="single" w:sz="4" w:space="0" w:color="000000"/>
              <w:left w:val="single" w:sz="4" w:space="0" w:color="000000"/>
              <w:bottom w:val="single" w:sz="4" w:space="0" w:color="000000"/>
              <w:right w:val="single" w:sz="4" w:space="0" w:color="000000"/>
            </w:tcBorders>
          </w:tcPr>
          <w:p w14:paraId="56274038"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AD77F62" w14:textId="77777777" w:rsidR="00233E3B" w:rsidRDefault="00233E3B">
            <w:pPr>
              <w:shd w:val="clear" w:color="auto" w:fill="FFFFFF"/>
              <w:spacing w:after="0" w:line="240" w:lineRule="auto"/>
              <w:jc w:val="both"/>
              <w:rPr>
                <w:sz w:val="24"/>
                <w:szCs w:val="24"/>
              </w:rPr>
            </w:pPr>
          </w:p>
          <w:p w14:paraId="783EA0AC" w14:textId="77777777" w:rsidR="00233E3B" w:rsidRDefault="00233E3B">
            <w:pPr>
              <w:shd w:val="clear" w:color="auto" w:fill="FFFFFF"/>
              <w:spacing w:after="0" w:line="240" w:lineRule="auto"/>
              <w:jc w:val="both"/>
              <w:rPr>
                <w:sz w:val="24"/>
                <w:szCs w:val="24"/>
              </w:rPr>
            </w:pPr>
          </w:p>
          <w:p w14:paraId="15A6F108" w14:textId="77777777" w:rsidR="00233E3B" w:rsidRDefault="00233E3B">
            <w:pPr>
              <w:shd w:val="clear" w:color="auto" w:fill="FFFFFF"/>
              <w:spacing w:after="0" w:line="240" w:lineRule="auto"/>
              <w:jc w:val="both"/>
              <w:rPr>
                <w:sz w:val="24"/>
                <w:szCs w:val="24"/>
              </w:rPr>
            </w:pPr>
          </w:p>
          <w:p w14:paraId="40796DD6" w14:textId="77777777" w:rsidR="00233E3B" w:rsidRDefault="001A3D32">
            <w:pPr>
              <w:shd w:val="clear" w:color="auto" w:fill="FFFFFF"/>
              <w:spacing w:after="0" w:line="240" w:lineRule="auto"/>
              <w:jc w:val="both"/>
              <w:rPr>
                <w:sz w:val="24"/>
                <w:szCs w:val="24"/>
              </w:rPr>
            </w:pPr>
            <w:r>
              <w:rPr>
                <w:sz w:val="24"/>
                <w:szCs w:val="24"/>
              </w:rPr>
              <w:t>Art.3. - (3)După aprobarea PNRR potrivit procedurilor la nivel european, Ministerul Investiţiilor şi Proiectelor Europene încheie, în termen de maximum 60 de zile, acorduri de finanţare pentru implementarea reformelor şi/sau acorduri de finanţare pentru im</w:t>
            </w:r>
            <w:r>
              <w:rPr>
                <w:sz w:val="24"/>
                <w:szCs w:val="24"/>
              </w:rPr>
              <w:t xml:space="preserve">plementarea componentelor aferente reformelor, în limita bugetelor aprobate pentru fiecare domeniu al reformelor sau componentelor aferente reformelor, la care se adaugă, după caz, un procent de supracontractare de maximum 30%, cu ministerele responsabile </w:t>
            </w:r>
            <w:r>
              <w:rPr>
                <w:sz w:val="24"/>
                <w:szCs w:val="24"/>
              </w:rPr>
              <w:t>de implementarea reformelor, ministerele, autorităţile locale şi judeţene responsabile de implementarea componentelor aferente reformelor, respectiv cu Secretariatul General al Guvernului, în cazul în care este responsabil de implementare de reforme sau de</w:t>
            </w:r>
            <w:r>
              <w:rPr>
                <w:sz w:val="24"/>
                <w:szCs w:val="24"/>
              </w:rPr>
              <w:t xml:space="preserve"> componente aferente reformelor, precum şi cu ministerele sau autorităţile locale şi judeţene care au în subordine/coordonare/sub autoritate entităţi responsabile de implementarea componentelor aferente reformelor.</w:t>
            </w:r>
          </w:p>
        </w:tc>
        <w:tc>
          <w:tcPr>
            <w:tcW w:w="3155" w:type="dxa"/>
            <w:tcBorders>
              <w:top w:val="single" w:sz="4" w:space="0" w:color="000000"/>
              <w:left w:val="single" w:sz="4" w:space="0" w:color="000000"/>
              <w:bottom w:val="single" w:sz="4" w:space="0" w:color="000000"/>
              <w:right w:val="single" w:sz="4" w:space="0" w:color="000000"/>
            </w:tcBorders>
          </w:tcPr>
          <w:p w14:paraId="0D7791D9" w14:textId="77777777" w:rsidR="00233E3B" w:rsidRDefault="001A3D32">
            <w:pPr>
              <w:shd w:val="clear" w:color="auto" w:fill="FFFFFF"/>
              <w:spacing w:after="0" w:line="240" w:lineRule="auto"/>
              <w:jc w:val="both"/>
              <w:rPr>
                <w:b/>
                <w:sz w:val="24"/>
                <w:szCs w:val="24"/>
              </w:rPr>
            </w:pPr>
            <w:r>
              <w:rPr>
                <w:b/>
                <w:sz w:val="24"/>
                <w:szCs w:val="24"/>
              </w:rPr>
              <w:t>3.La articolul 3, alineatul (3) se modifi</w:t>
            </w:r>
            <w:r>
              <w:rPr>
                <w:b/>
                <w:sz w:val="24"/>
                <w:szCs w:val="24"/>
              </w:rPr>
              <w:t>că şi va avea următorul cuprins:</w:t>
            </w:r>
          </w:p>
          <w:p w14:paraId="3F22E2E9" w14:textId="77777777" w:rsidR="00233E3B" w:rsidRDefault="001A3D32">
            <w:pPr>
              <w:shd w:val="clear" w:color="auto" w:fill="FFFFFF"/>
              <w:spacing w:after="0" w:line="240" w:lineRule="auto"/>
              <w:jc w:val="both"/>
              <w:rPr>
                <w:sz w:val="24"/>
                <w:szCs w:val="24"/>
              </w:rPr>
            </w:pPr>
            <w:r>
              <w:rPr>
                <w:sz w:val="24"/>
                <w:szCs w:val="24"/>
              </w:rPr>
              <w:t>"</w:t>
            </w:r>
            <w:r>
              <w:rPr>
                <w:sz w:val="24"/>
                <w:szCs w:val="24"/>
              </w:rPr>
              <w:t>(3) După aprobarea PNRR potrivit procedurilor la nivel european, MIPE încheie, în termen de maximum 90 de zile, acorduri de finanţare pentru implementarea reformelor şi/sau investiţiilor sau emite decizii/ordine de finanţare, în limita bugetelor aprobate p</w:t>
            </w:r>
            <w:r>
              <w:rPr>
                <w:sz w:val="24"/>
                <w:szCs w:val="24"/>
              </w:rPr>
              <w:t>entru fiecare domeniu al reformelor şi/sau investiţiilor cu coordonatorii de reforme şi/sau investiţii, prevăzute în PNRR."</w:t>
            </w:r>
          </w:p>
        </w:tc>
        <w:tc>
          <w:tcPr>
            <w:tcW w:w="3154" w:type="dxa"/>
            <w:tcBorders>
              <w:top w:val="single" w:sz="4" w:space="0" w:color="000000"/>
              <w:left w:val="single" w:sz="4" w:space="0" w:color="000000"/>
              <w:bottom w:val="single" w:sz="4" w:space="0" w:color="000000"/>
              <w:right w:val="single" w:sz="4" w:space="0" w:color="000000"/>
            </w:tcBorders>
          </w:tcPr>
          <w:p w14:paraId="3867DD8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3A9AE67"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1F9467A8"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86303C8" w14:textId="77777777">
        <w:tc>
          <w:tcPr>
            <w:tcW w:w="709" w:type="dxa"/>
            <w:tcBorders>
              <w:top w:val="single" w:sz="4" w:space="0" w:color="000000"/>
              <w:left w:val="single" w:sz="4" w:space="0" w:color="000000"/>
              <w:bottom w:val="single" w:sz="4" w:space="0" w:color="000000"/>
              <w:right w:val="single" w:sz="4" w:space="0" w:color="000000"/>
            </w:tcBorders>
          </w:tcPr>
          <w:p w14:paraId="4EF9E622"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3FE980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91AC059" w14:textId="77777777" w:rsidR="00233E3B" w:rsidRDefault="001A3D32">
            <w:pPr>
              <w:shd w:val="clear" w:color="auto" w:fill="FFFFFF"/>
              <w:spacing w:after="0" w:line="240" w:lineRule="auto"/>
              <w:jc w:val="both"/>
              <w:rPr>
                <w:b/>
                <w:sz w:val="24"/>
                <w:szCs w:val="24"/>
              </w:rPr>
            </w:pPr>
            <w:r>
              <w:rPr>
                <w:b/>
                <w:sz w:val="24"/>
                <w:szCs w:val="24"/>
              </w:rPr>
              <w:t>4.La articolul 4, după alineatul (3) se introduce un nou alineat, alineatul (3</w:t>
            </w:r>
            <w:r>
              <w:rPr>
                <w:b/>
                <w:sz w:val="24"/>
                <w:szCs w:val="24"/>
                <w:vertAlign w:val="superscript"/>
              </w:rPr>
              <w:t>1</w:t>
            </w:r>
            <w:r>
              <w:rPr>
                <w:b/>
                <w:sz w:val="24"/>
                <w:szCs w:val="24"/>
              </w:rPr>
              <w:t>), cu următorul cuprins:</w:t>
            </w:r>
          </w:p>
          <w:p w14:paraId="5251E994" w14:textId="77777777" w:rsidR="00233E3B" w:rsidRDefault="00233E3B">
            <w:pPr>
              <w:shd w:val="clear" w:color="auto" w:fill="FFFFFF"/>
              <w:spacing w:after="0" w:line="240" w:lineRule="auto"/>
              <w:jc w:val="both"/>
              <w:rPr>
                <w:sz w:val="24"/>
                <w:szCs w:val="24"/>
              </w:rPr>
            </w:pPr>
          </w:p>
          <w:p w14:paraId="2B7AA50A" w14:textId="77777777" w:rsidR="00233E3B" w:rsidRDefault="001A3D32">
            <w:pPr>
              <w:shd w:val="clear" w:color="auto" w:fill="FFFFFF"/>
              <w:spacing w:after="0" w:line="240" w:lineRule="auto"/>
              <w:jc w:val="both"/>
              <w:rPr>
                <w:sz w:val="24"/>
                <w:szCs w:val="24"/>
              </w:rPr>
            </w:pPr>
            <w:r>
              <w:rPr>
                <w:sz w:val="24"/>
                <w:szCs w:val="24"/>
              </w:rPr>
              <w:t>"(3</w:t>
            </w:r>
            <w:r>
              <w:rPr>
                <w:sz w:val="24"/>
                <w:szCs w:val="24"/>
                <w:vertAlign w:val="superscript"/>
              </w:rPr>
              <w:t>1</w:t>
            </w:r>
            <w:r>
              <w:rPr>
                <w:sz w:val="24"/>
                <w:szCs w:val="24"/>
              </w:rPr>
              <w:t>) Pentru verificarea în vederea asigurării elaborării şi implementării măsurilor de ajutor de stat/de minimis din PNRR cu regulile din domeniul ajutorului de stat naţionale şi europene, funcţionează în cadrul Consiliului Concurenţei o structură de speciali</w:t>
            </w:r>
            <w:r>
              <w:rPr>
                <w:sz w:val="24"/>
                <w:szCs w:val="24"/>
              </w:rPr>
              <w:t>tate."</w:t>
            </w:r>
          </w:p>
        </w:tc>
        <w:tc>
          <w:tcPr>
            <w:tcW w:w="3154" w:type="dxa"/>
            <w:tcBorders>
              <w:top w:val="single" w:sz="4" w:space="0" w:color="000000"/>
              <w:left w:val="single" w:sz="4" w:space="0" w:color="000000"/>
              <w:bottom w:val="single" w:sz="4" w:space="0" w:color="000000"/>
              <w:right w:val="single" w:sz="4" w:space="0" w:color="000000"/>
            </w:tcBorders>
          </w:tcPr>
          <w:p w14:paraId="1B1A350C" w14:textId="77777777" w:rsidR="00233E3B" w:rsidRDefault="001A3D32">
            <w:pPr>
              <w:tabs>
                <w:tab w:val="left" w:pos="567"/>
                <w:tab w:val="left" w:pos="993"/>
              </w:tabs>
              <w:spacing w:after="0" w:line="240" w:lineRule="auto"/>
              <w:jc w:val="both"/>
              <w:rPr>
                <w:b/>
                <w:sz w:val="24"/>
                <w:szCs w:val="24"/>
              </w:rPr>
            </w:pPr>
            <w:r>
              <w:rPr>
                <w:b/>
                <w:sz w:val="24"/>
                <w:szCs w:val="24"/>
              </w:rPr>
              <w:t>3.</w:t>
            </w:r>
            <w:r>
              <w:rPr>
                <w:b/>
                <w:sz w:val="24"/>
                <w:szCs w:val="24"/>
              </w:rPr>
              <w:tab/>
              <w:t>La articolul 39 punctul 4, alineatul (3</w:t>
            </w:r>
            <w:r>
              <w:rPr>
                <w:b/>
                <w:sz w:val="24"/>
                <w:szCs w:val="24"/>
                <w:vertAlign w:val="superscript"/>
              </w:rPr>
              <w:t>1</w:t>
            </w:r>
            <w:r>
              <w:rPr>
                <w:b/>
                <w:sz w:val="24"/>
                <w:szCs w:val="24"/>
              </w:rPr>
              <w:t>) al articolului 4 se modifică și va avea următorul cuprins:</w:t>
            </w:r>
          </w:p>
          <w:p w14:paraId="5771BA9D" w14:textId="77777777" w:rsidR="00233E3B" w:rsidRDefault="00233E3B">
            <w:pPr>
              <w:tabs>
                <w:tab w:val="left" w:pos="567"/>
                <w:tab w:val="left" w:pos="993"/>
              </w:tabs>
              <w:spacing w:after="0" w:line="240" w:lineRule="auto"/>
              <w:jc w:val="both"/>
              <w:rPr>
                <w:sz w:val="24"/>
                <w:szCs w:val="24"/>
              </w:rPr>
            </w:pPr>
          </w:p>
          <w:p w14:paraId="41110E26" w14:textId="77777777" w:rsidR="00233E3B" w:rsidRDefault="001A3D32">
            <w:pPr>
              <w:tabs>
                <w:tab w:val="left" w:pos="567"/>
                <w:tab w:val="left" w:pos="993"/>
              </w:tabs>
              <w:spacing w:after="0" w:line="240" w:lineRule="auto"/>
              <w:jc w:val="both"/>
              <w:rPr>
                <w:sz w:val="24"/>
                <w:szCs w:val="24"/>
              </w:rPr>
            </w:pPr>
            <w:r>
              <w:rPr>
                <w:sz w:val="24"/>
                <w:szCs w:val="24"/>
              </w:rPr>
              <w:t>„(3</w:t>
            </w:r>
            <w:r>
              <w:rPr>
                <w:sz w:val="24"/>
                <w:szCs w:val="24"/>
                <w:vertAlign w:val="superscript"/>
              </w:rPr>
              <w:t>1</w:t>
            </w:r>
            <w:r>
              <w:rPr>
                <w:sz w:val="24"/>
                <w:szCs w:val="24"/>
              </w:rPr>
              <w:t xml:space="preserve">) Pentru verificarea în vederea asigurării elaborării și implementării măsurilor de ajutor de stat/minimis din PNRR </w:t>
            </w:r>
            <w:r>
              <w:rPr>
                <w:b/>
                <w:sz w:val="24"/>
                <w:szCs w:val="24"/>
              </w:rPr>
              <w:t>și alte fonduri europene</w:t>
            </w:r>
            <w:r>
              <w:rPr>
                <w:b/>
                <w:sz w:val="24"/>
                <w:szCs w:val="24"/>
              </w:rPr>
              <w:t xml:space="preserve">  precum și a conformității reglementărilor și politicilor prevăzute în</w:t>
            </w:r>
            <w:r>
              <w:rPr>
                <w:sz w:val="24"/>
                <w:szCs w:val="24"/>
              </w:rPr>
              <w:t xml:space="preserve"> </w:t>
            </w:r>
            <w:r>
              <w:rPr>
                <w:b/>
                <w:sz w:val="24"/>
                <w:szCs w:val="24"/>
              </w:rPr>
              <w:t>PNRR</w:t>
            </w:r>
            <w:r>
              <w:rPr>
                <w:sz w:val="24"/>
                <w:szCs w:val="24"/>
              </w:rPr>
              <w:t xml:space="preserve"> cu regulile din domeniul ajutorului de stat naţionale şi europene, funcţionează în cadrul Consiliului Concurenței o structură de specialitate.”</w:t>
            </w:r>
          </w:p>
        </w:tc>
        <w:tc>
          <w:tcPr>
            <w:tcW w:w="3155" w:type="dxa"/>
            <w:tcBorders>
              <w:top w:val="single" w:sz="4" w:space="0" w:color="000000"/>
              <w:left w:val="single" w:sz="4" w:space="0" w:color="000000"/>
              <w:bottom w:val="single" w:sz="4" w:space="0" w:color="000000"/>
              <w:right w:val="single" w:sz="4" w:space="0" w:color="000000"/>
            </w:tcBorders>
          </w:tcPr>
          <w:p w14:paraId="46589DF9" w14:textId="77777777" w:rsidR="00233E3B" w:rsidRDefault="001A3D32">
            <w:pPr>
              <w:widowControl w:val="0"/>
              <w:pBdr>
                <w:top w:val="nil"/>
                <w:left w:val="nil"/>
                <w:bottom w:val="nil"/>
                <w:right w:val="nil"/>
                <w:between w:val="nil"/>
              </w:pBdr>
              <w:spacing w:after="0" w:line="240" w:lineRule="auto"/>
              <w:rPr>
                <w:color w:val="000000"/>
                <w:sz w:val="24"/>
                <w:szCs w:val="24"/>
              </w:rPr>
            </w:pPr>
            <w:r>
              <w:rPr>
                <w:color w:val="0070C0"/>
                <w:sz w:val="24"/>
                <w:szCs w:val="24"/>
              </w:rPr>
              <w:t>Prin adresa transmisa, Ministerul Finantelor – considera necesara reanalizarea.</w:t>
            </w:r>
          </w:p>
        </w:tc>
        <w:tc>
          <w:tcPr>
            <w:tcW w:w="1983" w:type="dxa"/>
            <w:tcBorders>
              <w:top w:val="single" w:sz="4" w:space="0" w:color="000000"/>
              <w:left w:val="single" w:sz="4" w:space="0" w:color="000000"/>
              <w:bottom w:val="single" w:sz="4" w:space="0" w:color="000000"/>
              <w:right w:val="single" w:sz="4" w:space="0" w:color="000000"/>
            </w:tcBorders>
          </w:tcPr>
          <w:p w14:paraId="50B12EF3"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05C43D9A" w14:textId="77777777">
        <w:tc>
          <w:tcPr>
            <w:tcW w:w="709" w:type="dxa"/>
            <w:tcBorders>
              <w:top w:val="single" w:sz="4" w:space="0" w:color="000000"/>
              <w:left w:val="single" w:sz="4" w:space="0" w:color="000000"/>
              <w:bottom w:val="single" w:sz="4" w:space="0" w:color="000000"/>
              <w:right w:val="single" w:sz="4" w:space="0" w:color="000000"/>
            </w:tcBorders>
          </w:tcPr>
          <w:p w14:paraId="4994F1E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2107052"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BB1F857" w14:textId="77777777" w:rsidR="00233E3B" w:rsidRDefault="001A3D32">
            <w:pPr>
              <w:shd w:val="clear" w:color="auto" w:fill="FFFFFF"/>
              <w:spacing w:after="0" w:line="240" w:lineRule="auto"/>
              <w:jc w:val="both"/>
              <w:rPr>
                <w:b/>
                <w:sz w:val="24"/>
                <w:szCs w:val="24"/>
              </w:rPr>
            </w:pPr>
            <w:r>
              <w:rPr>
                <w:b/>
                <w:sz w:val="24"/>
                <w:szCs w:val="24"/>
              </w:rPr>
              <w:t>5.La articolul 4, după alineatul (4) se introduce un nou alineat, alineatul (4</w:t>
            </w:r>
            <w:r>
              <w:rPr>
                <w:b/>
                <w:sz w:val="24"/>
                <w:szCs w:val="24"/>
                <w:vertAlign w:val="superscript"/>
              </w:rPr>
              <w:t>1</w:t>
            </w:r>
            <w:r>
              <w:rPr>
                <w:b/>
                <w:sz w:val="24"/>
                <w:szCs w:val="24"/>
              </w:rPr>
              <w:t>), cu următorul cuprins:</w:t>
            </w:r>
          </w:p>
          <w:p w14:paraId="759119DD" w14:textId="77777777" w:rsidR="00233E3B" w:rsidRDefault="00233E3B">
            <w:pPr>
              <w:shd w:val="clear" w:color="auto" w:fill="FFFFFF"/>
              <w:spacing w:after="0" w:line="240" w:lineRule="auto"/>
              <w:jc w:val="both"/>
              <w:rPr>
                <w:sz w:val="24"/>
                <w:szCs w:val="24"/>
              </w:rPr>
            </w:pPr>
          </w:p>
          <w:p w14:paraId="5A9A21A7" w14:textId="77777777" w:rsidR="00233E3B" w:rsidRDefault="001A3D32">
            <w:pPr>
              <w:shd w:val="clear" w:color="auto" w:fill="FFFFFF"/>
              <w:spacing w:after="0" w:line="240" w:lineRule="auto"/>
              <w:jc w:val="both"/>
              <w:rPr>
                <w:sz w:val="24"/>
                <w:szCs w:val="24"/>
              </w:rPr>
            </w:pPr>
            <w:r>
              <w:rPr>
                <w:sz w:val="24"/>
                <w:szCs w:val="24"/>
              </w:rPr>
              <w:t>"(4</w:t>
            </w:r>
            <w:r>
              <w:rPr>
                <w:sz w:val="24"/>
                <w:szCs w:val="24"/>
                <w:vertAlign w:val="superscript"/>
              </w:rPr>
              <w:t>1</w:t>
            </w:r>
            <w:r>
              <w:rPr>
                <w:sz w:val="24"/>
                <w:szCs w:val="24"/>
              </w:rPr>
              <w:t>) Personalul prevăzut la alin. (3</w:t>
            </w:r>
            <w:r>
              <w:rPr>
                <w:sz w:val="24"/>
                <w:szCs w:val="24"/>
                <w:vertAlign w:val="superscript"/>
              </w:rPr>
              <w:t>1</w:t>
            </w:r>
            <w:r>
              <w:rPr>
                <w:sz w:val="24"/>
                <w:szCs w:val="24"/>
              </w:rPr>
              <w:t>) beneficiază de drepturile prevăzute de Legea nr. 490/2004 privind stimularea financiară a personalului care gestionează fonduri comunitare, cu modificările şi completările ulterioare, fiind aplicabile prevederile art. 17 din Legea-cadru nr. 153/2017 priv</w:t>
            </w:r>
            <w:r>
              <w:rPr>
                <w:sz w:val="24"/>
                <w:szCs w:val="24"/>
              </w:rPr>
              <w:t>ind salarizarea personalului plătit din fonduri publice, cu modificările şi completările ulterioare, în limita cheltuielilor de personal aprobate prin legea bugetului de stat."</w:t>
            </w:r>
          </w:p>
        </w:tc>
        <w:tc>
          <w:tcPr>
            <w:tcW w:w="3154" w:type="dxa"/>
            <w:tcBorders>
              <w:top w:val="single" w:sz="4" w:space="0" w:color="000000"/>
              <w:left w:val="single" w:sz="4" w:space="0" w:color="000000"/>
              <w:bottom w:val="single" w:sz="4" w:space="0" w:color="000000"/>
              <w:right w:val="single" w:sz="4" w:space="0" w:color="000000"/>
            </w:tcBorders>
          </w:tcPr>
          <w:p w14:paraId="6609F2EF" w14:textId="77777777" w:rsidR="00233E3B" w:rsidRDefault="001A3D32">
            <w:pPr>
              <w:tabs>
                <w:tab w:val="left" w:pos="567"/>
                <w:tab w:val="left" w:pos="993"/>
              </w:tabs>
              <w:spacing w:after="0" w:line="240" w:lineRule="auto"/>
              <w:jc w:val="both"/>
              <w:rPr>
                <w:b/>
                <w:sz w:val="24"/>
                <w:szCs w:val="24"/>
              </w:rPr>
            </w:pPr>
            <w:r>
              <w:rPr>
                <w:b/>
                <w:sz w:val="24"/>
                <w:szCs w:val="24"/>
              </w:rPr>
              <w:t>4.</w:t>
            </w:r>
            <w:r>
              <w:rPr>
                <w:b/>
                <w:sz w:val="24"/>
                <w:szCs w:val="24"/>
              </w:rPr>
              <w:tab/>
              <w:t>La articolul 39 punctul 5, alineatul (4</w:t>
            </w:r>
            <w:r>
              <w:rPr>
                <w:b/>
                <w:sz w:val="24"/>
                <w:szCs w:val="24"/>
                <w:vertAlign w:val="superscript"/>
              </w:rPr>
              <w:t>1</w:t>
            </w:r>
            <w:r>
              <w:rPr>
                <w:b/>
                <w:sz w:val="24"/>
                <w:szCs w:val="24"/>
              </w:rPr>
              <w:t>) al articolului 4 se modifică și va</w:t>
            </w:r>
            <w:r>
              <w:rPr>
                <w:b/>
                <w:sz w:val="24"/>
                <w:szCs w:val="24"/>
              </w:rPr>
              <w:t xml:space="preserve"> avea următorul cuprins:</w:t>
            </w:r>
          </w:p>
          <w:p w14:paraId="26B9B0EA" w14:textId="77777777" w:rsidR="00233E3B" w:rsidRDefault="001A3D32">
            <w:pPr>
              <w:tabs>
                <w:tab w:val="left" w:pos="567"/>
                <w:tab w:val="left" w:pos="993"/>
              </w:tabs>
              <w:spacing w:after="0" w:line="240" w:lineRule="auto"/>
              <w:jc w:val="both"/>
              <w:rPr>
                <w:b/>
                <w:sz w:val="24"/>
                <w:szCs w:val="24"/>
              </w:rPr>
            </w:pPr>
            <w:r>
              <w:rPr>
                <w:b/>
                <w:sz w:val="24"/>
                <w:szCs w:val="24"/>
              </w:rPr>
              <w:tab/>
            </w:r>
            <w:r>
              <w:rPr>
                <w:b/>
                <w:sz w:val="24"/>
                <w:szCs w:val="24"/>
              </w:rPr>
              <w:tab/>
            </w:r>
          </w:p>
          <w:p w14:paraId="3CC4BEAD" w14:textId="77777777" w:rsidR="00233E3B" w:rsidRDefault="001A3D32">
            <w:pPr>
              <w:tabs>
                <w:tab w:val="left" w:pos="567"/>
                <w:tab w:val="left" w:pos="993"/>
              </w:tabs>
              <w:spacing w:after="0" w:line="240" w:lineRule="auto"/>
              <w:jc w:val="both"/>
              <w:rPr>
                <w:sz w:val="24"/>
                <w:szCs w:val="24"/>
              </w:rPr>
            </w:pPr>
            <w:r>
              <w:rPr>
                <w:sz w:val="24"/>
                <w:szCs w:val="24"/>
              </w:rPr>
              <w:t>„(4</w:t>
            </w:r>
            <w:r>
              <w:rPr>
                <w:sz w:val="24"/>
                <w:szCs w:val="24"/>
                <w:vertAlign w:val="superscript"/>
              </w:rPr>
              <w:t>1</w:t>
            </w:r>
            <w:r>
              <w:rPr>
                <w:sz w:val="24"/>
                <w:szCs w:val="24"/>
              </w:rPr>
              <w:t xml:space="preserve">) Personalul </w:t>
            </w:r>
            <w:r>
              <w:rPr>
                <w:b/>
                <w:sz w:val="24"/>
                <w:szCs w:val="24"/>
              </w:rPr>
              <w:t>de specialitate</w:t>
            </w:r>
            <w:r>
              <w:rPr>
                <w:sz w:val="24"/>
                <w:szCs w:val="24"/>
              </w:rPr>
              <w:t xml:space="preserve"> prevăzut la alin.(3</w:t>
            </w:r>
            <w:r>
              <w:rPr>
                <w:sz w:val="24"/>
                <w:szCs w:val="24"/>
                <w:vertAlign w:val="superscript"/>
              </w:rPr>
              <w:t>1</w:t>
            </w:r>
            <w:r>
              <w:rPr>
                <w:sz w:val="24"/>
                <w:szCs w:val="24"/>
              </w:rPr>
              <w:t xml:space="preserve">), </w:t>
            </w:r>
            <w:r>
              <w:rPr>
                <w:b/>
                <w:sz w:val="24"/>
                <w:szCs w:val="24"/>
              </w:rPr>
              <w:t>care derulează activități în vederea asigurării conformității reglementărilor, politicilor și măsurilor finanțate din PNRR și alte programe cu finanțare europeană cu regulile naționale şi europene din domeniul ajutorului de stat</w:t>
            </w:r>
            <w:r>
              <w:rPr>
                <w:sz w:val="24"/>
                <w:szCs w:val="24"/>
              </w:rPr>
              <w:t xml:space="preserve">, beneficiază de drepturile </w:t>
            </w:r>
            <w:r>
              <w:rPr>
                <w:sz w:val="24"/>
                <w:szCs w:val="24"/>
              </w:rPr>
              <w:t>prevăzute de Legea nr.490/2004 privind stimularea financiară a personalului care gestionează fonduri comunitare, cu modificările şi completările ulterioare, fiind aplicabile prevederile art.17 din Legea-cadru nr.153/2017 privind salarizarea personalului pl</w:t>
            </w:r>
            <w:r>
              <w:rPr>
                <w:sz w:val="24"/>
                <w:szCs w:val="24"/>
              </w:rPr>
              <w:t>ătit din fonduri publice, cu modificările şi completările ulterioare, în limita cheltuielilor de personal aprobate prin legea bugetului de stat.”</w:t>
            </w:r>
          </w:p>
        </w:tc>
        <w:tc>
          <w:tcPr>
            <w:tcW w:w="3155" w:type="dxa"/>
            <w:tcBorders>
              <w:top w:val="single" w:sz="4" w:space="0" w:color="000000"/>
              <w:left w:val="single" w:sz="4" w:space="0" w:color="000000"/>
              <w:bottom w:val="single" w:sz="4" w:space="0" w:color="000000"/>
              <w:right w:val="single" w:sz="4" w:space="0" w:color="000000"/>
            </w:tcBorders>
          </w:tcPr>
          <w:p w14:paraId="62D3B921" w14:textId="77777777" w:rsidR="00233E3B" w:rsidRDefault="001A3D32">
            <w:pPr>
              <w:widowControl w:val="0"/>
              <w:pBdr>
                <w:top w:val="nil"/>
                <w:left w:val="nil"/>
                <w:bottom w:val="nil"/>
                <w:right w:val="nil"/>
                <w:between w:val="nil"/>
              </w:pBdr>
              <w:spacing w:after="0" w:line="240" w:lineRule="auto"/>
              <w:rPr>
                <w:color w:val="000000"/>
                <w:sz w:val="24"/>
                <w:szCs w:val="24"/>
              </w:rPr>
            </w:pPr>
            <w:r>
              <w:rPr>
                <w:color w:val="0070C0"/>
                <w:sz w:val="24"/>
                <w:szCs w:val="24"/>
              </w:rPr>
              <w:t>Prin adresa transmisa, Ministerul Finantelor – considera necesara reanalizarea.</w:t>
            </w:r>
          </w:p>
        </w:tc>
        <w:tc>
          <w:tcPr>
            <w:tcW w:w="1983" w:type="dxa"/>
            <w:tcBorders>
              <w:top w:val="single" w:sz="4" w:space="0" w:color="000000"/>
              <w:left w:val="single" w:sz="4" w:space="0" w:color="000000"/>
              <w:bottom w:val="single" w:sz="4" w:space="0" w:color="000000"/>
              <w:right w:val="single" w:sz="4" w:space="0" w:color="000000"/>
            </w:tcBorders>
          </w:tcPr>
          <w:p w14:paraId="6F720F5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35C22093" w14:textId="77777777">
        <w:tc>
          <w:tcPr>
            <w:tcW w:w="709" w:type="dxa"/>
            <w:tcBorders>
              <w:top w:val="single" w:sz="4" w:space="0" w:color="000000"/>
              <w:left w:val="single" w:sz="4" w:space="0" w:color="000000"/>
              <w:bottom w:val="single" w:sz="4" w:space="0" w:color="000000"/>
              <w:right w:val="single" w:sz="4" w:space="0" w:color="000000"/>
            </w:tcBorders>
          </w:tcPr>
          <w:p w14:paraId="547BF61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29DA714"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51F7D5C"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4191D20" w14:textId="77777777" w:rsidR="00233E3B" w:rsidRDefault="001A3D32">
            <w:pPr>
              <w:tabs>
                <w:tab w:val="left" w:pos="567"/>
                <w:tab w:val="left" w:pos="993"/>
              </w:tabs>
              <w:spacing w:after="0" w:line="240" w:lineRule="auto"/>
              <w:jc w:val="both"/>
              <w:rPr>
                <w:b/>
                <w:sz w:val="24"/>
                <w:szCs w:val="24"/>
              </w:rPr>
            </w:pPr>
            <w:r>
              <w:rPr>
                <w:b/>
                <w:sz w:val="24"/>
                <w:szCs w:val="24"/>
              </w:rPr>
              <w:t>5.</w:t>
            </w:r>
            <w:r>
              <w:rPr>
                <w:b/>
                <w:sz w:val="24"/>
                <w:szCs w:val="24"/>
              </w:rPr>
              <w:tab/>
            </w:r>
            <w:r>
              <w:rPr>
                <w:b/>
                <w:sz w:val="24"/>
                <w:szCs w:val="24"/>
              </w:rPr>
              <w:t>La articolul 39, după punctul 5 se introduce un nou punct, pct.5</w:t>
            </w:r>
            <w:r>
              <w:rPr>
                <w:b/>
                <w:sz w:val="24"/>
                <w:szCs w:val="24"/>
                <w:vertAlign w:val="superscript"/>
              </w:rPr>
              <w:t>1</w:t>
            </w:r>
            <w:r>
              <w:rPr>
                <w:b/>
                <w:sz w:val="24"/>
                <w:szCs w:val="24"/>
              </w:rPr>
              <w:t>, cu următorul cuprins:</w:t>
            </w:r>
          </w:p>
          <w:p w14:paraId="527EFAEA" w14:textId="77777777" w:rsidR="00233E3B" w:rsidRDefault="00233E3B">
            <w:pPr>
              <w:tabs>
                <w:tab w:val="left" w:pos="567"/>
                <w:tab w:val="left" w:pos="993"/>
                <w:tab w:val="left" w:pos="1560"/>
              </w:tabs>
              <w:spacing w:after="0" w:line="240" w:lineRule="auto"/>
              <w:jc w:val="both"/>
              <w:rPr>
                <w:sz w:val="24"/>
                <w:szCs w:val="24"/>
              </w:rPr>
            </w:pPr>
          </w:p>
          <w:p w14:paraId="6C6CB5E0" w14:textId="77777777" w:rsidR="00233E3B" w:rsidRDefault="001A3D32">
            <w:pPr>
              <w:tabs>
                <w:tab w:val="left" w:pos="567"/>
                <w:tab w:val="left" w:pos="993"/>
                <w:tab w:val="left" w:pos="1560"/>
              </w:tabs>
              <w:spacing w:after="0" w:line="240" w:lineRule="auto"/>
              <w:jc w:val="both"/>
              <w:rPr>
                <w:i/>
                <w:sz w:val="24"/>
                <w:szCs w:val="24"/>
              </w:rPr>
            </w:pPr>
            <w:r>
              <w:rPr>
                <w:sz w:val="24"/>
                <w:szCs w:val="24"/>
              </w:rPr>
              <w:t>„</w:t>
            </w:r>
            <w:r>
              <w:rPr>
                <w:i/>
                <w:sz w:val="24"/>
                <w:szCs w:val="24"/>
              </w:rPr>
              <w:t>5</w:t>
            </w:r>
            <w:r>
              <w:rPr>
                <w:i/>
                <w:sz w:val="24"/>
                <w:szCs w:val="24"/>
                <w:vertAlign w:val="superscript"/>
              </w:rPr>
              <w:t>1</w:t>
            </w:r>
            <w:r>
              <w:rPr>
                <w:i/>
                <w:sz w:val="24"/>
                <w:szCs w:val="24"/>
              </w:rPr>
              <w:t>.</w:t>
            </w:r>
            <w:r>
              <w:rPr>
                <w:i/>
                <w:sz w:val="24"/>
                <w:szCs w:val="24"/>
              </w:rPr>
              <w:tab/>
              <w:t>La articolul 4, după alineatul (4</w:t>
            </w:r>
            <w:r>
              <w:rPr>
                <w:i/>
                <w:sz w:val="24"/>
                <w:szCs w:val="24"/>
                <w:vertAlign w:val="superscript"/>
              </w:rPr>
              <w:t>1</w:t>
            </w:r>
            <w:r>
              <w:rPr>
                <w:i/>
                <w:sz w:val="24"/>
                <w:szCs w:val="24"/>
              </w:rPr>
              <w:t xml:space="preserve">) se introduc </w:t>
            </w:r>
            <w:r>
              <w:rPr>
                <w:b/>
                <w:i/>
                <w:sz w:val="24"/>
                <w:szCs w:val="24"/>
              </w:rPr>
              <w:t>două</w:t>
            </w:r>
            <w:r>
              <w:rPr>
                <w:i/>
                <w:sz w:val="24"/>
                <w:szCs w:val="24"/>
              </w:rPr>
              <w:t xml:space="preserve"> noi alineate, alin.(4</w:t>
            </w:r>
            <w:r>
              <w:rPr>
                <w:i/>
                <w:sz w:val="24"/>
                <w:szCs w:val="24"/>
                <w:vertAlign w:val="superscript"/>
              </w:rPr>
              <w:t>2</w:t>
            </w:r>
            <w:r>
              <w:rPr>
                <w:i/>
                <w:sz w:val="24"/>
                <w:szCs w:val="24"/>
              </w:rPr>
              <w:t>) și (4</w:t>
            </w:r>
            <w:r>
              <w:rPr>
                <w:i/>
                <w:sz w:val="24"/>
                <w:szCs w:val="24"/>
                <w:vertAlign w:val="superscript"/>
              </w:rPr>
              <w:t>3</w:t>
            </w:r>
            <w:r>
              <w:rPr>
                <w:i/>
                <w:sz w:val="24"/>
                <w:szCs w:val="24"/>
              </w:rPr>
              <w:t>), cu următorul cuprins:</w:t>
            </w:r>
          </w:p>
          <w:p w14:paraId="218A4E89" w14:textId="77777777" w:rsidR="00233E3B" w:rsidRDefault="00233E3B">
            <w:pPr>
              <w:tabs>
                <w:tab w:val="left" w:pos="567"/>
                <w:tab w:val="left" w:pos="993"/>
                <w:tab w:val="left" w:pos="1560"/>
              </w:tabs>
              <w:spacing w:after="0" w:line="240" w:lineRule="auto"/>
              <w:jc w:val="both"/>
              <w:rPr>
                <w:sz w:val="24"/>
                <w:szCs w:val="24"/>
              </w:rPr>
            </w:pPr>
          </w:p>
          <w:p w14:paraId="51F3907F" w14:textId="77777777" w:rsidR="00233E3B" w:rsidRDefault="001A3D32">
            <w:pPr>
              <w:tabs>
                <w:tab w:val="left" w:pos="567"/>
                <w:tab w:val="left" w:pos="993"/>
                <w:tab w:val="left" w:pos="1560"/>
              </w:tabs>
              <w:spacing w:after="0" w:line="240" w:lineRule="auto"/>
              <w:jc w:val="both"/>
              <w:rPr>
                <w:sz w:val="24"/>
                <w:szCs w:val="24"/>
              </w:rPr>
            </w:pPr>
            <w:r>
              <w:rPr>
                <w:sz w:val="24"/>
                <w:szCs w:val="24"/>
              </w:rPr>
              <w:t>(4</w:t>
            </w:r>
            <w:r>
              <w:rPr>
                <w:sz w:val="24"/>
                <w:szCs w:val="24"/>
                <w:vertAlign w:val="superscript"/>
              </w:rPr>
              <w:t>2</w:t>
            </w:r>
            <w:r>
              <w:rPr>
                <w:sz w:val="24"/>
                <w:szCs w:val="24"/>
              </w:rPr>
              <w:t>) De drepturile prevăzute la alin.(4</w:t>
            </w:r>
            <w:r>
              <w:rPr>
                <w:sz w:val="24"/>
                <w:szCs w:val="24"/>
                <w:vertAlign w:val="superscript"/>
              </w:rPr>
              <w:t>1</w:t>
            </w:r>
            <w:r>
              <w:rPr>
                <w:sz w:val="24"/>
                <w:szCs w:val="24"/>
              </w:rPr>
              <w:t>) beneficiaz</w:t>
            </w:r>
            <w:r>
              <w:rPr>
                <w:sz w:val="24"/>
                <w:szCs w:val="24"/>
              </w:rPr>
              <w:t>ă și personalul din cadrul Consiliului Concurenței care exercită în timpul unei luni, în baza fișei postului, atribuții privind verificarea  conformității reglementărilor, politicilor și măsurilor prevăzute în PNRR cu regulile naționale şi europene din dom</w:t>
            </w:r>
            <w:r>
              <w:rPr>
                <w:sz w:val="24"/>
                <w:szCs w:val="24"/>
              </w:rPr>
              <w:t>eniul concurenței, precum și atribuții de reprezentare în fața instanțelor naționale sau alte atribuții suport sau specifice implementării PNRR.</w:t>
            </w:r>
          </w:p>
          <w:p w14:paraId="07FB30DB" w14:textId="77777777" w:rsidR="00233E3B" w:rsidRDefault="00233E3B">
            <w:pPr>
              <w:tabs>
                <w:tab w:val="left" w:pos="567"/>
                <w:tab w:val="left" w:pos="993"/>
                <w:tab w:val="left" w:pos="1560"/>
              </w:tabs>
              <w:spacing w:after="0" w:line="240" w:lineRule="auto"/>
              <w:jc w:val="both"/>
              <w:rPr>
                <w:sz w:val="24"/>
                <w:szCs w:val="24"/>
              </w:rPr>
            </w:pPr>
          </w:p>
          <w:p w14:paraId="4A8DF76F" w14:textId="77777777" w:rsidR="00233E3B" w:rsidRDefault="001A3D32">
            <w:pPr>
              <w:tabs>
                <w:tab w:val="left" w:pos="567"/>
                <w:tab w:val="left" w:pos="993"/>
                <w:tab w:val="left" w:pos="1560"/>
              </w:tabs>
              <w:spacing w:after="0" w:line="240" w:lineRule="auto"/>
              <w:jc w:val="both"/>
              <w:rPr>
                <w:sz w:val="24"/>
                <w:szCs w:val="24"/>
              </w:rPr>
            </w:pPr>
            <w:r>
              <w:rPr>
                <w:sz w:val="24"/>
                <w:szCs w:val="24"/>
              </w:rPr>
              <w:t>(4</w:t>
            </w:r>
            <w:r>
              <w:rPr>
                <w:sz w:val="24"/>
                <w:szCs w:val="24"/>
                <w:vertAlign w:val="superscript"/>
              </w:rPr>
              <w:t>3</w:t>
            </w:r>
            <w:r>
              <w:rPr>
                <w:sz w:val="24"/>
                <w:szCs w:val="24"/>
              </w:rPr>
              <w:t>)</w:t>
            </w:r>
            <w:r>
              <w:rPr>
                <w:b/>
                <w:sz w:val="24"/>
                <w:szCs w:val="24"/>
              </w:rPr>
              <w:t xml:space="preserve"> </w:t>
            </w:r>
            <w:r>
              <w:rPr>
                <w:sz w:val="24"/>
                <w:szCs w:val="24"/>
              </w:rPr>
              <w:t>În vederea aplicării prevederilor alin.(3</w:t>
            </w:r>
            <w:r>
              <w:rPr>
                <w:sz w:val="24"/>
                <w:szCs w:val="24"/>
                <w:vertAlign w:val="superscript"/>
              </w:rPr>
              <w:t>1</w:t>
            </w:r>
            <w:r>
              <w:rPr>
                <w:sz w:val="24"/>
                <w:szCs w:val="24"/>
              </w:rPr>
              <w:t>), (4</w:t>
            </w:r>
            <w:r>
              <w:rPr>
                <w:sz w:val="24"/>
                <w:szCs w:val="24"/>
                <w:vertAlign w:val="superscript"/>
              </w:rPr>
              <w:t>1</w:t>
            </w:r>
            <w:r>
              <w:rPr>
                <w:sz w:val="24"/>
                <w:szCs w:val="24"/>
              </w:rPr>
              <w:t>) și (4</w:t>
            </w:r>
            <w:r>
              <w:rPr>
                <w:sz w:val="24"/>
                <w:szCs w:val="24"/>
                <w:vertAlign w:val="superscript"/>
              </w:rPr>
              <w:t>2</w:t>
            </w:r>
            <w:r>
              <w:rPr>
                <w:sz w:val="24"/>
                <w:szCs w:val="24"/>
              </w:rPr>
              <w:t>), prin derogare de la prevederile art.17 alin.(3) din Legea-cadru nr.153/2017, cu modificările şi completările ulterioare, Consiliul Concurenței, în calitate de autoritate autonomă, elaborează propriile criterii de acordare a majorării salariilor de bază,</w:t>
            </w:r>
            <w:r>
              <w:rPr>
                <w:sz w:val="24"/>
                <w:szCs w:val="24"/>
              </w:rPr>
              <w:t xml:space="preserve"> aprobate prin ordin al președintelui Consiliului Concurenței.”</w:t>
            </w:r>
          </w:p>
        </w:tc>
        <w:tc>
          <w:tcPr>
            <w:tcW w:w="3155" w:type="dxa"/>
            <w:tcBorders>
              <w:top w:val="single" w:sz="4" w:space="0" w:color="000000"/>
              <w:left w:val="single" w:sz="4" w:space="0" w:color="000000"/>
              <w:bottom w:val="single" w:sz="4" w:space="0" w:color="000000"/>
              <w:right w:val="single" w:sz="4" w:space="0" w:color="000000"/>
            </w:tcBorders>
          </w:tcPr>
          <w:p w14:paraId="435A27CE" w14:textId="77777777" w:rsidR="00233E3B" w:rsidRDefault="001A3D32">
            <w:pPr>
              <w:tabs>
                <w:tab w:val="left" w:pos="567"/>
                <w:tab w:val="left" w:pos="993"/>
              </w:tabs>
              <w:spacing w:after="0" w:line="240" w:lineRule="auto"/>
              <w:jc w:val="both"/>
              <w:rPr>
                <w:b/>
                <w:sz w:val="24"/>
                <w:szCs w:val="24"/>
              </w:rPr>
            </w:pPr>
            <w:r>
              <w:rPr>
                <w:b/>
                <w:sz w:val="24"/>
                <w:szCs w:val="24"/>
              </w:rPr>
              <w:t>La articolul 39, după punctul 5 se introduce un nou punct, pct.5</w:t>
            </w:r>
            <w:r>
              <w:rPr>
                <w:b/>
                <w:sz w:val="24"/>
                <w:szCs w:val="24"/>
                <w:vertAlign w:val="superscript"/>
              </w:rPr>
              <w:t>1</w:t>
            </w:r>
            <w:r>
              <w:rPr>
                <w:b/>
                <w:sz w:val="24"/>
                <w:szCs w:val="24"/>
              </w:rPr>
              <w:t>, cu următorul cuprins:</w:t>
            </w:r>
          </w:p>
          <w:p w14:paraId="74B5D270" w14:textId="77777777" w:rsidR="00233E3B" w:rsidRDefault="00233E3B">
            <w:pPr>
              <w:tabs>
                <w:tab w:val="left" w:pos="567"/>
                <w:tab w:val="left" w:pos="993"/>
                <w:tab w:val="left" w:pos="1560"/>
              </w:tabs>
              <w:spacing w:after="0" w:line="240" w:lineRule="auto"/>
              <w:jc w:val="both"/>
              <w:rPr>
                <w:sz w:val="24"/>
                <w:szCs w:val="24"/>
              </w:rPr>
            </w:pPr>
          </w:p>
          <w:p w14:paraId="7E571343" w14:textId="77777777" w:rsidR="00233E3B" w:rsidRDefault="00233E3B">
            <w:pPr>
              <w:tabs>
                <w:tab w:val="left" w:pos="567"/>
                <w:tab w:val="left" w:pos="993"/>
                <w:tab w:val="left" w:pos="1560"/>
              </w:tabs>
              <w:spacing w:after="0" w:line="240" w:lineRule="auto"/>
              <w:jc w:val="both"/>
              <w:rPr>
                <w:sz w:val="24"/>
                <w:szCs w:val="24"/>
              </w:rPr>
            </w:pPr>
          </w:p>
          <w:p w14:paraId="6D8AE5DA" w14:textId="77777777" w:rsidR="00233E3B" w:rsidRDefault="001A3D32">
            <w:pPr>
              <w:tabs>
                <w:tab w:val="left" w:pos="567"/>
                <w:tab w:val="left" w:pos="993"/>
                <w:tab w:val="left" w:pos="1560"/>
              </w:tabs>
              <w:spacing w:after="0" w:line="240" w:lineRule="auto"/>
              <w:jc w:val="both"/>
              <w:rPr>
                <w:i/>
                <w:sz w:val="24"/>
                <w:szCs w:val="24"/>
              </w:rPr>
            </w:pPr>
            <w:r>
              <w:rPr>
                <w:sz w:val="24"/>
                <w:szCs w:val="24"/>
              </w:rPr>
              <w:t>„</w:t>
            </w:r>
            <w:r>
              <w:rPr>
                <w:i/>
                <w:sz w:val="24"/>
                <w:szCs w:val="24"/>
              </w:rPr>
              <w:t>5</w:t>
            </w:r>
            <w:r>
              <w:rPr>
                <w:i/>
                <w:sz w:val="24"/>
                <w:szCs w:val="24"/>
                <w:vertAlign w:val="superscript"/>
              </w:rPr>
              <w:t>1</w:t>
            </w:r>
            <w:r>
              <w:rPr>
                <w:i/>
                <w:sz w:val="24"/>
                <w:szCs w:val="24"/>
              </w:rPr>
              <w:t>.</w:t>
            </w:r>
            <w:r>
              <w:rPr>
                <w:i/>
                <w:sz w:val="24"/>
                <w:szCs w:val="24"/>
              </w:rPr>
              <w:tab/>
              <w:t>La articolul 4, după alineatul (4</w:t>
            </w:r>
            <w:r>
              <w:rPr>
                <w:i/>
                <w:sz w:val="24"/>
                <w:szCs w:val="24"/>
                <w:vertAlign w:val="superscript"/>
              </w:rPr>
              <w:t>1</w:t>
            </w:r>
            <w:r>
              <w:rPr>
                <w:i/>
                <w:sz w:val="24"/>
                <w:szCs w:val="24"/>
              </w:rPr>
              <w:t xml:space="preserve">) se introduc </w:t>
            </w:r>
            <w:r>
              <w:rPr>
                <w:b/>
                <w:i/>
                <w:sz w:val="24"/>
                <w:szCs w:val="24"/>
              </w:rPr>
              <w:t>trei</w:t>
            </w:r>
            <w:r>
              <w:rPr>
                <w:i/>
                <w:sz w:val="24"/>
                <w:szCs w:val="24"/>
              </w:rPr>
              <w:t xml:space="preserve"> noi alineate, alin.(4</w:t>
            </w:r>
            <w:r>
              <w:rPr>
                <w:i/>
                <w:sz w:val="24"/>
                <w:szCs w:val="24"/>
                <w:vertAlign w:val="superscript"/>
              </w:rPr>
              <w:t>2</w:t>
            </w:r>
            <w:r>
              <w:rPr>
                <w:i/>
                <w:sz w:val="24"/>
                <w:szCs w:val="24"/>
              </w:rPr>
              <w:t>)- (4</w:t>
            </w:r>
            <w:r>
              <w:rPr>
                <w:i/>
                <w:sz w:val="24"/>
                <w:szCs w:val="24"/>
                <w:vertAlign w:val="superscript"/>
              </w:rPr>
              <w:t>4</w:t>
            </w:r>
            <w:r>
              <w:rPr>
                <w:i/>
                <w:sz w:val="24"/>
                <w:szCs w:val="24"/>
              </w:rPr>
              <w:t>), cu următorul</w:t>
            </w:r>
            <w:r>
              <w:rPr>
                <w:i/>
                <w:sz w:val="24"/>
                <w:szCs w:val="24"/>
              </w:rPr>
              <w:t xml:space="preserve"> cuprins:</w:t>
            </w:r>
          </w:p>
          <w:p w14:paraId="04A0C76C"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70F2B04"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Nemodificat</w:t>
            </w:r>
          </w:p>
          <w:p w14:paraId="0BF1F57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5C61EAB5"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37608DB"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523E9100"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54D85DD"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A155975"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015C61B"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E5DC32A"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E14F56D"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5184845"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F992150"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09FADEB"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8DFB82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9A8C1AF"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A1B0BD0"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AA0F35A"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BA4C28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AC6F2A8"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Nemodificat</w:t>
            </w:r>
          </w:p>
          <w:p w14:paraId="7D57F36A"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3222284A"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3705F3F"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902CED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BC6484E"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0D09A45"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0DBB4347"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410B828"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075CDAA"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25FEB9D"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4DEE5C9"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562244AF"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7BB1C04B"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6D2AEB77"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2981590" w14:textId="77777777" w:rsidR="00233E3B" w:rsidRDefault="001A3D32">
            <w:pPr>
              <w:spacing w:after="0" w:line="240" w:lineRule="auto"/>
              <w:jc w:val="both"/>
              <w:rPr>
                <w:sz w:val="24"/>
                <w:szCs w:val="24"/>
              </w:rPr>
            </w:pPr>
            <w:r>
              <w:rPr>
                <w:sz w:val="24"/>
                <w:szCs w:val="24"/>
              </w:rPr>
              <w:t>(4</w:t>
            </w:r>
            <w:r>
              <w:rPr>
                <w:sz w:val="24"/>
                <w:szCs w:val="24"/>
                <w:vertAlign w:val="superscript"/>
              </w:rPr>
              <w:t>4</w:t>
            </w:r>
            <w:r>
              <w:rPr>
                <w:sz w:val="24"/>
                <w:szCs w:val="24"/>
              </w:rPr>
              <w:t>) Personalul de specialitate din cadrul Comisiei Naționale de Strategie și Prognoză, care derulează activități în vederea realizării analizei impactului macroeconomic al reformelor și investițiilor, în baza nominalizării prin act administrativ emis de cond</w:t>
            </w:r>
            <w:r>
              <w:rPr>
                <w:sz w:val="24"/>
                <w:szCs w:val="24"/>
              </w:rPr>
              <w:t xml:space="preserve">ucătorul instituției/în cadrul unei structuri de specialitate, după caz, beneficiază de drepturile prevăzute de Legea nr.490/2004 privind stimularea financiară a personalului care gestionează fonduri comunitare, cu modificările și completările ulterioare, </w:t>
            </w:r>
            <w:r>
              <w:rPr>
                <w:sz w:val="24"/>
                <w:szCs w:val="24"/>
              </w:rPr>
              <w:t>fiind aplicabile prevederile art.17 din Legea-cadru nr.153/2017 privind salarizarea personalului plătit din fonduri publice, cu modificările și completările ulterioare, în limita cheltuielilor de personal aprobate prin legea bugetului de stat.</w:t>
            </w:r>
          </w:p>
          <w:p w14:paraId="3F800D5B"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2E8D1FF2"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Propunere M</w:t>
            </w:r>
            <w:r>
              <w:rPr>
                <w:i/>
                <w:color w:val="000000"/>
                <w:sz w:val="24"/>
                <w:szCs w:val="24"/>
              </w:rPr>
              <w:t>IPE</w:t>
            </w:r>
          </w:p>
        </w:tc>
        <w:tc>
          <w:tcPr>
            <w:tcW w:w="1983" w:type="dxa"/>
            <w:tcBorders>
              <w:top w:val="single" w:sz="4" w:space="0" w:color="000000"/>
              <w:left w:val="single" w:sz="4" w:space="0" w:color="000000"/>
              <w:bottom w:val="single" w:sz="4" w:space="0" w:color="000000"/>
              <w:right w:val="single" w:sz="4" w:space="0" w:color="000000"/>
            </w:tcBorders>
          </w:tcPr>
          <w:p w14:paraId="770F501E" w14:textId="77777777" w:rsidR="00233E3B" w:rsidRDefault="001A3D32">
            <w:pPr>
              <w:widowControl w:val="0"/>
              <w:pBdr>
                <w:top w:val="nil"/>
                <w:left w:val="nil"/>
                <w:bottom w:val="nil"/>
                <w:right w:val="nil"/>
                <w:between w:val="nil"/>
              </w:pBdr>
              <w:spacing w:after="0" w:line="240" w:lineRule="auto"/>
              <w:jc w:val="both"/>
              <w:rPr>
                <w:color w:val="0070C0"/>
                <w:sz w:val="24"/>
                <w:szCs w:val="24"/>
              </w:rPr>
            </w:pPr>
            <w:r>
              <w:rPr>
                <w:color w:val="0070C0"/>
                <w:sz w:val="24"/>
                <w:szCs w:val="24"/>
              </w:rPr>
              <w:t>Referitor la pct 5 din forma adoptata de Senat - Prin adresa transmisa, Ministerul Finantelor – nu sustine adoptarea de masuri care pot conduce la nerespectarea legislatiei fiscal-bugetare.</w:t>
            </w:r>
          </w:p>
          <w:p w14:paraId="21817A7F"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7F452DAE"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1BF65A5C"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54F52F7F"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5D2BFE31"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7BC37C95"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158F57B8"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3724DD6D"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1C4F5F30"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2C037DF2"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1D0367A9"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26AC8175"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42EF2EC9"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6CE2A138"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4D4FD721"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0AFCFB83"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264980FF"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6CE67726"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6075D5B4"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23943F9F"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09597974"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4894FD94"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16D0F793"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69B68FF3"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1BBD5D68"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4AB5297C"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2305578F"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1EFCD6CD"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64C945BF"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188590F9" w14:textId="77777777" w:rsidR="00233E3B" w:rsidRDefault="00233E3B">
            <w:pPr>
              <w:widowControl w:val="0"/>
              <w:pBdr>
                <w:top w:val="nil"/>
                <w:left w:val="nil"/>
                <w:bottom w:val="nil"/>
                <w:right w:val="nil"/>
                <w:between w:val="nil"/>
              </w:pBdr>
              <w:spacing w:after="0" w:line="240" w:lineRule="auto"/>
              <w:jc w:val="both"/>
              <w:rPr>
                <w:color w:val="0070C0"/>
                <w:sz w:val="24"/>
                <w:szCs w:val="24"/>
              </w:rPr>
            </w:pPr>
          </w:p>
          <w:p w14:paraId="5717591A"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Avand în vedere atribuția Comisiei Naționale de Prognoză în realizarea impactului macroeconomic al reformelor și investițiilor, este necesară introducerea unei prevederi privind salarizarea structurii care îndeplinește efectiv această atribuție.</w:t>
            </w:r>
          </w:p>
        </w:tc>
      </w:tr>
      <w:tr w:rsidR="00233E3B" w14:paraId="6BB38E6B" w14:textId="77777777">
        <w:tc>
          <w:tcPr>
            <w:tcW w:w="709" w:type="dxa"/>
            <w:tcBorders>
              <w:top w:val="single" w:sz="4" w:space="0" w:color="000000"/>
              <w:left w:val="single" w:sz="4" w:space="0" w:color="000000"/>
              <w:bottom w:val="single" w:sz="4" w:space="0" w:color="000000"/>
              <w:right w:val="single" w:sz="4" w:space="0" w:color="000000"/>
            </w:tcBorders>
          </w:tcPr>
          <w:p w14:paraId="736870F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8C33543" w14:textId="77777777" w:rsidR="00233E3B" w:rsidRDefault="00233E3B">
            <w:pPr>
              <w:shd w:val="clear" w:color="auto" w:fill="FFFFFF"/>
              <w:spacing w:after="0" w:line="240" w:lineRule="auto"/>
              <w:jc w:val="both"/>
              <w:rPr>
                <w:sz w:val="24"/>
                <w:szCs w:val="24"/>
              </w:rPr>
            </w:pPr>
          </w:p>
          <w:p w14:paraId="43DF0A5B" w14:textId="77777777" w:rsidR="00233E3B" w:rsidRDefault="00233E3B">
            <w:pPr>
              <w:shd w:val="clear" w:color="auto" w:fill="FFFFFF"/>
              <w:spacing w:after="0" w:line="240" w:lineRule="auto"/>
              <w:jc w:val="both"/>
              <w:rPr>
                <w:sz w:val="24"/>
                <w:szCs w:val="24"/>
              </w:rPr>
            </w:pPr>
          </w:p>
          <w:p w14:paraId="5E9D15AE" w14:textId="77777777" w:rsidR="00233E3B" w:rsidRDefault="00233E3B">
            <w:pPr>
              <w:shd w:val="clear" w:color="auto" w:fill="FFFFFF"/>
              <w:spacing w:after="0" w:line="240" w:lineRule="auto"/>
              <w:jc w:val="both"/>
              <w:rPr>
                <w:sz w:val="24"/>
                <w:szCs w:val="24"/>
              </w:rPr>
            </w:pPr>
          </w:p>
          <w:p w14:paraId="4B559F22" w14:textId="77777777" w:rsidR="00233E3B" w:rsidRDefault="00233E3B">
            <w:pPr>
              <w:shd w:val="clear" w:color="auto" w:fill="FFFFFF"/>
              <w:spacing w:after="0" w:line="240" w:lineRule="auto"/>
              <w:jc w:val="both"/>
              <w:rPr>
                <w:sz w:val="24"/>
                <w:szCs w:val="24"/>
              </w:rPr>
            </w:pPr>
          </w:p>
          <w:p w14:paraId="2EC6BCE9" w14:textId="77777777" w:rsidR="00233E3B" w:rsidRDefault="001A3D32">
            <w:pPr>
              <w:shd w:val="clear" w:color="auto" w:fill="FFFFFF"/>
              <w:spacing w:after="0" w:line="240" w:lineRule="auto"/>
              <w:jc w:val="both"/>
              <w:rPr>
                <w:sz w:val="24"/>
                <w:szCs w:val="24"/>
              </w:rPr>
            </w:pPr>
            <w:r>
              <w:rPr>
                <w:sz w:val="24"/>
                <w:szCs w:val="24"/>
              </w:rPr>
              <w:t>Art. 5. - (1)La nivelul ministerelor responsabile de implementarea reformelor, ministerelor responsabile de implementarea componentelor aferente reformelor, respectiv la nivelul Secretariatului General al Guvernului, în cazul în care este responsabil de im</w:t>
            </w:r>
            <w:r>
              <w:rPr>
                <w:sz w:val="24"/>
                <w:szCs w:val="24"/>
              </w:rPr>
              <w:t>plementare de reforme sau de componente aferente reformelor, precum şi al ministerelor care au în subordine/coordonare/sub autoritate entităţi responsabile de implementarea componentelor aferente reformelor, se organizează, în limita cheltuielilor de perso</w:t>
            </w:r>
            <w:r>
              <w:rPr>
                <w:sz w:val="24"/>
                <w:szCs w:val="24"/>
              </w:rPr>
              <w:t>nal aprobate prin legea bugetului de stat, structuri de specialitate ale căror atribuţii vor fi stabilite prin hotărâre a Guvernului, respectiv act administrativ intern.</w:t>
            </w:r>
          </w:p>
        </w:tc>
        <w:tc>
          <w:tcPr>
            <w:tcW w:w="3155" w:type="dxa"/>
            <w:tcBorders>
              <w:top w:val="single" w:sz="4" w:space="0" w:color="000000"/>
              <w:left w:val="single" w:sz="4" w:space="0" w:color="000000"/>
              <w:bottom w:val="single" w:sz="4" w:space="0" w:color="000000"/>
              <w:right w:val="single" w:sz="4" w:space="0" w:color="000000"/>
            </w:tcBorders>
          </w:tcPr>
          <w:p w14:paraId="1949FD28" w14:textId="77777777" w:rsidR="00233E3B" w:rsidRDefault="001A3D32">
            <w:pPr>
              <w:shd w:val="clear" w:color="auto" w:fill="FFFFFF"/>
              <w:spacing w:after="0" w:line="240" w:lineRule="auto"/>
              <w:jc w:val="both"/>
              <w:rPr>
                <w:b/>
                <w:sz w:val="24"/>
                <w:szCs w:val="24"/>
              </w:rPr>
            </w:pPr>
            <w:r>
              <w:rPr>
                <w:b/>
                <w:sz w:val="24"/>
                <w:szCs w:val="24"/>
              </w:rPr>
              <w:t>6.La articolul 5, alineatul (1) se modifică şi va avea următorul cuprins:</w:t>
            </w:r>
          </w:p>
          <w:p w14:paraId="46819816" w14:textId="77777777" w:rsidR="00233E3B" w:rsidRDefault="00233E3B">
            <w:pPr>
              <w:shd w:val="clear" w:color="auto" w:fill="FFFFFF"/>
              <w:spacing w:after="0" w:line="240" w:lineRule="auto"/>
              <w:jc w:val="both"/>
              <w:rPr>
                <w:sz w:val="24"/>
                <w:szCs w:val="24"/>
              </w:rPr>
            </w:pPr>
          </w:p>
          <w:p w14:paraId="74B45270" w14:textId="77777777" w:rsidR="00233E3B" w:rsidRDefault="001A3D32">
            <w:pPr>
              <w:shd w:val="clear" w:color="auto" w:fill="FFFFFF"/>
              <w:spacing w:after="0" w:line="240" w:lineRule="auto"/>
              <w:jc w:val="both"/>
              <w:rPr>
                <w:sz w:val="24"/>
                <w:szCs w:val="24"/>
              </w:rPr>
            </w:pPr>
            <w:r>
              <w:rPr>
                <w:sz w:val="24"/>
                <w:szCs w:val="24"/>
              </w:rPr>
              <w:t xml:space="preserve">"- Art. 5. </w:t>
            </w:r>
            <w:r>
              <w:rPr>
                <w:sz w:val="24"/>
                <w:szCs w:val="24"/>
              </w:rPr>
              <w:t xml:space="preserve">- (1) La nivelul </w:t>
            </w:r>
            <w:r>
              <w:rPr>
                <w:b/>
                <w:sz w:val="24"/>
                <w:szCs w:val="24"/>
              </w:rPr>
              <w:t>autorităţilor publice cu rol în gestionarea şi/sau implementarea fondurilor europene, altele decât instituţiile responsabile de implementarea reformelor şi/sau investiţiilor</w:t>
            </w:r>
            <w:r>
              <w:rPr>
                <w:sz w:val="24"/>
                <w:szCs w:val="24"/>
              </w:rPr>
              <w:t>, se organizează, în limita cheltuielilor de personal aprobate pri</w:t>
            </w:r>
            <w:r>
              <w:rPr>
                <w:sz w:val="24"/>
                <w:szCs w:val="24"/>
              </w:rPr>
              <w:t xml:space="preserve">n legea bugetului de stat, unităţi ale căror atribuţii vor fi stabilite prin hotărâre a Guvernului, respectiv act administrativ intern, în funcţie de forma de organizare aleasă pentru unitate. Dimensionarea personalului se face cu respectarea principiilor </w:t>
            </w:r>
            <w:r>
              <w:rPr>
                <w:sz w:val="24"/>
                <w:szCs w:val="24"/>
              </w:rPr>
              <w:t>de gestionare eficientă a fondurilor alocate. Personalul care desfăşoară activităţi în cadrul autorităţilor publice cu rol în gestionarea şi/sau implementarea fondurilor europene, inclusiv în cadrul coordonatorilor de reforme şi/sau investiţii, beneficiază</w:t>
            </w:r>
            <w:r>
              <w:rPr>
                <w:sz w:val="24"/>
                <w:szCs w:val="24"/>
              </w:rPr>
              <w:t xml:space="preserve"> de prevederile art. 17 din Legea-cadru nr. 153/2017,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44CB99B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1D49AE1" w14:textId="77777777" w:rsidR="00233E3B" w:rsidRDefault="001A3D32">
            <w:pPr>
              <w:widowControl w:val="0"/>
              <w:pBdr>
                <w:top w:val="nil"/>
                <w:left w:val="nil"/>
                <w:bottom w:val="nil"/>
                <w:right w:val="nil"/>
                <w:between w:val="nil"/>
              </w:pBdr>
              <w:spacing w:after="0" w:line="240" w:lineRule="auto"/>
              <w:jc w:val="both"/>
              <w:rPr>
                <w:b/>
                <w:color w:val="000000"/>
                <w:sz w:val="24"/>
                <w:szCs w:val="24"/>
              </w:rPr>
            </w:pPr>
            <w:r>
              <w:rPr>
                <w:b/>
                <w:color w:val="000000"/>
                <w:sz w:val="24"/>
                <w:szCs w:val="24"/>
              </w:rPr>
              <w:t>La articolul 5, alineatul (1) se modifică şi va avea următorul cuprins:</w:t>
            </w:r>
          </w:p>
          <w:p w14:paraId="644699A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p w14:paraId="0382904A"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”(1) La nivelul </w:t>
            </w:r>
            <w:r>
              <w:rPr>
                <w:b/>
                <w:color w:val="000000"/>
                <w:sz w:val="24"/>
                <w:szCs w:val="24"/>
              </w:rPr>
              <w:t>coordonatorilor de reforme și/sau investiții, agențiilor/structurilor de implementare</w:t>
            </w:r>
            <w:r>
              <w:rPr>
                <w:color w:val="000000"/>
                <w:sz w:val="24"/>
                <w:szCs w:val="24"/>
              </w:rPr>
              <w:t>, se organizează, în limita cheltuielilor de personal aprobate prin legea bugetului de stat, unități ale căror atribuţii vor fi stabilite prin hotărâre a Guvernului, respe</w:t>
            </w:r>
            <w:r>
              <w:rPr>
                <w:color w:val="000000"/>
                <w:sz w:val="24"/>
                <w:szCs w:val="24"/>
              </w:rPr>
              <w:t>ctiv act administrativ intern, în funcție de forma de organizare aleasă pentru unitate. Dimensionarea personalului se face cu respectarea principiilor de gestionare eficientă a fondurilor alocate. Personalul care desfăşoară activităţi în cadrul autorităţil</w:t>
            </w:r>
            <w:r>
              <w:rPr>
                <w:color w:val="000000"/>
                <w:sz w:val="24"/>
                <w:szCs w:val="24"/>
              </w:rPr>
              <w:t>or publice cu rol în gestionarea și/sau implementarea fondurilor europene, inclusiv în cadrul coordonatorilor de reforme și/sau investiții, beneficiază de prevederile art. 17 din Legea-cadru nr. 153/2017, cu modificările şi completările ulterioare”.”</w:t>
            </w:r>
          </w:p>
          <w:p w14:paraId="42E625D3"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1245D94F" w14:textId="77777777" w:rsidR="00233E3B" w:rsidRDefault="001A3D32">
            <w:pPr>
              <w:widowControl w:val="0"/>
              <w:pBdr>
                <w:top w:val="nil"/>
                <w:left w:val="nil"/>
                <w:bottom w:val="nil"/>
                <w:right w:val="nil"/>
                <w:between w:val="nil"/>
              </w:pBdr>
              <w:spacing w:after="0" w:line="240" w:lineRule="auto"/>
              <w:jc w:val="both"/>
              <w:rPr>
                <w:i/>
                <w:color w:val="000000"/>
                <w:sz w:val="24"/>
                <w:szCs w:val="24"/>
              </w:rPr>
            </w:pPr>
            <w:r>
              <w:rPr>
                <w:i/>
                <w:color w:val="000000"/>
                <w:sz w:val="24"/>
                <w:szCs w:val="24"/>
              </w:rPr>
              <w:t>Prop</w:t>
            </w:r>
            <w:r>
              <w:rPr>
                <w:i/>
                <w:color w:val="000000"/>
                <w:sz w:val="24"/>
                <w:szCs w:val="24"/>
              </w:rPr>
              <w:t>unere MIPE</w:t>
            </w:r>
          </w:p>
        </w:tc>
        <w:tc>
          <w:tcPr>
            <w:tcW w:w="1983" w:type="dxa"/>
            <w:tcBorders>
              <w:top w:val="single" w:sz="4" w:space="0" w:color="000000"/>
              <w:left w:val="single" w:sz="4" w:space="0" w:color="000000"/>
              <w:bottom w:val="single" w:sz="4" w:space="0" w:color="000000"/>
              <w:right w:val="single" w:sz="4" w:space="0" w:color="000000"/>
            </w:tcBorders>
          </w:tcPr>
          <w:p w14:paraId="1CAE7462"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În forma adoptată de Guvern nu este clar dacă această prevedere vizează și coordonatorii de reforme și/sau investiții, motiv pentru care se propune modificarea în scopul asigurării unui grad adecvat de claritate a normei.</w:t>
            </w:r>
          </w:p>
        </w:tc>
      </w:tr>
      <w:tr w:rsidR="00233E3B" w14:paraId="46B22D9E" w14:textId="77777777">
        <w:tc>
          <w:tcPr>
            <w:tcW w:w="709" w:type="dxa"/>
            <w:tcBorders>
              <w:top w:val="single" w:sz="4" w:space="0" w:color="000000"/>
              <w:left w:val="single" w:sz="4" w:space="0" w:color="000000"/>
              <w:bottom w:val="single" w:sz="4" w:space="0" w:color="000000"/>
              <w:right w:val="single" w:sz="4" w:space="0" w:color="000000"/>
            </w:tcBorders>
          </w:tcPr>
          <w:p w14:paraId="626B8F43"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363E8DC" w14:textId="77777777" w:rsidR="00233E3B" w:rsidRDefault="00233E3B">
            <w:pPr>
              <w:shd w:val="clear" w:color="auto" w:fill="FFFFFF"/>
              <w:spacing w:after="0" w:line="240" w:lineRule="auto"/>
              <w:jc w:val="both"/>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AE932DD"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F51143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4804F5B" w14:textId="77777777" w:rsidR="00233E3B" w:rsidRDefault="001A3D32">
            <w:pPr>
              <w:spacing w:after="160" w:line="259" w:lineRule="auto"/>
              <w:jc w:val="both"/>
              <w:rPr>
                <w:b/>
                <w:sz w:val="24"/>
                <w:szCs w:val="24"/>
              </w:rPr>
            </w:pPr>
            <w:r>
              <w:rPr>
                <w:b/>
                <w:sz w:val="24"/>
                <w:szCs w:val="24"/>
              </w:rPr>
              <w:t>La art.  39 după pct. 6 se introduce un nou pct. 6</w:t>
            </w:r>
            <w:r>
              <w:rPr>
                <w:b/>
                <w:sz w:val="24"/>
                <w:szCs w:val="24"/>
                <w:vertAlign w:val="superscript"/>
              </w:rPr>
              <w:t>1</w:t>
            </w:r>
            <w:r>
              <w:rPr>
                <w:b/>
                <w:sz w:val="24"/>
                <w:szCs w:val="24"/>
              </w:rPr>
              <w:t xml:space="preserve"> cu următorul cuprins:</w:t>
            </w:r>
          </w:p>
          <w:p w14:paraId="49710856" w14:textId="77777777" w:rsidR="00233E3B" w:rsidRDefault="001A3D32">
            <w:pPr>
              <w:spacing w:after="160" w:line="259" w:lineRule="auto"/>
              <w:jc w:val="both"/>
              <w:rPr>
                <w:sz w:val="24"/>
                <w:szCs w:val="24"/>
              </w:rPr>
            </w:pPr>
            <w:r>
              <w:rPr>
                <w:sz w:val="24"/>
                <w:szCs w:val="24"/>
              </w:rPr>
              <w:t>” 6</w:t>
            </w:r>
            <w:r>
              <w:rPr>
                <w:sz w:val="24"/>
                <w:szCs w:val="24"/>
                <w:vertAlign w:val="superscript"/>
              </w:rPr>
              <w:t>1</w:t>
            </w:r>
            <w:r>
              <w:rPr>
                <w:sz w:val="24"/>
                <w:szCs w:val="24"/>
              </w:rPr>
              <w:t>. - După articolul 5 se introduce un nou articol, art.5</w:t>
            </w:r>
            <w:r>
              <w:rPr>
                <w:sz w:val="24"/>
                <w:szCs w:val="24"/>
                <w:vertAlign w:val="superscript"/>
              </w:rPr>
              <w:t>1</w:t>
            </w:r>
            <w:r>
              <w:rPr>
                <w:sz w:val="24"/>
                <w:szCs w:val="24"/>
              </w:rPr>
              <w:t>, cu următorul cuprins:</w:t>
            </w:r>
          </w:p>
          <w:p w14:paraId="1059A084" w14:textId="77777777" w:rsidR="00233E3B" w:rsidRDefault="001A3D32">
            <w:pPr>
              <w:spacing w:after="160" w:line="259" w:lineRule="auto"/>
              <w:jc w:val="both"/>
              <w:rPr>
                <w:sz w:val="24"/>
                <w:szCs w:val="24"/>
              </w:rPr>
            </w:pPr>
            <w:r>
              <w:rPr>
                <w:sz w:val="24"/>
                <w:szCs w:val="24"/>
              </w:rPr>
              <w:t>”Art. 5</w:t>
            </w:r>
            <w:r>
              <w:rPr>
                <w:sz w:val="24"/>
                <w:szCs w:val="24"/>
                <w:vertAlign w:val="superscript"/>
              </w:rPr>
              <w:t>1</w:t>
            </w:r>
            <w:r>
              <w:rPr>
                <w:sz w:val="24"/>
                <w:szCs w:val="24"/>
              </w:rPr>
              <w:t xml:space="preserve">  (1) Personalul din cadrul Ministerului Finanțelor, prevăzut la art. 17 alin. (4) din Legea-cadru privind salarizarea personalului plătit din fonduri publice nr. 153/2017, cu modificările și completările ulterioare, care exercită în timpul unei luni, în b</w:t>
            </w:r>
            <w:r>
              <w:rPr>
                <w:sz w:val="24"/>
                <w:szCs w:val="24"/>
              </w:rPr>
              <w:t xml:space="preserve">aza fișei postului, atribuții în procesul de elaborare, avizare, implementare, monitorizare și raportare a măsurilor/reformelor/proiectelor prevăzute în PNRR, precum și de  reprezentare în fața instanțelor naționale în litigiile aferente acestora sau alte </w:t>
            </w:r>
            <w:r>
              <w:rPr>
                <w:sz w:val="24"/>
                <w:szCs w:val="24"/>
              </w:rPr>
              <w:t>atribuții specifice implementării PNRR, beneficiază de majorarea salariilor de bază cu 25%.</w:t>
            </w:r>
          </w:p>
          <w:p w14:paraId="596F9030" w14:textId="77777777" w:rsidR="00233E3B" w:rsidRDefault="001A3D32">
            <w:pPr>
              <w:spacing w:after="160" w:line="259" w:lineRule="auto"/>
              <w:jc w:val="both"/>
              <w:rPr>
                <w:sz w:val="24"/>
                <w:szCs w:val="24"/>
              </w:rPr>
            </w:pPr>
            <w:r>
              <w:rPr>
                <w:sz w:val="24"/>
                <w:szCs w:val="24"/>
              </w:rPr>
              <w:t>(2) Personalul din cadrul Ministerului Investițiilor și Proiectelor Europene prevăzut la art. 17 alin. (1) din Legea-cadru privind salarizarea personalului plătit d</w:t>
            </w:r>
            <w:r>
              <w:rPr>
                <w:sz w:val="24"/>
                <w:szCs w:val="24"/>
              </w:rPr>
              <w:t>in fonduri publice nr. 153/2017, cu modificările și completările ulterioare, care exercită atribuții, în baza fișei postului, în procesul de elaborare, avizare, implementare, monitorizare și raportare a reformelor și investițiilor prevăzute în PNRR sau car</w:t>
            </w:r>
            <w:r>
              <w:rPr>
                <w:sz w:val="24"/>
                <w:szCs w:val="24"/>
              </w:rPr>
              <w:t>e contribuie la îndeplinirea atribuțiilor specifice în legătură cu PNRR precum și personalul structurii de specialitate prevăzut la art. 4 alin. (1) beneficiază de majorarea salariilor de bază cu 15%.</w:t>
            </w:r>
          </w:p>
          <w:p w14:paraId="27FB7009" w14:textId="77777777" w:rsidR="00233E3B" w:rsidRDefault="001A3D32">
            <w:pPr>
              <w:spacing w:after="160" w:line="259" w:lineRule="auto"/>
              <w:jc w:val="both"/>
              <w:rPr>
                <w:sz w:val="24"/>
                <w:szCs w:val="24"/>
              </w:rPr>
            </w:pPr>
            <w:r>
              <w:rPr>
                <w:sz w:val="24"/>
                <w:szCs w:val="24"/>
              </w:rPr>
              <w:t>(3)  Prin derogare de la prevederile art. I alin. (5) d</w:t>
            </w:r>
            <w:r>
              <w:rPr>
                <w:sz w:val="24"/>
                <w:szCs w:val="24"/>
              </w:rPr>
              <w:t>in Ordonanța de urgență a Guvernului nr. 130/2021</w:t>
            </w:r>
            <w:r>
              <w:rPr>
                <w:b/>
                <w:color w:val="000000"/>
                <w:sz w:val="24"/>
                <w:szCs w:val="24"/>
              </w:rPr>
              <w:t xml:space="preserve"> </w:t>
            </w:r>
            <w:r>
              <w:rPr>
                <w:i/>
                <w:color w:val="000000"/>
                <w:sz w:val="24"/>
                <w:szCs w:val="24"/>
              </w:rPr>
              <w:t>privind unele măsuri fiscal-bugetare, prorogarea unor termene, precum şi pentru modificarea şi completarea unor acte normative</w:t>
            </w:r>
            <w:r>
              <w:rPr>
                <w:sz w:val="24"/>
                <w:szCs w:val="24"/>
              </w:rPr>
              <w:t>, cuantumul sporurilor acordate personalului prevăzut la alin. (1) și (2) la niv</w:t>
            </w:r>
            <w:r>
              <w:rPr>
                <w:sz w:val="24"/>
                <w:szCs w:val="24"/>
              </w:rPr>
              <w:t>elul celor două instituții publice se va calcula cu aplicarea dispozițiilor Legii- cadru nr.153/2017</w:t>
            </w:r>
            <w:r>
              <w:rPr>
                <w:b/>
                <w:color w:val="000000"/>
                <w:sz w:val="24"/>
                <w:szCs w:val="24"/>
              </w:rPr>
              <w:t xml:space="preserve"> </w:t>
            </w:r>
            <w:r>
              <w:rPr>
                <w:i/>
                <w:color w:val="000000"/>
                <w:sz w:val="24"/>
                <w:szCs w:val="24"/>
              </w:rPr>
              <w:t>privind salarizarea personalului plătit din fonduri publice</w:t>
            </w:r>
            <w:r>
              <w:rPr>
                <w:sz w:val="24"/>
                <w:szCs w:val="24"/>
              </w:rPr>
              <w:t>, cu modificările și completările ulterioare,  în măsura în care personalul ocupă aceeași funcți</w:t>
            </w:r>
            <w:r>
              <w:rPr>
                <w:sz w:val="24"/>
                <w:szCs w:val="24"/>
              </w:rPr>
              <w:t xml:space="preserve">e și își desfăroară activitatea în aceleași condiții. </w:t>
            </w:r>
          </w:p>
          <w:p w14:paraId="7405C0A4" w14:textId="77777777" w:rsidR="00233E3B" w:rsidRDefault="001A3D32">
            <w:pPr>
              <w:spacing w:after="160" w:line="259" w:lineRule="auto"/>
              <w:jc w:val="both"/>
              <w:rPr>
                <w:sz w:val="24"/>
                <w:szCs w:val="24"/>
              </w:rPr>
            </w:pPr>
            <w:r>
              <w:rPr>
                <w:sz w:val="24"/>
                <w:szCs w:val="24"/>
              </w:rPr>
              <w:t>(3) Procedura de aplicare a dispozițiilor alin. (1) și (2) se aprobă prin ordin al ministrului finanțelor, respectiv al ministrului investițiilor și proiectelor europene.”</w:t>
            </w:r>
          </w:p>
          <w:p w14:paraId="1BBC3656" w14:textId="77777777" w:rsidR="00233E3B" w:rsidRDefault="001A3D32">
            <w:pPr>
              <w:widowControl w:val="0"/>
              <w:pBdr>
                <w:top w:val="nil"/>
                <w:left w:val="nil"/>
                <w:bottom w:val="nil"/>
                <w:right w:val="nil"/>
                <w:between w:val="nil"/>
              </w:pBdr>
              <w:spacing w:after="0" w:line="240" w:lineRule="auto"/>
              <w:rPr>
                <w:color w:val="000000"/>
                <w:sz w:val="24"/>
                <w:szCs w:val="24"/>
              </w:rPr>
            </w:pPr>
            <w:r>
              <w:rPr>
                <w:i/>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1E7D444E" w14:textId="77777777" w:rsidR="00233E3B" w:rsidRDefault="001A3D32">
            <w:pPr>
              <w:jc w:val="both"/>
              <w:rPr>
                <w:sz w:val="20"/>
                <w:szCs w:val="20"/>
              </w:rPr>
            </w:pPr>
            <w:r>
              <w:rPr>
                <w:sz w:val="20"/>
                <w:szCs w:val="20"/>
              </w:rPr>
              <w:t>Se propune aco</w:t>
            </w:r>
            <w:r>
              <w:rPr>
                <w:sz w:val="20"/>
                <w:szCs w:val="20"/>
              </w:rPr>
              <w:t>rdarea, diferențiată în funcție de categoria vizată, a unei majorări salariale anumitor categorii de personal din cadrul MF și MIPE, având în vedere complexitatea și volumul activităților derulate în cadrul PNRR.</w:t>
            </w:r>
          </w:p>
        </w:tc>
      </w:tr>
      <w:tr w:rsidR="00233E3B" w14:paraId="7D129540" w14:textId="77777777">
        <w:tc>
          <w:tcPr>
            <w:tcW w:w="709" w:type="dxa"/>
            <w:tcBorders>
              <w:top w:val="single" w:sz="4" w:space="0" w:color="000000"/>
              <w:left w:val="single" w:sz="4" w:space="0" w:color="000000"/>
              <w:bottom w:val="single" w:sz="4" w:space="0" w:color="000000"/>
              <w:right w:val="single" w:sz="4" w:space="0" w:color="000000"/>
            </w:tcBorders>
          </w:tcPr>
          <w:p w14:paraId="3C8CD29A"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1782D60" w14:textId="77777777" w:rsidR="00233E3B" w:rsidRDefault="001A3D32">
            <w:pPr>
              <w:shd w:val="clear" w:color="auto" w:fill="FFFFFF"/>
              <w:spacing w:after="0" w:line="240" w:lineRule="auto"/>
              <w:jc w:val="both"/>
              <w:rPr>
                <w:sz w:val="24"/>
                <w:szCs w:val="24"/>
              </w:rPr>
            </w:pPr>
            <w:r>
              <w:rPr>
                <w:sz w:val="24"/>
                <w:szCs w:val="24"/>
              </w:rPr>
              <w:t>Art.5. – (2)Personalul care face parte din structurile prevăzute la alin. (1) beneficiază de prevederile art. 16 din Legea-cadru nr. 153/2017, cu modificările şi completările ulterioare.</w:t>
            </w:r>
          </w:p>
        </w:tc>
        <w:tc>
          <w:tcPr>
            <w:tcW w:w="3155" w:type="dxa"/>
            <w:tcBorders>
              <w:top w:val="single" w:sz="4" w:space="0" w:color="000000"/>
              <w:left w:val="single" w:sz="4" w:space="0" w:color="000000"/>
              <w:bottom w:val="single" w:sz="4" w:space="0" w:color="000000"/>
              <w:right w:val="single" w:sz="4" w:space="0" w:color="000000"/>
            </w:tcBorders>
          </w:tcPr>
          <w:p w14:paraId="7A715DAA" w14:textId="77777777" w:rsidR="00233E3B" w:rsidRDefault="001A3D32">
            <w:pPr>
              <w:shd w:val="clear" w:color="auto" w:fill="FFFFFF"/>
              <w:spacing w:after="0" w:line="240" w:lineRule="auto"/>
              <w:jc w:val="both"/>
              <w:rPr>
                <w:b/>
                <w:sz w:val="24"/>
                <w:szCs w:val="24"/>
              </w:rPr>
            </w:pPr>
            <w:r>
              <w:rPr>
                <w:b/>
                <w:sz w:val="24"/>
                <w:szCs w:val="24"/>
              </w:rPr>
              <w:t>7.La articolul 5, alineatul (2) se abrogă.</w:t>
            </w:r>
          </w:p>
        </w:tc>
        <w:tc>
          <w:tcPr>
            <w:tcW w:w="3154" w:type="dxa"/>
            <w:tcBorders>
              <w:top w:val="single" w:sz="4" w:space="0" w:color="000000"/>
              <w:left w:val="single" w:sz="4" w:space="0" w:color="000000"/>
              <w:bottom w:val="single" w:sz="4" w:space="0" w:color="000000"/>
              <w:right w:val="single" w:sz="4" w:space="0" w:color="000000"/>
            </w:tcBorders>
          </w:tcPr>
          <w:p w14:paraId="6A233FE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556D9E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4FF17497"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9BE531A" w14:textId="77777777">
        <w:tc>
          <w:tcPr>
            <w:tcW w:w="709" w:type="dxa"/>
            <w:tcBorders>
              <w:top w:val="single" w:sz="4" w:space="0" w:color="000000"/>
              <w:left w:val="single" w:sz="4" w:space="0" w:color="000000"/>
              <w:bottom w:val="single" w:sz="4" w:space="0" w:color="000000"/>
              <w:right w:val="single" w:sz="4" w:space="0" w:color="000000"/>
            </w:tcBorders>
          </w:tcPr>
          <w:p w14:paraId="4CF4B4A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2C27268" w14:textId="77777777" w:rsidR="00233E3B" w:rsidRDefault="00233E3B">
            <w:pPr>
              <w:shd w:val="clear" w:color="auto" w:fill="FFFFFF"/>
              <w:spacing w:after="0" w:line="240" w:lineRule="auto"/>
              <w:jc w:val="both"/>
              <w:rPr>
                <w:sz w:val="24"/>
                <w:szCs w:val="24"/>
              </w:rPr>
            </w:pPr>
          </w:p>
          <w:p w14:paraId="58ABEB87" w14:textId="77777777" w:rsidR="00233E3B" w:rsidRDefault="00233E3B">
            <w:pPr>
              <w:shd w:val="clear" w:color="auto" w:fill="FFFFFF"/>
              <w:spacing w:after="0" w:line="240" w:lineRule="auto"/>
              <w:jc w:val="both"/>
              <w:rPr>
                <w:sz w:val="24"/>
                <w:szCs w:val="24"/>
              </w:rPr>
            </w:pPr>
          </w:p>
          <w:p w14:paraId="56777B86" w14:textId="77777777" w:rsidR="00233E3B" w:rsidRDefault="00233E3B">
            <w:pPr>
              <w:shd w:val="clear" w:color="auto" w:fill="FFFFFF"/>
              <w:spacing w:after="0" w:line="240" w:lineRule="auto"/>
              <w:jc w:val="both"/>
              <w:rPr>
                <w:sz w:val="24"/>
                <w:szCs w:val="24"/>
              </w:rPr>
            </w:pPr>
          </w:p>
          <w:p w14:paraId="40CAA995" w14:textId="77777777" w:rsidR="00233E3B" w:rsidRDefault="001A3D32">
            <w:pPr>
              <w:shd w:val="clear" w:color="auto" w:fill="FFFFFF"/>
              <w:spacing w:after="0" w:line="240" w:lineRule="auto"/>
              <w:jc w:val="both"/>
              <w:rPr>
                <w:sz w:val="24"/>
                <w:szCs w:val="24"/>
              </w:rPr>
            </w:pPr>
            <w:r>
              <w:rPr>
                <w:sz w:val="24"/>
                <w:szCs w:val="24"/>
              </w:rPr>
              <w:t>Art. 6. - (1)Beneficiarii finali de fonduri din PNRR îşi pot constitui unităţi de implementare şi monitorizare pentru fiecare proiect de infrastructură prin decizie a conducătorului unităţii în cadrul căreia funcţionează unitatea de implementare şi monitor</w:t>
            </w:r>
            <w:r>
              <w:rPr>
                <w:sz w:val="24"/>
                <w:szCs w:val="24"/>
              </w:rPr>
              <w:t>izare începând cu data de la care se elaborează documentaţiile tehnico-economice necesare proiectelor de infrastructură. Dimensionarea personalului necesar gestionării proiectelor de infrastructură are loc în funcţie de evoluţia etapelor de implementare al</w:t>
            </w:r>
            <w:r>
              <w:rPr>
                <w:sz w:val="24"/>
                <w:szCs w:val="24"/>
              </w:rPr>
              <w:t>e acestora cu respectarea principiilor de gestionare eficientă a fondurilor alocate.</w:t>
            </w:r>
          </w:p>
        </w:tc>
        <w:tc>
          <w:tcPr>
            <w:tcW w:w="3155" w:type="dxa"/>
            <w:tcBorders>
              <w:top w:val="single" w:sz="4" w:space="0" w:color="000000"/>
              <w:left w:val="single" w:sz="4" w:space="0" w:color="000000"/>
              <w:bottom w:val="single" w:sz="4" w:space="0" w:color="000000"/>
              <w:right w:val="single" w:sz="4" w:space="0" w:color="000000"/>
            </w:tcBorders>
          </w:tcPr>
          <w:p w14:paraId="39D8942B" w14:textId="77777777" w:rsidR="00233E3B" w:rsidRDefault="001A3D32">
            <w:pPr>
              <w:shd w:val="clear" w:color="auto" w:fill="FFFFFF"/>
              <w:spacing w:after="0" w:line="240" w:lineRule="auto"/>
              <w:jc w:val="both"/>
              <w:rPr>
                <w:b/>
                <w:sz w:val="24"/>
                <w:szCs w:val="24"/>
              </w:rPr>
            </w:pPr>
            <w:r>
              <w:rPr>
                <w:b/>
                <w:sz w:val="24"/>
                <w:szCs w:val="24"/>
              </w:rPr>
              <w:t>8.La articolul 6, alineatul (1) se modifică şi va avea următorul cuprins:</w:t>
            </w:r>
          </w:p>
          <w:p w14:paraId="44B903B2" w14:textId="77777777" w:rsidR="00233E3B" w:rsidRDefault="001A3D32">
            <w:pPr>
              <w:shd w:val="clear" w:color="auto" w:fill="FFFFFF"/>
              <w:spacing w:after="0" w:line="240" w:lineRule="auto"/>
              <w:jc w:val="both"/>
              <w:rPr>
                <w:sz w:val="24"/>
                <w:szCs w:val="24"/>
              </w:rPr>
            </w:pPr>
            <w:r>
              <w:rPr>
                <w:sz w:val="24"/>
                <w:szCs w:val="24"/>
              </w:rPr>
              <w:t>"</w:t>
            </w:r>
            <w:r>
              <w:rPr>
                <w:sz w:val="24"/>
                <w:szCs w:val="24"/>
              </w:rPr>
              <w:t>- Art. 6. - (1) La nivelul beneficiarilor de fonduri din PNRR se pot constitui unităţi de implementare şi monitorizare a proiectelor, prin decizie a conducătorului unităţii în cadrul căreia funcţionează unitatea de implementare şi monitorizare. Dimensionar</w:t>
            </w:r>
            <w:r>
              <w:rPr>
                <w:sz w:val="24"/>
                <w:szCs w:val="24"/>
              </w:rPr>
              <w:t>ea personalului necesar gestionării proiectelor aferente PNRR are loc în funcţie de evoluţia etapelor de implementare a acestora cu respectarea principiilor de gestionare eficientă a fondurilor alocate. Personalul care desfăşoară activităţi în cadrul unită</w:t>
            </w:r>
            <w:r>
              <w:rPr>
                <w:sz w:val="24"/>
                <w:szCs w:val="24"/>
              </w:rPr>
              <w:t>ţilor de implementare şi monitorizare a proiectelor, din cadrul beneficiarilor instituţii publice, beneficiază de majorarea prevăzută la art. 16 din Legea-cadru nr. 153/2017, cu modificările şi completările ulterioare."</w:t>
            </w:r>
          </w:p>
        </w:tc>
        <w:tc>
          <w:tcPr>
            <w:tcW w:w="3154" w:type="dxa"/>
            <w:tcBorders>
              <w:top w:val="single" w:sz="4" w:space="0" w:color="000000"/>
              <w:left w:val="single" w:sz="4" w:space="0" w:color="000000"/>
              <w:bottom w:val="single" w:sz="4" w:space="0" w:color="000000"/>
              <w:right w:val="single" w:sz="4" w:space="0" w:color="000000"/>
            </w:tcBorders>
          </w:tcPr>
          <w:p w14:paraId="08CFA7D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166DDB1"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2538913"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42D5663E" w14:textId="77777777">
        <w:tc>
          <w:tcPr>
            <w:tcW w:w="709" w:type="dxa"/>
            <w:tcBorders>
              <w:top w:val="single" w:sz="4" w:space="0" w:color="000000"/>
              <w:left w:val="single" w:sz="4" w:space="0" w:color="000000"/>
              <w:bottom w:val="single" w:sz="4" w:space="0" w:color="000000"/>
              <w:right w:val="single" w:sz="4" w:space="0" w:color="000000"/>
            </w:tcBorders>
          </w:tcPr>
          <w:p w14:paraId="7586E4E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309A985" w14:textId="77777777" w:rsidR="00233E3B" w:rsidRDefault="001A3D32">
            <w:pPr>
              <w:shd w:val="clear" w:color="auto" w:fill="FFFFFF"/>
              <w:spacing w:after="0" w:line="240" w:lineRule="auto"/>
              <w:jc w:val="both"/>
              <w:rPr>
                <w:sz w:val="24"/>
                <w:szCs w:val="24"/>
              </w:rPr>
            </w:pPr>
            <w:r>
              <w:rPr>
                <w:sz w:val="24"/>
                <w:szCs w:val="24"/>
              </w:rPr>
              <w:t>Art.6. – (2)Personalul care desfăşoară activităţi în cadrul unităţilor de implementare şi monitorizare a proiectelor de infrastructură finanţate din fonduri PNRR, din cadrul beneficiarilor finali instituţii publice, beneficiază de prevederile art. 16 din L</w:t>
            </w:r>
            <w:r>
              <w:rPr>
                <w:sz w:val="24"/>
                <w:szCs w:val="24"/>
              </w:rPr>
              <w:t>egea-cadru nr. 153/2017, cu modificările şi completările ulterioare.</w:t>
            </w:r>
          </w:p>
        </w:tc>
        <w:tc>
          <w:tcPr>
            <w:tcW w:w="3155" w:type="dxa"/>
            <w:tcBorders>
              <w:top w:val="single" w:sz="4" w:space="0" w:color="000000"/>
              <w:left w:val="single" w:sz="4" w:space="0" w:color="000000"/>
              <w:bottom w:val="single" w:sz="4" w:space="0" w:color="000000"/>
              <w:right w:val="single" w:sz="4" w:space="0" w:color="000000"/>
            </w:tcBorders>
          </w:tcPr>
          <w:p w14:paraId="34B94788" w14:textId="77777777" w:rsidR="00233E3B" w:rsidRDefault="001A3D32">
            <w:pPr>
              <w:shd w:val="clear" w:color="auto" w:fill="FFFFFF"/>
              <w:spacing w:after="0" w:line="240" w:lineRule="auto"/>
              <w:jc w:val="both"/>
              <w:rPr>
                <w:b/>
                <w:sz w:val="24"/>
                <w:szCs w:val="24"/>
              </w:rPr>
            </w:pPr>
            <w:r>
              <w:rPr>
                <w:b/>
                <w:sz w:val="24"/>
                <w:szCs w:val="24"/>
              </w:rPr>
              <w:t>9.La articolul 6, alineatul (2) se abrogă.</w:t>
            </w:r>
          </w:p>
        </w:tc>
        <w:tc>
          <w:tcPr>
            <w:tcW w:w="3154" w:type="dxa"/>
            <w:tcBorders>
              <w:top w:val="single" w:sz="4" w:space="0" w:color="000000"/>
              <w:left w:val="single" w:sz="4" w:space="0" w:color="000000"/>
              <w:bottom w:val="single" w:sz="4" w:space="0" w:color="000000"/>
              <w:right w:val="single" w:sz="4" w:space="0" w:color="000000"/>
            </w:tcBorders>
          </w:tcPr>
          <w:p w14:paraId="42F9FBA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B3922CC"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29F8A4C2"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5920A3C0" w14:textId="77777777">
        <w:tc>
          <w:tcPr>
            <w:tcW w:w="709" w:type="dxa"/>
            <w:tcBorders>
              <w:top w:val="single" w:sz="4" w:space="0" w:color="000000"/>
              <w:left w:val="single" w:sz="4" w:space="0" w:color="000000"/>
              <w:bottom w:val="single" w:sz="4" w:space="0" w:color="000000"/>
              <w:right w:val="single" w:sz="4" w:space="0" w:color="000000"/>
            </w:tcBorders>
          </w:tcPr>
          <w:p w14:paraId="0FC0221B"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8E92785" w14:textId="77777777" w:rsidR="00233E3B" w:rsidRDefault="00233E3B">
            <w:pPr>
              <w:shd w:val="clear" w:color="auto" w:fill="FFFFFF"/>
              <w:spacing w:after="0" w:line="240" w:lineRule="auto"/>
              <w:jc w:val="both"/>
              <w:rPr>
                <w:sz w:val="24"/>
                <w:szCs w:val="24"/>
              </w:rPr>
            </w:pPr>
          </w:p>
          <w:p w14:paraId="039DFEA0" w14:textId="77777777" w:rsidR="00233E3B" w:rsidRDefault="00233E3B">
            <w:pPr>
              <w:shd w:val="clear" w:color="auto" w:fill="FFFFFF"/>
              <w:spacing w:after="0" w:line="240" w:lineRule="auto"/>
              <w:jc w:val="both"/>
              <w:rPr>
                <w:sz w:val="24"/>
                <w:szCs w:val="24"/>
              </w:rPr>
            </w:pPr>
          </w:p>
          <w:p w14:paraId="5F3DE36A" w14:textId="77777777" w:rsidR="00233E3B" w:rsidRDefault="00233E3B">
            <w:pPr>
              <w:shd w:val="clear" w:color="auto" w:fill="FFFFFF"/>
              <w:spacing w:after="0" w:line="240" w:lineRule="auto"/>
              <w:jc w:val="both"/>
              <w:rPr>
                <w:sz w:val="24"/>
                <w:szCs w:val="24"/>
              </w:rPr>
            </w:pPr>
          </w:p>
          <w:p w14:paraId="644A488D" w14:textId="77777777" w:rsidR="00233E3B" w:rsidRDefault="001A3D32">
            <w:pPr>
              <w:shd w:val="clear" w:color="auto" w:fill="FFFFFF"/>
              <w:spacing w:after="0" w:line="240" w:lineRule="auto"/>
              <w:jc w:val="both"/>
              <w:rPr>
                <w:sz w:val="24"/>
                <w:szCs w:val="24"/>
              </w:rPr>
            </w:pPr>
            <w:r>
              <w:rPr>
                <w:sz w:val="24"/>
                <w:szCs w:val="24"/>
              </w:rPr>
              <w:t>Art. 10. - (1)MIPE, în colaborare cu Serviciul de Telecomunicaţii Speciale, asigură dezvoltarea unui sistem informatic de management al PNRR care răspunde cerinţelor prevăzute la art. 22 alin. (2) lit. d) din Regulamentul (UE) 2021/241 al Parlamentului Eur</w:t>
            </w:r>
            <w:r>
              <w:rPr>
                <w:sz w:val="24"/>
                <w:szCs w:val="24"/>
              </w:rPr>
              <w:t>opean şi al Consiliului din 12 februarie 2021 şi pentru care MIPE deţine, în condiţiile legii, toate drepturile asupra aplicaţiilor informatice dezvoltate de Serviciul de Telecomunicaţii Speciale, inclusiv codurile sursă ale acestora.</w:t>
            </w:r>
          </w:p>
          <w:p w14:paraId="10CE2A68" w14:textId="77777777" w:rsidR="00233E3B" w:rsidRDefault="001A3D32">
            <w:pPr>
              <w:shd w:val="clear" w:color="auto" w:fill="FFFFFF"/>
              <w:spacing w:after="0" w:line="240" w:lineRule="auto"/>
              <w:jc w:val="both"/>
              <w:rPr>
                <w:sz w:val="24"/>
                <w:szCs w:val="24"/>
              </w:rPr>
            </w:pPr>
            <w:r>
              <w:rPr>
                <w:sz w:val="24"/>
                <w:szCs w:val="24"/>
              </w:rPr>
              <w:t>(2)Pentru derularea a</w:t>
            </w:r>
            <w:r>
              <w:rPr>
                <w:sz w:val="24"/>
                <w:szCs w:val="24"/>
              </w:rPr>
              <w:t>ctivităţilor aferente implementării proiectelor (lansare apeluri de proiecte, depunere aplicaţii, evaluare, contractare şi implementare), Serviciul de Telecomunicaţii Speciale va dezvolta sistemul informatic pentru coordonatorii de reformă şi investiţii la</w:t>
            </w:r>
            <w:r>
              <w:rPr>
                <w:sz w:val="24"/>
                <w:szCs w:val="24"/>
              </w:rPr>
              <w:t xml:space="preserve"> o dată care să permită atingerea jaloanelor şi ţintelor de către respectivii coordonatori de reformă şi investiţii.</w:t>
            </w:r>
          </w:p>
          <w:p w14:paraId="503DA1CF" w14:textId="77777777" w:rsidR="00233E3B" w:rsidRDefault="001A3D32">
            <w:pPr>
              <w:shd w:val="clear" w:color="auto" w:fill="FFFFFF"/>
              <w:spacing w:after="0" w:line="240" w:lineRule="auto"/>
              <w:jc w:val="both"/>
              <w:rPr>
                <w:sz w:val="24"/>
                <w:szCs w:val="24"/>
              </w:rPr>
            </w:pPr>
            <w:r>
              <w:rPr>
                <w:sz w:val="24"/>
                <w:szCs w:val="24"/>
              </w:rPr>
              <w:t>(3)MIPE este administratorul operaţional al sistemului informatic prevăzut la alin. (1), Serviciul de Telecomunicaţii Speciale este adminis</w:t>
            </w:r>
            <w:r>
              <w:rPr>
                <w:sz w:val="24"/>
                <w:szCs w:val="24"/>
              </w:rPr>
              <w:t>tratorul tehnic al acestuia, asigurând dezvoltarea şi mentenanţa, şi Serviciul Român de Informaţii, prin Centrul Naţional Cyberint, asigură securitatea cibernetică a sistemului pe toate componentele sale (infrastructură, hardware, software de bază, aplicaţ</w:t>
            </w:r>
            <w:r>
              <w:rPr>
                <w:sz w:val="24"/>
                <w:szCs w:val="24"/>
              </w:rPr>
              <w:t>ie specifică).</w:t>
            </w:r>
          </w:p>
          <w:p w14:paraId="67756DB8" w14:textId="77777777" w:rsidR="00233E3B" w:rsidRDefault="001A3D32">
            <w:pPr>
              <w:shd w:val="clear" w:color="auto" w:fill="FFFFFF"/>
              <w:spacing w:after="0" w:line="240" w:lineRule="auto"/>
              <w:jc w:val="both"/>
              <w:rPr>
                <w:sz w:val="24"/>
                <w:szCs w:val="24"/>
              </w:rPr>
            </w:pPr>
            <w:r>
              <w:rPr>
                <w:sz w:val="24"/>
                <w:szCs w:val="24"/>
              </w:rPr>
              <w:t xml:space="preserve">(4)Cheltuielile privind achiziţia de echipamente şi licenţe necesare, dezvoltarea, administrarea tehnică şi mentenanţa sistemului informatic prevăzut la alin. (1) se suportă din Planul naţional de redresare şi rezilienţă şi de la bugetul de </w:t>
            </w:r>
            <w:r>
              <w:rPr>
                <w:sz w:val="24"/>
                <w:szCs w:val="24"/>
              </w:rPr>
              <w:t>stat, prin bugetul Serviciului de Telecomunicaţii Speciale.</w:t>
            </w:r>
          </w:p>
          <w:p w14:paraId="1EFF1EC9" w14:textId="77777777" w:rsidR="00233E3B" w:rsidRDefault="001A3D32">
            <w:pPr>
              <w:shd w:val="clear" w:color="auto" w:fill="FFFFFF"/>
              <w:spacing w:after="0" w:line="240" w:lineRule="auto"/>
              <w:jc w:val="both"/>
              <w:rPr>
                <w:sz w:val="24"/>
                <w:szCs w:val="24"/>
              </w:rPr>
            </w:pPr>
            <w:r>
              <w:rPr>
                <w:sz w:val="24"/>
                <w:szCs w:val="24"/>
              </w:rPr>
              <w:t>(5)Serviciul Român de Informaţii, prin Centrul Naţional Cyberint, asigură securitatea cibernetică a sistemului IT.</w:t>
            </w:r>
          </w:p>
          <w:p w14:paraId="3C4CD0EC" w14:textId="77777777" w:rsidR="00233E3B" w:rsidRDefault="001A3D32">
            <w:pPr>
              <w:shd w:val="clear" w:color="auto" w:fill="FFFFFF"/>
              <w:spacing w:after="0" w:line="240" w:lineRule="auto"/>
              <w:jc w:val="both"/>
              <w:rPr>
                <w:sz w:val="24"/>
                <w:szCs w:val="24"/>
              </w:rPr>
            </w:pPr>
            <w:r>
              <w:rPr>
                <w:sz w:val="24"/>
                <w:szCs w:val="24"/>
              </w:rPr>
              <w:t>(6)MIPE, în calitate de operator de date cu caracter personal, împuterniceşte Ser</w:t>
            </w:r>
            <w:r>
              <w:rPr>
                <w:sz w:val="24"/>
                <w:szCs w:val="24"/>
              </w:rPr>
              <w:t>viciul de Telecomunicaţii Speciale să prelucreze datele cu caracter personal din cadrul sistemului informatic prevăzut la alin. (1), în vederea stocării datelor şi desfăşurării operaţiunilor necesare administrării sistemului informatic, potrivit prevederil</w:t>
            </w:r>
            <w:r>
              <w:rPr>
                <w:sz w:val="24"/>
                <w:szCs w:val="24"/>
              </w:rPr>
              <w:t>or alin. (3).</w:t>
            </w:r>
          </w:p>
          <w:p w14:paraId="69F7C7A5" w14:textId="77777777" w:rsidR="00233E3B" w:rsidRDefault="00233E3B">
            <w:pPr>
              <w:shd w:val="clear" w:color="auto" w:fill="FFFFFF"/>
              <w:spacing w:after="0" w:line="240" w:lineRule="auto"/>
              <w:jc w:val="both"/>
              <w:rPr>
                <w:sz w:val="24"/>
                <w:szCs w:val="24"/>
              </w:rPr>
            </w:pPr>
          </w:p>
          <w:p w14:paraId="61B303F1" w14:textId="77777777" w:rsidR="00233E3B" w:rsidRDefault="001A3D32">
            <w:pPr>
              <w:shd w:val="clear" w:color="auto" w:fill="FFFFFF"/>
              <w:spacing w:after="0" w:line="240" w:lineRule="auto"/>
              <w:jc w:val="both"/>
              <w:rPr>
                <w:sz w:val="24"/>
                <w:szCs w:val="24"/>
              </w:rPr>
            </w:pPr>
            <w:r>
              <w:rPr>
                <w:sz w:val="24"/>
                <w:szCs w:val="24"/>
              </w:rPr>
              <w:t>(7)Limitele împuternicirii menţionate la alin. (6), precum şi responsabilităţile utilizatorilor sistemului informatic menţionat la alin. (1) se stabilesc de MIPE şi Serviciul de Telecomunicaţii Speciale, de comun acord, prin protocol.</w:t>
            </w:r>
          </w:p>
        </w:tc>
        <w:tc>
          <w:tcPr>
            <w:tcW w:w="3155" w:type="dxa"/>
            <w:tcBorders>
              <w:top w:val="single" w:sz="4" w:space="0" w:color="000000"/>
              <w:left w:val="single" w:sz="4" w:space="0" w:color="000000"/>
              <w:bottom w:val="single" w:sz="4" w:space="0" w:color="000000"/>
              <w:right w:val="single" w:sz="4" w:space="0" w:color="000000"/>
            </w:tcBorders>
          </w:tcPr>
          <w:p w14:paraId="2BAB302F" w14:textId="77777777" w:rsidR="00233E3B" w:rsidRDefault="001A3D32">
            <w:pPr>
              <w:shd w:val="clear" w:color="auto" w:fill="FFFFFF"/>
              <w:spacing w:after="0" w:line="240" w:lineRule="auto"/>
              <w:jc w:val="both"/>
              <w:rPr>
                <w:b/>
                <w:sz w:val="24"/>
                <w:szCs w:val="24"/>
              </w:rPr>
            </w:pPr>
            <w:r>
              <w:rPr>
                <w:b/>
                <w:sz w:val="24"/>
                <w:szCs w:val="24"/>
              </w:rPr>
              <w:t>10.Articolul 10 se modifică şi va avea următorul cuprins:</w:t>
            </w:r>
          </w:p>
          <w:p w14:paraId="616449AC" w14:textId="77777777" w:rsidR="00233E3B" w:rsidRDefault="00233E3B">
            <w:pPr>
              <w:shd w:val="clear" w:color="auto" w:fill="FFFFFF"/>
              <w:spacing w:after="0" w:line="240" w:lineRule="auto"/>
              <w:jc w:val="both"/>
              <w:rPr>
                <w:sz w:val="24"/>
                <w:szCs w:val="24"/>
              </w:rPr>
            </w:pPr>
          </w:p>
          <w:p w14:paraId="5F6B3A14" w14:textId="77777777" w:rsidR="00233E3B" w:rsidRDefault="001A3D32">
            <w:pPr>
              <w:shd w:val="clear" w:color="auto" w:fill="FFFFFF"/>
              <w:spacing w:after="0" w:line="240" w:lineRule="auto"/>
              <w:jc w:val="both"/>
              <w:rPr>
                <w:sz w:val="24"/>
                <w:szCs w:val="24"/>
              </w:rPr>
            </w:pPr>
            <w:r>
              <w:rPr>
                <w:sz w:val="24"/>
                <w:szCs w:val="24"/>
              </w:rPr>
              <w:t xml:space="preserve">"- Art. 10. - (1) MIPE, în colaborare cu Serviciul de Telecomunicaţii Speciale, asigură dezvoltarea unui sistem informatic de management al PNRR care răspunde cerinţelor prevăzute la art. 22 alin. </w:t>
            </w:r>
            <w:r>
              <w:rPr>
                <w:sz w:val="24"/>
                <w:szCs w:val="24"/>
              </w:rPr>
              <w:t>(2) lit. d) din Regulamentul (UE) 2021/241 al Parlamentului European şi al Consiliului din 12 februarie 2021 şi pentru care MIPE deţine, în condiţiile legii, toate drepturile asupra aplicaţiilor informatice dezvoltate de Serviciul de Telecomunicaţii Specia</w:t>
            </w:r>
            <w:r>
              <w:rPr>
                <w:sz w:val="24"/>
                <w:szCs w:val="24"/>
              </w:rPr>
              <w:t>le, inclusiv codurile sursă ale acestora.</w:t>
            </w:r>
          </w:p>
          <w:p w14:paraId="2F9FEF01" w14:textId="77777777" w:rsidR="00233E3B" w:rsidRDefault="001A3D32">
            <w:pPr>
              <w:shd w:val="clear" w:color="auto" w:fill="FFFFFF"/>
              <w:spacing w:after="0" w:line="240" w:lineRule="auto"/>
              <w:jc w:val="both"/>
              <w:rPr>
                <w:sz w:val="24"/>
                <w:szCs w:val="24"/>
              </w:rPr>
            </w:pPr>
            <w:r>
              <w:rPr>
                <w:sz w:val="24"/>
                <w:szCs w:val="24"/>
              </w:rPr>
              <w:t>(2) Pentru derularea activităţilor aferente implementării proiectelor (lansare apeluri de proiecte, depunere aplicaţii, evaluare, contractare şi implementare), Serviciul de Telecomunicaţii Speciale va dezvolta sist</w:t>
            </w:r>
            <w:r>
              <w:rPr>
                <w:sz w:val="24"/>
                <w:szCs w:val="24"/>
              </w:rPr>
              <w:t>emul informatic pentru coordonatorii de reformă şi investiţii la o dată care să permită atingerea jaloanelor şi ţintelor de către respectivii coordonatori de reformă şi investiţii.</w:t>
            </w:r>
          </w:p>
          <w:p w14:paraId="25A0B5C2" w14:textId="77777777" w:rsidR="00233E3B" w:rsidRDefault="001A3D32">
            <w:pPr>
              <w:shd w:val="clear" w:color="auto" w:fill="FFFFFF"/>
              <w:spacing w:after="0" w:line="240" w:lineRule="auto"/>
              <w:jc w:val="both"/>
              <w:rPr>
                <w:sz w:val="24"/>
                <w:szCs w:val="24"/>
              </w:rPr>
            </w:pPr>
            <w:r>
              <w:rPr>
                <w:sz w:val="24"/>
                <w:szCs w:val="24"/>
              </w:rPr>
              <w:t>(3) MIPE este administratorul operaţional al sistemului informatic prevăzut</w:t>
            </w:r>
            <w:r>
              <w:rPr>
                <w:sz w:val="24"/>
                <w:szCs w:val="24"/>
              </w:rPr>
              <w:t xml:space="preserve"> la alin. (1), Serviciul de Telecomunicaţii Speciale este administratorul tehnic al acestuia, asigurând dezvoltarea şi mentenanţa, şi Serviciul Român de Informaţii, prin Centrul Naţional Cyberint, asigură securitatea cibernetică a sistemului pe toate compo</w:t>
            </w:r>
            <w:r>
              <w:rPr>
                <w:sz w:val="24"/>
                <w:szCs w:val="24"/>
              </w:rPr>
              <w:t>nentele sale (infrastructură, hardware, software de bază, aplicaţie specifică).</w:t>
            </w:r>
          </w:p>
          <w:p w14:paraId="21699664" w14:textId="77777777" w:rsidR="00233E3B" w:rsidRDefault="001A3D32">
            <w:pPr>
              <w:shd w:val="clear" w:color="auto" w:fill="FFFFFF"/>
              <w:spacing w:after="0" w:line="240" w:lineRule="auto"/>
              <w:jc w:val="both"/>
              <w:rPr>
                <w:sz w:val="24"/>
                <w:szCs w:val="24"/>
              </w:rPr>
            </w:pPr>
            <w:r>
              <w:rPr>
                <w:sz w:val="24"/>
                <w:szCs w:val="24"/>
              </w:rPr>
              <w:t>(4) Cheltuielile privind achiziţia de echipamente şi licenţe necesare, dezvoltarea, administrarea tehnică şi mentenanţa sistemului informatic prevăzut la alin. (1) se suportă d</w:t>
            </w:r>
            <w:r>
              <w:rPr>
                <w:sz w:val="24"/>
                <w:szCs w:val="24"/>
              </w:rPr>
              <w:t>in Planul naţional de redresare şi rezilienţă şi de la bugetul de stat, prin bugetul Serviciului de Telecomunicaţii Speciale.</w:t>
            </w:r>
          </w:p>
          <w:p w14:paraId="6ABB35AB" w14:textId="77777777" w:rsidR="00233E3B" w:rsidRDefault="001A3D32">
            <w:pPr>
              <w:shd w:val="clear" w:color="auto" w:fill="FFFFFF"/>
              <w:spacing w:after="0" w:line="240" w:lineRule="auto"/>
              <w:jc w:val="both"/>
              <w:rPr>
                <w:sz w:val="24"/>
                <w:szCs w:val="24"/>
              </w:rPr>
            </w:pPr>
            <w:r>
              <w:rPr>
                <w:sz w:val="24"/>
                <w:szCs w:val="24"/>
              </w:rPr>
              <w:t>(5) Serviciul Român de Informaţii, prin Centrul Naţional Cyberint, asigură securitatea cibernetică a sistemului IT.</w:t>
            </w:r>
          </w:p>
          <w:p w14:paraId="2B06DBEE" w14:textId="77777777" w:rsidR="00233E3B" w:rsidRDefault="001A3D32">
            <w:pPr>
              <w:shd w:val="clear" w:color="auto" w:fill="FFFFFF"/>
              <w:spacing w:after="0" w:line="240" w:lineRule="auto"/>
              <w:jc w:val="both"/>
              <w:rPr>
                <w:sz w:val="24"/>
                <w:szCs w:val="24"/>
              </w:rPr>
            </w:pPr>
            <w:r>
              <w:rPr>
                <w:sz w:val="24"/>
                <w:szCs w:val="24"/>
              </w:rPr>
              <w:t>(6) MIPE, în c</w:t>
            </w:r>
            <w:r>
              <w:rPr>
                <w:sz w:val="24"/>
                <w:szCs w:val="24"/>
              </w:rPr>
              <w:t>alitate de operator de date cu caracter personal, împuterniceşte Serviciul de Telecomunicaţii Speciale să prelucreze datele cu caracter personal din cadrul sistemului informatic prevăzut la alin. (1), în vederea stocării datelor şi desfăşurării operaţiunil</w:t>
            </w:r>
            <w:r>
              <w:rPr>
                <w:sz w:val="24"/>
                <w:szCs w:val="24"/>
              </w:rPr>
              <w:t>or necesare administrării sistemului informatic, potrivit prevederilor alin. (3).</w:t>
            </w:r>
          </w:p>
          <w:p w14:paraId="41300823" w14:textId="77777777" w:rsidR="00233E3B" w:rsidRDefault="00233E3B">
            <w:pPr>
              <w:shd w:val="clear" w:color="auto" w:fill="FFFFFF"/>
              <w:spacing w:after="0" w:line="240" w:lineRule="auto"/>
              <w:jc w:val="both"/>
              <w:rPr>
                <w:sz w:val="24"/>
                <w:szCs w:val="24"/>
              </w:rPr>
            </w:pPr>
          </w:p>
          <w:p w14:paraId="6AB4F5E9" w14:textId="77777777" w:rsidR="00233E3B" w:rsidRDefault="00233E3B">
            <w:pPr>
              <w:shd w:val="clear" w:color="auto" w:fill="FFFFFF"/>
              <w:spacing w:after="0" w:line="240" w:lineRule="auto"/>
              <w:jc w:val="both"/>
              <w:rPr>
                <w:sz w:val="24"/>
                <w:szCs w:val="24"/>
              </w:rPr>
            </w:pPr>
          </w:p>
          <w:p w14:paraId="3B4AEB9F" w14:textId="77777777" w:rsidR="00233E3B" w:rsidRDefault="001A3D32">
            <w:pPr>
              <w:shd w:val="clear" w:color="auto" w:fill="FFFFFF"/>
              <w:spacing w:after="0" w:line="240" w:lineRule="auto"/>
              <w:jc w:val="both"/>
              <w:rPr>
                <w:sz w:val="24"/>
                <w:szCs w:val="24"/>
              </w:rPr>
            </w:pPr>
            <w:r>
              <w:rPr>
                <w:sz w:val="24"/>
                <w:szCs w:val="24"/>
              </w:rPr>
              <w:t>(7) Limitele împuternicirii menţionate la alin. (6), precum şi responsabilităţile utilizatorilor sistemului informatic menţionat la alin. (1) se stabilesc de MIPE şi Servic</w:t>
            </w:r>
            <w:r>
              <w:rPr>
                <w:sz w:val="24"/>
                <w:szCs w:val="24"/>
              </w:rPr>
              <w:t>iul de Telecomunicaţii Speciale, de comun acord, prin protocol."</w:t>
            </w:r>
          </w:p>
        </w:tc>
        <w:tc>
          <w:tcPr>
            <w:tcW w:w="3154" w:type="dxa"/>
            <w:tcBorders>
              <w:top w:val="single" w:sz="4" w:space="0" w:color="000000"/>
              <w:left w:val="single" w:sz="4" w:space="0" w:color="000000"/>
              <w:bottom w:val="single" w:sz="4" w:space="0" w:color="000000"/>
              <w:right w:val="single" w:sz="4" w:space="0" w:color="000000"/>
            </w:tcBorders>
          </w:tcPr>
          <w:p w14:paraId="443E15E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CDAB19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0CDB6E3C"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2608B3AE" w14:textId="77777777">
        <w:tc>
          <w:tcPr>
            <w:tcW w:w="709" w:type="dxa"/>
            <w:tcBorders>
              <w:top w:val="single" w:sz="4" w:space="0" w:color="000000"/>
              <w:left w:val="single" w:sz="4" w:space="0" w:color="000000"/>
              <w:bottom w:val="single" w:sz="4" w:space="0" w:color="000000"/>
              <w:right w:val="single" w:sz="4" w:space="0" w:color="000000"/>
            </w:tcBorders>
          </w:tcPr>
          <w:p w14:paraId="5436E02E"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8431FF9" w14:textId="77777777" w:rsidR="00233E3B" w:rsidRDefault="00233E3B">
            <w:pPr>
              <w:shd w:val="clear" w:color="auto" w:fill="FFFFFF"/>
              <w:spacing w:after="0" w:line="240" w:lineRule="auto"/>
              <w:jc w:val="both"/>
              <w:rPr>
                <w:sz w:val="24"/>
                <w:szCs w:val="24"/>
              </w:rPr>
            </w:pPr>
          </w:p>
          <w:p w14:paraId="222E7670" w14:textId="77777777" w:rsidR="00233E3B" w:rsidRDefault="00233E3B">
            <w:pPr>
              <w:shd w:val="clear" w:color="auto" w:fill="FFFFFF"/>
              <w:spacing w:after="0" w:line="240" w:lineRule="auto"/>
              <w:jc w:val="both"/>
              <w:rPr>
                <w:sz w:val="24"/>
                <w:szCs w:val="24"/>
              </w:rPr>
            </w:pPr>
          </w:p>
          <w:p w14:paraId="6B827E80" w14:textId="77777777" w:rsidR="00233E3B" w:rsidRDefault="00233E3B">
            <w:pPr>
              <w:shd w:val="clear" w:color="auto" w:fill="FFFFFF"/>
              <w:spacing w:after="0" w:line="240" w:lineRule="auto"/>
              <w:jc w:val="both"/>
              <w:rPr>
                <w:sz w:val="24"/>
                <w:szCs w:val="24"/>
              </w:rPr>
            </w:pPr>
          </w:p>
          <w:p w14:paraId="083BF036" w14:textId="77777777" w:rsidR="00233E3B" w:rsidRDefault="001A3D32">
            <w:pPr>
              <w:shd w:val="clear" w:color="auto" w:fill="FFFFFF"/>
              <w:spacing w:after="0" w:line="240" w:lineRule="auto"/>
              <w:jc w:val="both"/>
              <w:rPr>
                <w:sz w:val="24"/>
                <w:szCs w:val="24"/>
              </w:rPr>
            </w:pPr>
            <w:r>
              <w:rPr>
                <w:sz w:val="24"/>
                <w:szCs w:val="24"/>
              </w:rPr>
              <w:t>Art. 11. - Măsurile de implementare a PNNR, inclusiv cele care se referă la cadrul instituţional şi financiar, vor fi reglementate în termen de maximum 90 de zile de la intrarea în vigoare a hotărârii Guvernului prevăzute la art. 1 alin. (3</w:t>
            </w:r>
            <w:r>
              <w:rPr>
                <w:sz w:val="24"/>
                <w:szCs w:val="24"/>
                <w:vertAlign w:val="superscript"/>
              </w:rPr>
              <w:t>2</w:t>
            </w:r>
            <w:r>
              <w:rPr>
                <w:sz w:val="24"/>
                <w:szCs w:val="24"/>
              </w:rPr>
              <w:t>).</w:t>
            </w:r>
          </w:p>
        </w:tc>
        <w:tc>
          <w:tcPr>
            <w:tcW w:w="3155" w:type="dxa"/>
            <w:tcBorders>
              <w:top w:val="single" w:sz="4" w:space="0" w:color="000000"/>
              <w:left w:val="single" w:sz="4" w:space="0" w:color="000000"/>
              <w:bottom w:val="single" w:sz="4" w:space="0" w:color="000000"/>
              <w:right w:val="single" w:sz="4" w:space="0" w:color="000000"/>
            </w:tcBorders>
          </w:tcPr>
          <w:p w14:paraId="7E7AF6E5" w14:textId="77777777" w:rsidR="00233E3B" w:rsidRDefault="001A3D32">
            <w:pPr>
              <w:shd w:val="clear" w:color="auto" w:fill="FFFFFF"/>
              <w:spacing w:after="0" w:line="240" w:lineRule="auto"/>
              <w:jc w:val="both"/>
              <w:rPr>
                <w:b/>
                <w:sz w:val="24"/>
                <w:szCs w:val="24"/>
              </w:rPr>
            </w:pPr>
            <w:r>
              <w:rPr>
                <w:b/>
                <w:sz w:val="24"/>
                <w:szCs w:val="24"/>
              </w:rPr>
              <w:t>11.Articolul</w:t>
            </w:r>
            <w:r>
              <w:rPr>
                <w:b/>
                <w:sz w:val="24"/>
                <w:szCs w:val="24"/>
              </w:rPr>
              <w:t xml:space="preserve"> 11 se modifică şi va avea următorul cuprins:</w:t>
            </w:r>
          </w:p>
          <w:p w14:paraId="4E5EA0A2" w14:textId="77777777" w:rsidR="00233E3B" w:rsidRDefault="00233E3B">
            <w:pPr>
              <w:shd w:val="clear" w:color="auto" w:fill="FFFFFF"/>
              <w:spacing w:after="0" w:line="240" w:lineRule="auto"/>
              <w:jc w:val="both"/>
              <w:rPr>
                <w:sz w:val="24"/>
                <w:szCs w:val="24"/>
              </w:rPr>
            </w:pPr>
          </w:p>
          <w:p w14:paraId="1F4540FE" w14:textId="77777777" w:rsidR="00233E3B" w:rsidRDefault="001A3D32">
            <w:pPr>
              <w:shd w:val="clear" w:color="auto" w:fill="FFFFFF"/>
              <w:spacing w:after="0" w:line="240" w:lineRule="auto"/>
              <w:jc w:val="both"/>
              <w:rPr>
                <w:sz w:val="24"/>
                <w:szCs w:val="24"/>
              </w:rPr>
            </w:pPr>
            <w:r>
              <w:rPr>
                <w:sz w:val="24"/>
                <w:szCs w:val="24"/>
              </w:rPr>
              <w:t>"- Art. 11. - Măsurile privind stabilirea cadrului instituţional şi financiar de gestionare a fondurilor europene în cadrul PNRR vor fi reglementate în termen de maximum 90 de zile de la finalizarea proceduril</w:t>
            </w:r>
            <w:r>
              <w:rPr>
                <w:sz w:val="24"/>
                <w:szCs w:val="24"/>
              </w:rPr>
              <w:t>or de aprobare a PNRR la nivel european."</w:t>
            </w:r>
          </w:p>
        </w:tc>
        <w:tc>
          <w:tcPr>
            <w:tcW w:w="3154" w:type="dxa"/>
            <w:tcBorders>
              <w:top w:val="single" w:sz="4" w:space="0" w:color="000000"/>
              <w:left w:val="single" w:sz="4" w:space="0" w:color="000000"/>
              <w:bottom w:val="single" w:sz="4" w:space="0" w:color="000000"/>
              <w:right w:val="single" w:sz="4" w:space="0" w:color="000000"/>
            </w:tcBorders>
          </w:tcPr>
          <w:p w14:paraId="3EDB1775"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61FAC68"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82607DE" w14:textId="77777777" w:rsidR="00233E3B" w:rsidRDefault="00233E3B">
            <w:pPr>
              <w:widowControl w:val="0"/>
              <w:pBdr>
                <w:top w:val="nil"/>
                <w:left w:val="nil"/>
                <w:bottom w:val="nil"/>
                <w:right w:val="nil"/>
                <w:between w:val="nil"/>
              </w:pBdr>
              <w:spacing w:after="0" w:line="240" w:lineRule="auto"/>
              <w:jc w:val="both"/>
              <w:rPr>
                <w:b/>
                <w:color w:val="000000"/>
                <w:sz w:val="24"/>
                <w:szCs w:val="24"/>
              </w:rPr>
            </w:pPr>
          </w:p>
        </w:tc>
      </w:tr>
      <w:tr w:rsidR="00233E3B" w14:paraId="1556FC92" w14:textId="77777777">
        <w:tc>
          <w:tcPr>
            <w:tcW w:w="709" w:type="dxa"/>
            <w:tcBorders>
              <w:top w:val="single" w:sz="4" w:space="0" w:color="000000"/>
              <w:left w:val="single" w:sz="4" w:space="0" w:color="000000"/>
              <w:bottom w:val="single" w:sz="4" w:space="0" w:color="000000"/>
              <w:right w:val="single" w:sz="4" w:space="0" w:color="000000"/>
            </w:tcBorders>
          </w:tcPr>
          <w:p w14:paraId="36E1E07F"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26E2A27" w14:textId="77777777" w:rsidR="00233E3B" w:rsidRDefault="00233E3B">
            <w:pPr>
              <w:shd w:val="clear" w:color="auto" w:fill="FFFFFF"/>
              <w:spacing w:after="0" w:line="240" w:lineRule="auto"/>
              <w:jc w:val="right"/>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2753CE9F"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52A62E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56223501" w14:textId="77777777" w:rsidR="00233E3B" w:rsidRDefault="001A3D32">
            <w:pPr>
              <w:spacing w:after="0" w:line="240" w:lineRule="auto"/>
              <w:jc w:val="both"/>
              <w:rPr>
                <w:color w:val="000000"/>
                <w:sz w:val="24"/>
                <w:szCs w:val="24"/>
              </w:rPr>
            </w:pPr>
            <w:r>
              <w:rPr>
                <w:b/>
                <w:color w:val="000000"/>
                <w:sz w:val="24"/>
                <w:szCs w:val="24"/>
              </w:rPr>
              <w:t xml:space="preserve">Art.II. - </w:t>
            </w:r>
            <w:r>
              <w:rPr>
                <w:color w:val="000000"/>
                <w:sz w:val="24"/>
                <w:szCs w:val="24"/>
              </w:rPr>
              <w:t>“Se autorizează ordonatorii principali de credite să efectueze pe parcursul întregului an virări de credite bugetare și credite de angajament neutilizate de la alte titluri ori capitole de cheltuieli, la titlurile 60 „Proiecte cu finanțare din sumele repre</w:t>
            </w:r>
            <w:r>
              <w:rPr>
                <w:color w:val="000000"/>
                <w:sz w:val="24"/>
                <w:szCs w:val="24"/>
              </w:rPr>
              <w:t>zentând asistența financiară nerambursabilă aferentă PNRR”, respectiv 61 „Proiecte cu finanțare din sumele aferente componentei de împrumuturi a PNRR”,  astfel încât să se asigure implementarea corespunzătoare a proiectelor/investițiilor/reformelor aferent</w:t>
            </w:r>
            <w:r>
              <w:rPr>
                <w:color w:val="000000"/>
                <w:sz w:val="24"/>
                <w:szCs w:val="24"/>
              </w:rPr>
              <w:t>e Mecanismului de redresare și reziliență și/sau să se asigure finanțarea unor proiecte/investiții/reforme noi, aferente Mecanismului de redresare și reziliență</w:t>
            </w:r>
          </w:p>
          <w:p w14:paraId="79583A75" w14:textId="77777777" w:rsidR="00233E3B" w:rsidRDefault="001A3D32">
            <w:pPr>
              <w:spacing w:after="0" w:line="240" w:lineRule="auto"/>
              <w:jc w:val="both"/>
              <w:rPr>
                <w:color w:val="000000"/>
                <w:sz w:val="24"/>
                <w:szCs w:val="24"/>
              </w:rPr>
            </w:pPr>
            <w:r>
              <w:rPr>
                <w:color w:val="000000"/>
                <w:sz w:val="24"/>
                <w:szCs w:val="24"/>
              </w:rPr>
              <w:t xml:space="preserve"> Sumele prevăzute pe total la alineatul bugetar “Finanțare externă nerambursabilă” din cadrul titlurilor 56 „Proiecte cu finanțare din fonduri externe nerambursabile (FEN) postaderare”,  58 „Proiecte cu finanțare din fonduri externe nerambursabile aferente</w:t>
            </w:r>
            <w:r>
              <w:rPr>
                <w:color w:val="000000"/>
                <w:sz w:val="24"/>
                <w:szCs w:val="24"/>
              </w:rPr>
              <w:t xml:space="preserve"> cadrului financiar 2014—2020”, precum și  sumele prevăzute pe total la articolul bugetar/alineatul bugetar  „Fonduri europene nerambursabile” din cadrul titlului 60 „Proiecte cu finanțare din sumele reprezentând asistența financiară nerambursabilă aferent</w:t>
            </w:r>
            <w:r>
              <w:rPr>
                <w:color w:val="000000"/>
                <w:sz w:val="24"/>
                <w:szCs w:val="24"/>
              </w:rPr>
              <w:t>ă PNRR” nu pot fi diminuate”.</w:t>
            </w:r>
          </w:p>
          <w:p w14:paraId="48C78534" w14:textId="77777777" w:rsidR="00233E3B" w:rsidRDefault="00233E3B">
            <w:pPr>
              <w:spacing w:after="0" w:line="240" w:lineRule="auto"/>
              <w:jc w:val="both"/>
              <w:rPr>
                <w:color w:val="000000"/>
                <w:sz w:val="24"/>
                <w:szCs w:val="24"/>
              </w:rPr>
            </w:pPr>
          </w:p>
          <w:p w14:paraId="294DE88B" w14:textId="77777777" w:rsidR="00233E3B" w:rsidRDefault="001A3D32">
            <w:pPr>
              <w:spacing w:after="0" w:line="240" w:lineRule="auto"/>
              <w:jc w:val="both"/>
              <w:rPr>
                <w:color w:val="000000"/>
                <w:sz w:val="24"/>
                <w:szCs w:val="24"/>
              </w:rPr>
            </w:pPr>
            <w:r>
              <w:rPr>
                <w:color w:val="000000"/>
                <w:sz w:val="24"/>
                <w:szCs w:val="24"/>
              </w:rPr>
              <w:t>Autor:</w:t>
            </w:r>
          </w:p>
          <w:p w14:paraId="2CDEEF5E" w14:textId="77777777" w:rsidR="00233E3B" w:rsidRDefault="001A3D32">
            <w:pPr>
              <w:spacing w:after="0" w:line="240" w:lineRule="auto"/>
              <w:jc w:val="both"/>
              <w:rPr>
                <w:color w:val="000000"/>
                <w:sz w:val="24"/>
                <w:szCs w:val="24"/>
              </w:rPr>
            </w:pPr>
            <w:r>
              <w:rPr>
                <w:color w:val="000000"/>
                <w:sz w:val="24"/>
                <w:szCs w:val="24"/>
              </w:rPr>
              <w:t>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7F91BEF0" w14:textId="77777777" w:rsidR="00233E3B" w:rsidRDefault="001A3D32">
            <w:pPr>
              <w:widowControl w:val="0"/>
              <w:pBdr>
                <w:top w:val="nil"/>
                <w:left w:val="nil"/>
                <w:bottom w:val="nil"/>
                <w:right w:val="nil"/>
                <w:between w:val="nil"/>
              </w:pBdr>
              <w:spacing w:after="0" w:line="240" w:lineRule="auto"/>
              <w:jc w:val="both"/>
              <w:rPr>
                <w:color w:val="000000"/>
                <w:sz w:val="20"/>
                <w:szCs w:val="20"/>
              </w:rPr>
            </w:pPr>
            <w:r>
              <w:rPr>
                <w:color w:val="000000"/>
                <w:sz w:val="20"/>
                <w:szCs w:val="20"/>
              </w:rPr>
              <w:t>Propunere de modificare, în scopul simplificării.</w:t>
            </w:r>
          </w:p>
        </w:tc>
      </w:tr>
      <w:tr w:rsidR="00233E3B" w14:paraId="22C43444" w14:textId="77777777">
        <w:tc>
          <w:tcPr>
            <w:tcW w:w="709" w:type="dxa"/>
            <w:tcBorders>
              <w:top w:val="single" w:sz="4" w:space="0" w:color="000000"/>
              <w:left w:val="single" w:sz="4" w:space="0" w:color="000000"/>
              <w:bottom w:val="single" w:sz="4" w:space="0" w:color="000000"/>
              <w:right w:val="single" w:sz="4" w:space="0" w:color="000000"/>
            </w:tcBorders>
          </w:tcPr>
          <w:p w14:paraId="4524186C"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14C9C798" w14:textId="77777777" w:rsidR="00233E3B" w:rsidRDefault="00233E3B">
            <w:pPr>
              <w:shd w:val="clear" w:color="auto" w:fill="FFFFFF"/>
              <w:spacing w:after="0" w:line="240" w:lineRule="auto"/>
              <w:jc w:val="right"/>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BFADC53"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01E32849"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28D1A9E" w14:textId="77777777" w:rsidR="00233E3B" w:rsidRDefault="001A3D32">
            <w:pPr>
              <w:spacing w:after="0" w:line="240" w:lineRule="auto"/>
              <w:jc w:val="both"/>
              <w:rPr>
                <w:b/>
                <w:sz w:val="24"/>
                <w:szCs w:val="24"/>
              </w:rPr>
            </w:pPr>
            <w:r>
              <w:rPr>
                <w:b/>
                <w:sz w:val="24"/>
                <w:szCs w:val="24"/>
              </w:rPr>
              <w:t>După art. I se introduc cinci noi articole, art.II- VI cu următorul cuprins:</w:t>
            </w:r>
          </w:p>
          <w:p w14:paraId="7A42C550" w14:textId="77777777" w:rsidR="00233E3B" w:rsidRDefault="00233E3B">
            <w:pPr>
              <w:spacing w:after="0" w:line="240" w:lineRule="auto"/>
              <w:jc w:val="both"/>
              <w:rPr>
                <w:sz w:val="24"/>
                <w:szCs w:val="24"/>
              </w:rPr>
            </w:pPr>
          </w:p>
          <w:p w14:paraId="6E987B73"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w:t>
            </w:r>
            <w:r>
              <w:rPr>
                <w:b/>
                <w:color w:val="000000"/>
                <w:sz w:val="24"/>
                <w:szCs w:val="24"/>
              </w:rPr>
              <w:t>Art.II. - Eventualele sume din fonduri europene, finanțare publică națională și TVA, după caz, primite pe baza cererilor de transfer, nejustificate, existente la sfârșitul exercițiului bugetar în conturile responsabililor de implementarea investițiilor spe</w:t>
            </w:r>
            <w:r>
              <w:rPr>
                <w:b/>
                <w:color w:val="000000"/>
                <w:sz w:val="24"/>
                <w:szCs w:val="24"/>
              </w:rPr>
              <w:t>cifice locale/beneficiarilor/liderilor de parteneriat/partenerilor de proiecte, după caz, alții decât cei prevăzuți la art. 9 alin. (1), se reportează în anul următor și se utilizează cu aceeași destinație,</w:t>
            </w:r>
            <w:r>
              <w:rPr>
                <w:color w:val="000000"/>
                <w:sz w:val="24"/>
                <w:szCs w:val="24"/>
              </w:rPr>
              <w:t xml:space="preserve"> </w:t>
            </w:r>
            <w:r>
              <w:rPr>
                <w:b/>
                <w:color w:val="000000"/>
                <w:sz w:val="24"/>
                <w:szCs w:val="24"/>
              </w:rPr>
              <w:t>potrivit prevederilor aprobate  prin ordin al min</w:t>
            </w:r>
            <w:r>
              <w:rPr>
                <w:b/>
                <w:color w:val="000000"/>
                <w:sz w:val="24"/>
                <w:szCs w:val="24"/>
              </w:rPr>
              <w:t>istrului finanțelor</w:t>
            </w:r>
            <w:r>
              <w:rPr>
                <w:color w:val="000000"/>
                <w:sz w:val="24"/>
                <w:szCs w:val="24"/>
              </w:rPr>
              <w:t>.</w:t>
            </w:r>
          </w:p>
          <w:p w14:paraId="6AC4EAFA"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4"/>
                <w:szCs w:val="24"/>
              </w:rPr>
            </w:pPr>
          </w:p>
          <w:p w14:paraId="1F7770EF"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i/>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44343AE5"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Este necesară flexibilizarea modului în care se aprobă reportarea și se utilizarea  eventualele sume din fonduri europene, finanțare publică națională și TVA, după caz, primite pe baza cererilor de transfer, nejustificate, existente la sfârșitul exercițiul</w:t>
            </w:r>
            <w:r>
              <w:rPr>
                <w:color w:val="000000"/>
                <w:sz w:val="20"/>
                <w:szCs w:val="20"/>
              </w:rPr>
              <w:t>ui bugetar în conturile responsabililor de implementarea investițiilor specifice locale/beneficiarilor/liderilor de parteneriat/partenerilor de proiecte, după caz, alții decât cei prevăzuți la art. 9 alin. (1).</w:t>
            </w:r>
          </w:p>
        </w:tc>
      </w:tr>
      <w:tr w:rsidR="00233E3B" w14:paraId="0023C34B" w14:textId="77777777">
        <w:tc>
          <w:tcPr>
            <w:tcW w:w="709" w:type="dxa"/>
            <w:tcBorders>
              <w:top w:val="single" w:sz="4" w:space="0" w:color="000000"/>
              <w:left w:val="single" w:sz="4" w:space="0" w:color="000000"/>
              <w:bottom w:val="single" w:sz="4" w:space="0" w:color="000000"/>
              <w:right w:val="single" w:sz="4" w:space="0" w:color="000000"/>
            </w:tcBorders>
          </w:tcPr>
          <w:p w14:paraId="5C15DCB5"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DC0FAF2" w14:textId="77777777" w:rsidR="00233E3B" w:rsidRDefault="00233E3B">
            <w:pPr>
              <w:shd w:val="clear" w:color="auto" w:fill="FFFFFF"/>
              <w:spacing w:after="0" w:line="240" w:lineRule="auto"/>
              <w:jc w:val="right"/>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F680507"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5495EC0E"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68DC183" w14:textId="77777777" w:rsidR="00233E3B" w:rsidRDefault="001A3D32">
            <w:pPr>
              <w:spacing w:after="0" w:line="240" w:lineRule="auto"/>
              <w:jc w:val="both"/>
              <w:rPr>
                <w:sz w:val="24"/>
                <w:szCs w:val="24"/>
              </w:rPr>
            </w:pPr>
            <w:r>
              <w:rPr>
                <w:sz w:val="24"/>
                <w:szCs w:val="24"/>
              </w:rPr>
              <w:t>“</w:t>
            </w:r>
            <w:r>
              <w:rPr>
                <w:b/>
                <w:sz w:val="24"/>
                <w:szCs w:val="24"/>
              </w:rPr>
              <w:t>Art.III</w:t>
            </w:r>
            <w:r>
              <w:rPr>
                <w:sz w:val="24"/>
                <w:szCs w:val="24"/>
              </w:rPr>
              <w:t>. - Se autorizează ordonatorii principali de credite să efectueze pe parcursul întregului an virări de credite bugetare și credite de angajament neutilizate de la alte titluri ori capitole de cheltuieli, la titlurile 60 „Proiecte cu finanțare din sumele re</w:t>
            </w:r>
            <w:r>
              <w:rPr>
                <w:sz w:val="24"/>
                <w:szCs w:val="24"/>
              </w:rPr>
              <w:t>prezentând asistența financiară nerambursabilă aferentă PNRR”, respectiv 61 „Proiecte cu finanțare din sumele aferente componentei de împrumuturi a PNRR”,  astfel încât să se asigure implementarea corespunzătoare a proiectelor/investițiilor/reformelor afer</w:t>
            </w:r>
            <w:r>
              <w:rPr>
                <w:sz w:val="24"/>
                <w:szCs w:val="24"/>
              </w:rPr>
              <w:t>ente Mecanismului de redresare și reziliență și/sau să se asigure finanțarea unor proiecte/investiții/reforme noi, aferente Mecanismului de redresare și reziliență</w:t>
            </w:r>
          </w:p>
          <w:p w14:paraId="57456BB2" w14:textId="77777777" w:rsidR="00233E3B" w:rsidRDefault="001A3D32">
            <w:pPr>
              <w:spacing w:after="0" w:line="240" w:lineRule="auto"/>
              <w:jc w:val="both"/>
              <w:rPr>
                <w:sz w:val="24"/>
                <w:szCs w:val="24"/>
              </w:rPr>
            </w:pPr>
            <w:r>
              <w:rPr>
                <w:sz w:val="24"/>
                <w:szCs w:val="24"/>
              </w:rPr>
              <w:t xml:space="preserve"> Sumele prevăzute pe total la alineatul bugetar “Finanțare externă nerambursabilă” din cadru</w:t>
            </w:r>
            <w:r>
              <w:rPr>
                <w:sz w:val="24"/>
                <w:szCs w:val="24"/>
              </w:rPr>
              <w:t>l titlurilor 56 „Proiecte cu finanțare din fonduri externe nerambursabile (FEN) postaderare”,  58 „Proiecte cu finanțare din fonduri externe nerambursabile aferente cadrului financiar 2014—2020”, precum și  sumele prevăzute pe total la articolul bugetar/al</w:t>
            </w:r>
            <w:r>
              <w:rPr>
                <w:sz w:val="24"/>
                <w:szCs w:val="24"/>
              </w:rPr>
              <w:t>ineatul bugetar  „Fonduri europene nerambursabile” din cadrul titlului 60 „Proiecte cu finanțare din sumele reprezentând asistența financiară nerambursabilă aferentă PNRR” nu pot fi diminuate”.</w:t>
            </w:r>
          </w:p>
          <w:p w14:paraId="1D4172D8" w14:textId="77777777" w:rsidR="00233E3B" w:rsidRDefault="00233E3B">
            <w:pPr>
              <w:spacing w:after="0" w:line="240" w:lineRule="auto"/>
              <w:jc w:val="both"/>
              <w:rPr>
                <w:sz w:val="24"/>
                <w:szCs w:val="24"/>
              </w:rPr>
            </w:pPr>
          </w:p>
          <w:p w14:paraId="72DF8083" w14:textId="77777777" w:rsidR="00233E3B" w:rsidRDefault="001A3D32">
            <w:pPr>
              <w:widowControl w:val="0"/>
              <w:pBdr>
                <w:top w:val="nil"/>
                <w:left w:val="nil"/>
                <w:bottom w:val="nil"/>
                <w:right w:val="nil"/>
                <w:between w:val="nil"/>
              </w:pBdr>
              <w:shd w:val="clear" w:color="auto" w:fill="FFFFFF"/>
              <w:spacing w:after="0" w:line="240" w:lineRule="auto"/>
              <w:jc w:val="both"/>
              <w:rPr>
                <w:b/>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03521CB3"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Având în vedere necesitatea reglementării posi</w:t>
            </w:r>
            <w:r>
              <w:rPr>
                <w:color w:val="000000"/>
                <w:sz w:val="20"/>
                <w:szCs w:val="20"/>
              </w:rPr>
              <w:t>bilității virării de credite  bugetare și credite de angajament neutilizate  de la alte titluri ori capitole de cheltuieli, s-a propus introducerea unui nou articol.</w:t>
            </w:r>
          </w:p>
        </w:tc>
      </w:tr>
      <w:tr w:rsidR="00233E3B" w14:paraId="4EA07BD9" w14:textId="77777777">
        <w:tc>
          <w:tcPr>
            <w:tcW w:w="709" w:type="dxa"/>
            <w:tcBorders>
              <w:top w:val="single" w:sz="4" w:space="0" w:color="000000"/>
              <w:left w:val="single" w:sz="4" w:space="0" w:color="000000"/>
              <w:bottom w:val="single" w:sz="4" w:space="0" w:color="000000"/>
              <w:right w:val="single" w:sz="4" w:space="0" w:color="000000"/>
            </w:tcBorders>
          </w:tcPr>
          <w:p w14:paraId="7707B391"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7D80AFA9" w14:textId="77777777" w:rsidR="00233E3B" w:rsidRDefault="00233E3B">
            <w:pPr>
              <w:shd w:val="clear" w:color="auto" w:fill="FFFFFF"/>
              <w:spacing w:after="0" w:line="240" w:lineRule="auto"/>
              <w:jc w:val="right"/>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CDFEF4A"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45EBBE5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7FF16B30"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 xml:space="preserve">” </w:t>
            </w:r>
            <w:r>
              <w:rPr>
                <w:b/>
                <w:color w:val="000000"/>
                <w:sz w:val="24"/>
                <w:szCs w:val="24"/>
              </w:rPr>
              <w:t>ART.IV</w:t>
            </w:r>
            <w:r>
              <w:rPr>
                <w:color w:val="000000"/>
                <w:sz w:val="24"/>
                <w:szCs w:val="24"/>
              </w:rPr>
              <w:t>. - Se autorizează coordonatorii de reforme și/sau investiții, să efectueze pe parcursul întregului an virări de credite de angajament și de credite bugetare în cadrul titlurilor 60 „Proiecte cu finanțare din sumele reprezentând asistența financiară neramb</w:t>
            </w:r>
            <w:r>
              <w:rPr>
                <w:color w:val="000000"/>
                <w:sz w:val="24"/>
                <w:szCs w:val="24"/>
              </w:rPr>
              <w:t>ursabilă aferentă PNRR” nu pot fi diminuate” și 61 „Proiecte cu finanțare din sumele aferente componentei de împrumuturi a PNRR”, de la beneficiarii finanțați integral din bugetele publice centrale la alți beneficiari decât cei finanțați integral  din buge</w:t>
            </w:r>
            <w:r>
              <w:rPr>
                <w:color w:val="000000"/>
                <w:sz w:val="24"/>
                <w:szCs w:val="24"/>
              </w:rPr>
              <w:t>tele publice centrale și invers, pentru asigurarea sumelor necesare implementării corespunzătoare a reformelor și/sau investițiilor.”</w:t>
            </w:r>
          </w:p>
          <w:p w14:paraId="6BAA05FF"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4"/>
                <w:szCs w:val="24"/>
              </w:rPr>
            </w:pPr>
          </w:p>
          <w:p w14:paraId="74B507B0"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5FF4D51C"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tc>
      </w:tr>
      <w:tr w:rsidR="00233E3B" w14:paraId="2B0F389B" w14:textId="77777777">
        <w:tc>
          <w:tcPr>
            <w:tcW w:w="709" w:type="dxa"/>
            <w:tcBorders>
              <w:top w:val="single" w:sz="4" w:space="0" w:color="000000"/>
              <w:left w:val="single" w:sz="4" w:space="0" w:color="000000"/>
              <w:bottom w:val="single" w:sz="4" w:space="0" w:color="000000"/>
              <w:right w:val="single" w:sz="4" w:space="0" w:color="000000"/>
            </w:tcBorders>
          </w:tcPr>
          <w:p w14:paraId="7DBC0427"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0F84195" w14:textId="77777777" w:rsidR="00233E3B" w:rsidRDefault="00233E3B">
            <w:pPr>
              <w:shd w:val="clear" w:color="auto" w:fill="FFFFFF"/>
              <w:spacing w:after="0" w:line="240" w:lineRule="auto"/>
              <w:jc w:val="right"/>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EF8BCE2"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772F614"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40573E26" w14:textId="77777777" w:rsidR="00233E3B" w:rsidRDefault="001A3D32">
            <w:pPr>
              <w:spacing w:after="0" w:line="240" w:lineRule="auto"/>
              <w:jc w:val="both"/>
              <w:rPr>
                <w:sz w:val="24"/>
                <w:szCs w:val="24"/>
              </w:rPr>
            </w:pPr>
            <w:r>
              <w:rPr>
                <w:b/>
                <w:sz w:val="24"/>
                <w:szCs w:val="24"/>
              </w:rPr>
              <w:t>Art.V. -</w:t>
            </w:r>
            <w:r>
              <w:rPr>
                <w:sz w:val="24"/>
                <w:szCs w:val="24"/>
              </w:rPr>
              <w:t xml:space="preserve">  “(1) Sumele aferente Investiției 2 ”Instrumente financiare pentru sectorul privat” din Componenta 9 ”Suport pentru sectorul privat, cercetare, dezvoltare și inovare” pentru care MIPE are calitatea de coordonator de investiții, se asigură de la bugetul de</w:t>
            </w:r>
            <w:r>
              <w:rPr>
                <w:sz w:val="24"/>
                <w:szCs w:val="24"/>
              </w:rPr>
              <w:t xml:space="preserve"> stat, prin bugetul MIPE, de la o subdiviziune bugetară distinctă din titlul 61 „Proiecte cu finanțare din sumele aferente componentei de împrumuturi a PNRR”.</w:t>
            </w:r>
          </w:p>
          <w:p w14:paraId="6DF80C52" w14:textId="77777777" w:rsidR="00233E3B" w:rsidRDefault="00233E3B">
            <w:pPr>
              <w:spacing w:after="0" w:line="240" w:lineRule="auto"/>
              <w:jc w:val="both"/>
              <w:rPr>
                <w:sz w:val="24"/>
                <w:szCs w:val="24"/>
              </w:rPr>
            </w:pPr>
          </w:p>
          <w:p w14:paraId="5FFDA1CB" w14:textId="77777777" w:rsidR="00233E3B" w:rsidRDefault="001A3D32">
            <w:pPr>
              <w:spacing w:after="0" w:line="240" w:lineRule="auto"/>
              <w:jc w:val="both"/>
              <w:rPr>
                <w:sz w:val="24"/>
                <w:szCs w:val="24"/>
              </w:rPr>
            </w:pPr>
            <w:r>
              <w:rPr>
                <w:sz w:val="24"/>
                <w:szCs w:val="24"/>
              </w:rPr>
              <w:t xml:space="preserve">(2) Pentru asigurarea sumelor de la alin. (1), prin excepție de la art. 22 alin. (10) din Legea </w:t>
            </w:r>
            <w:r>
              <w:rPr>
                <w:sz w:val="24"/>
                <w:szCs w:val="24"/>
              </w:rPr>
              <w:t>nr. 317/2021 a bugetului de stat pe 2021, pentru anul 2022, sumele prevăzute pe total la articolul bugetar/alineatul bugetar „Fonduri europene nerambursabile” din cadrul titlului 60 „Proiecte cu finanțare din sumele reprezentând asistența financiară neramb</w:t>
            </w:r>
            <w:r>
              <w:rPr>
                <w:sz w:val="24"/>
                <w:szCs w:val="24"/>
              </w:rPr>
              <w:t>ursabilă aferentă PNRR” pot fi diminuate”.</w:t>
            </w:r>
          </w:p>
          <w:p w14:paraId="2034DA44" w14:textId="77777777" w:rsidR="00233E3B" w:rsidRDefault="00233E3B">
            <w:pPr>
              <w:spacing w:after="0" w:line="240" w:lineRule="auto"/>
              <w:jc w:val="both"/>
              <w:rPr>
                <w:sz w:val="24"/>
                <w:szCs w:val="24"/>
              </w:rPr>
            </w:pPr>
          </w:p>
          <w:p w14:paraId="26A61D4D"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4DBEC819"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Având în vedere necesitatea efectuării de plăți în cursul anului 2022 aferente Investiției 2 din Componenta 9, s-a propus introducerea unui nou articol.</w:t>
            </w:r>
          </w:p>
        </w:tc>
      </w:tr>
      <w:tr w:rsidR="00233E3B" w14:paraId="524456A3" w14:textId="77777777">
        <w:tc>
          <w:tcPr>
            <w:tcW w:w="709" w:type="dxa"/>
            <w:tcBorders>
              <w:top w:val="single" w:sz="4" w:space="0" w:color="000000"/>
              <w:left w:val="single" w:sz="4" w:space="0" w:color="000000"/>
              <w:bottom w:val="single" w:sz="4" w:space="0" w:color="000000"/>
              <w:right w:val="single" w:sz="4" w:space="0" w:color="000000"/>
            </w:tcBorders>
          </w:tcPr>
          <w:p w14:paraId="01FB5DC4"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2348D84F" w14:textId="77777777" w:rsidR="00233E3B" w:rsidRDefault="00233E3B">
            <w:pPr>
              <w:shd w:val="clear" w:color="auto" w:fill="FFFFFF"/>
              <w:spacing w:after="0" w:line="240" w:lineRule="auto"/>
              <w:jc w:val="right"/>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C9F19B5"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EA9F86A"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19ABD52C" w14:textId="77777777" w:rsidR="00233E3B" w:rsidRDefault="001A3D32">
            <w:pPr>
              <w:spacing w:after="0" w:line="240" w:lineRule="auto"/>
              <w:jc w:val="both"/>
              <w:rPr>
                <w:sz w:val="24"/>
                <w:szCs w:val="24"/>
              </w:rPr>
            </w:pPr>
            <w:r>
              <w:rPr>
                <w:b/>
                <w:sz w:val="24"/>
                <w:szCs w:val="24"/>
              </w:rPr>
              <w:t>Art. VI. -</w:t>
            </w:r>
            <w:r>
              <w:rPr>
                <w:sz w:val="24"/>
                <w:szCs w:val="24"/>
              </w:rPr>
              <w:t xml:space="preserve"> ”(1) În bugetul coordonatorilor de reforme și/sau investiții se cuprind, la poziții distincte de transferuri din bugetul de stat, sume în procent de maxim 2% din valoarea investițiilor cuprinse în PNRR pentru care agențiile de dezvoltare regională au cali</w:t>
            </w:r>
            <w:r>
              <w:rPr>
                <w:sz w:val="24"/>
                <w:szCs w:val="24"/>
              </w:rPr>
              <w:t>tatea de responsabili de implementarea investițiilor specifice locale/agenții de implementare şi se virează în conturi distincte de disponibilități deschise la Trezoreria Statului.</w:t>
            </w:r>
          </w:p>
          <w:p w14:paraId="701DCA94" w14:textId="77777777" w:rsidR="00233E3B" w:rsidRDefault="001A3D32">
            <w:pPr>
              <w:spacing w:after="0" w:line="240" w:lineRule="auto"/>
              <w:jc w:val="both"/>
              <w:rPr>
                <w:sz w:val="24"/>
                <w:szCs w:val="24"/>
              </w:rPr>
            </w:pPr>
            <w:r>
              <w:rPr>
                <w:sz w:val="24"/>
                <w:szCs w:val="24"/>
              </w:rPr>
              <w:t>(2) În anul 2022, până la aprobarea legilor de rectificare bugetară se auto</w:t>
            </w:r>
            <w:r>
              <w:rPr>
                <w:sz w:val="24"/>
                <w:szCs w:val="24"/>
              </w:rPr>
              <w:t>rizează coordonatorii de reforme și/sau investiții să efectueze virări de credite bugetare și credite de angajament neutilizate de la alte titluri ori capitole de cheltuieli, agențiilor de dezvoltare regională pentru asigurarea sumelor prevăzute la alin. (</w:t>
            </w:r>
            <w:r>
              <w:rPr>
                <w:sz w:val="24"/>
                <w:szCs w:val="24"/>
              </w:rPr>
              <w:t>1).</w:t>
            </w:r>
          </w:p>
          <w:p w14:paraId="41F1888D"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(3) Cuantumul procentului prevăzut la alin. (1) se stabilește de către coordonatorul de reforme și/sau investiții prin acordul de implementare, fundamentat pe baza complexității investițiilor incluse în acesta.”</w:t>
            </w:r>
          </w:p>
          <w:p w14:paraId="6A105B91"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4"/>
                <w:szCs w:val="24"/>
              </w:rPr>
            </w:pPr>
          </w:p>
          <w:p w14:paraId="1095BB6C"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b/>
                <w:color w:val="000000"/>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5B43C75E"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Este necesară reglementa</w:t>
            </w:r>
            <w:r>
              <w:rPr>
                <w:color w:val="000000"/>
                <w:sz w:val="20"/>
                <w:szCs w:val="20"/>
              </w:rPr>
              <w:t>rea modului de finanțare a agențiilor de dezvoltare regională pentru rolul acestora în cadrul PNRR.</w:t>
            </w:r>
          </w:p>
        </w:tc>
      </w:tr>
      <w:tr w:rsidR="00233E3B" w14:paraId="62D9D1D0" w14:textId="77777777">
        <w:tc>
          <w:tcPr>
            <w:tcW w:w="709" w:type="dxa"/>
            <w:tcBorders>
              <w:top w:val="single" w:sz="4" w:space="0" w:color="000000"/>
              <w:left w:val="single" w:sz="4" w:space="0" w:color="000000"/>
              <w:bottom w:val="single" w:sz="4" w:space="0" w:color="000000"/>
              <w:right w:val="single" w:sz="4" w:space="0" w:color="000000"/>
            </w:tcBorders>
          </w:tcPr>
          <w:p w14:paraId="22BC7DDD"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435482D" w14:textId="77777777" w:rsidR="00233E3B" w:rsidRDefault="001A3D32">
            <w:pPr>
              <w:shd w:val="clear" w:color="auto" w:fill="FFFFFF"/>
              <w:spacing w:after="0" w:line="240" w:lineRule="auto"/>
              <w:jc w:val="right"/>
              <w:rPr>
                <w:sz w:val="24"/>
                <w:szCs w:val="24"/>
              </w:rPr>
            </w:pPr>
            <w:r>
              <w:rPr>
                <w:sz w:val="24"/>
                <w:szCs w:val="24"/>
              </w:rPr>
              <w:t>ANEXĂ</w:t>
            </w:r>
          </w:p>
          <w:p w14:paraId="7B1EA55C" w14:textId="77777777" w:rsidR="00233E3B" w:rsidRDefault="001A3D32">
            <w:pPr>
              <w:shd w:val="clear" w:color="auto" w:fill="FFFFFF"/>
              <w:spacing w:after="0" w:line="240" w:lineRule="auto"/>
              <w:jc w:val="center"/>
              <w:rPr>
                <w:b/>
                <w:sz w:val="24"/>
                <w:szCs w:val="24"/>
              </w:rPr>
            </w:pPr>
            <w:r>
              <w:rPr>
                <w:b/>
                <w:sz w:val="24"/>
                <w:szCs w:val="24"/>
              </w:rPr>
              <w:t>Lista coordonatorilor de reforme şi/sau investiţii</w:t>
            </w:r>
          </w:p>
          <w:p w14:paraId="61BAB168" w14:textId="77777777" w:rsidR="00233E3B" w:rsidRDefault="00233E3B">
            <w:pPr>
              <w:shd w:val="clear" w:color="auto" w:fill="FFFFFF"/>
              <w:spacing w:after="0" w:line="240" w:lineRule="auto"/>
              <w:jc w:val="center"/>
              <w:rPr>
                <w:b/>
                <w:sz w:val="24"/>
                <w:szCs w:val="24"/>
              </w:rPr>
            </w:pPr>
          </w:p>
          <w:p w14:paraId="5234CDB4" w14:textId="77777777" w:rsidR="00233E3B" w:rsidRDefault="001A3D32">
            <w:pPr>
              <w:shd w:val="clear" w:color="auto" w:fill="FFFFFF"/>
              <w:spacing w:after="0" w:line="240" w:lineRule="auto"/>
              <w:jc w:val="both"/>
              <w:rPr>
                <w:sz w:val="24"/>
                <w:szCs w:val="24"/>
              </w:rPr>
            </w:pPr>
            <w:r>
              <w:rPr>
                <w:sz w:val="24"/>
                <w:szCs w:val="24"/>
              </w:rPr>
              <w:t>Ministerul Investiţiilor şi Proiectelor Europene</w:t>
            </w:r>
          </w:p>
          <w:p w14:paraId="4EC453F2" w14:textId="77777777" w:rsidR="00233E3B" w:rsidRDefault="001A3D32">
            <w:pPr>
              <w:shd w:val="clear" w:color="auto" w:fill="FFFFFF"/>
              <w:spacing w:after="0" w:line="240" w:lineRule="auto"/>
              <w:jc w:val="both"/>
              <w:rPr>
                <w:sz w:val="24"/>
                <w:szCs w:val="24"/>
              </w:rPr>
            </w:pPr>
            <w:r>
              <w:rPr>
                <w:sz w:val="24"/>
                <w:szCs w:val="24"/>
              </w:rPr>
              <w:t>Ministerul Finanţelor</w:t>
            </w:r>
          </w:p>
          <w:p w14:paraId="5CD557C9" w14:textId="77777777" w:rsidR="00233E3B" w:rsidRDefault="001A3D32">
            <w:pPr>
              <w:shd w:val="clear" w:color="auto" w:fill="FFFFFF"/>
              <w:spacing w:after="0" w:line="240" w:lineRule="auto"/>
              <w:jc w:val="both"/>
              <w:rPr>
                <w:sz w:val="24"/>
                <w:szCs w:val="24"/>
              </w:rPr>
            </w:pPr>
            <w:r>
              <w:rPr>
                <w:sz w:val="24"/>
                <w:szCs w:val="24"/>
              </w:rPr>
              <w:t>Ministerul Mediului, Apelor şi Pădurilor</w:t>
            </w:r>
          </w:p>
          <w:p w14:paraId="7F9590EF" w14:textId="77777777" w:rsidR="00233E3B" w:rsidRDefault="001A3D32">
            <w:pPr>
              <w:shd w:val="clear" w:color="auto" w:fill="FFFFFF"/>
              <w:spacing w:after="0" w:line="240" w:lineRule="auto"/>
              <w:jc w:val="both"/>
              <w:rPr>
                <w:sz w:val="24"/>
                <w:szCs w:val="24"/>
              </w:rPr>
            </w:pPr>
            <w:r>
              <w:rPr>
                <w:sz w:val="24"/>
                <w:szCs w:val="24"/>
              </w:rPr>
              <w:t>Ministerul Transporturilor şi Infrastructurii</w:t>
            </w:r>
          </w:p>
          <w:p w14:paraId="27E615A4" w14:textId="77777777" w:rsidR="00233E3B" w:rsidRDefault="001A3D32">
            <w:pPr>
              <w:shd w:val="clear" w:color="auto" w:fill="FFFFFF"/>
              <w:spacing w:after="0" w:line="240" w:lineRule="auto"/>
              <w:jc w:val="both"/>
              <w:rPr>
                <w:sz w:val="24"/>
                <w:szCs w:val="24"/>
              </w:rPr>
            </w:pPr>
            <w:r>
              <w:rPr>
                <w:sz w:val="24"/>
                <w:szCs w:val="24"/>
              </w:rPr>
              <w:t>Ministerul Energiei</w:t>
            </w:r>
          </w:p>
          <w:p w14:paraId="40D8EEF3" w14:textId="77777777" w:rsidR="00233E3B" w:rsidRDefault="001A3D32">
            <w:pPr>
              <w:shd w:val="clear" w:color="auto" w:fill="FFFFFF"/>
              <w:spacing w:after="0" w:line="240" w:lineRule="auto"/>
              <w:jc w:val="both"/>
              <w:rPr>
                <w:sz w:val="24"/>
                <w:szCs w:val="24"/>
              </w:rPr>
            </w:pPr>
            <w:r>
              <w:rPr>
                <w:sz w:val="24"/>
                <w:szCs w:val="24"/>
              </w:rPr>
              <w:t>Ministerul Culturii</w:t>
            </w:r>
          </w:p>
          <w:p w14:paraId="5D53A6DC" w14:textId="77777777" w:rsidR="00233E3B" w:rsidRDefault="001A3D32">
            <w:pPr>
              <w:shd w:val="clear" w:color="auto" w:fill="FFFFFF"/>
              <w:spacing w:after="0" w:line="240" w:lineRule="auto"/>
              <w:jc w:val="both"/>
              <w:rPr>
                <w:sz w:val="24"/>
                <w:szCs w:val="24"/>
              </w:rPr>
            </w:pPr>
            <w:r>
              <w:rPr>
                <w:sz w:val="24"/>
                <w:szCs w:val="24"/>
              </w:rPr>
              <w:t>Ministerul Dezvoltării, Lucrărilor Publice şi Administraţiei</w:t>
            </w:r>
          </w:p>
          <w:p w14:paraId="6D3523CE" w14:textId="77777777" w:rsidR="00233E3B" w:rsidRDefault="001A3D32">
            <w:pPr>
              <w:shd w:val="clear" w:color="auto" w:fill="FFFFFF"/>
              <w:spacing w:after="0" w:line="240" w:lineRule="auto"/>
              <w:jc w:val="both"/>
              <w:rPr>
                <w:sz w:val="24"/>
                <w:szCs w:val="24"/>
              </w:rPr>
            </w:pPr>
            <w:r>
              <w:rPr>
                <w:sz w:val="24"/>
                <w:szCs w:val="24"/>
              </w:rPr>
              <w:t>Ministerul Cercetării, Inovării şi Digitalizării</w:t>
            </w:r>
          </w:p>
          <w:p w14:paraId="2AAB8688" w14:textId="77777777" w:rsidR="00233E3B" w:rsidRDefault="001A3D32">
            <w:pPr>
              <w:shd w:val="clear" w:color="auto" w:fill="FFFFFF"/>
              <w:spacing w:after="0" w:line="240" w:lineRule="auto"/>
              <w:jc w:val="both"/>
              <w:rPr>
                <w:sz w:val="24"/>
                <w:szCs w:val="24"/>
              </w:rPr>
            </w:pPr>
            <w:r>
              <w:rPr>
                <w:sz w:val="24"/>
                <w:szCs w:val="24"/>
              </w:rPr>
              <w:t>Ministerul Muncii ş</w:t>
            </w:r>
            <w:r>
              <w:rPr>
                <w:sz w:val="24"/>
                <w:szCs w:val="24"/>
              </w:rPr>
              <w:t>i Solidarităţii Sociale</w:t>
            </w:r>
          </w:p>
          <w:p w14:paraId="1154CA14" w14:textId="77777777" w:rsidR="00233E3B" w:rsidRDefault="001A3D32">
            <w:pPr>
              <w:shd w:val="clear" w:color="auto" w:fill="FFFFFF"/>
              <w:spacing w:after="0" w:line="240" w:lineRule="auto"/>
              <w:jc w:val="both"/>
              <w:rPr>
                <w:sz w:val="24"/>
                <w:szCs w:val="24"/>
              </w:rPr>
            </w:pPr>
            <w:r>
              <w:rPr>
                <w:sz w:val="24"/>
                <w:szCs w:val="24"/>
              </w:rPr>
              <w:t>Ministerul Familiei, Tineretului şi Egalităţii de Şanse</w:t>
            </w:r>
          </w:p>
          <w:p w14:paraId="7CD91D5B" w14:textId="77777777" w:rsidR="00233E3B" w:rsidRDefault="001A3D32">
            <w:pPr>
              <w:shd w:val="clear" w:color="auto" w:fill="FFFFFF"/>
              <w:spacing w:after="0" w:line="240" w:lineRule="auto"/>
              <w:jc w:val="both"/>
              <w:rPr>
                <w:sz w:val="24"/>
                <w:szCs w:val="24"/>
              </w:rPr>
            </w:pPr>
            <w:r>
              <w:rPr>
                <w:sz w:val="24"/>
                <w:szCs w:val="24"/>
              </w:rPr>
              <w:t>Ministerul Sănătăţii</w:t>
            </w:r>
          </w:p>
          <w:p w14:paraId="30481FD3" w14:textId="77777777" w:rsidR="00233E3B" w:rsidRDefault="001A3D32">
            <w:pPr>
              <w:shd w:val="clear" w:color="auto" w:fill="FFFFFF"/>
              <w:spacing w:after="0" w:line="240" w:lineRule="auto"/>
              <w:jc w:val="both"/>
              <w:rPr>
                <w:sz w:val="24"/>
                <w:szCs w:val="24"/>
              </w:rPr>
            </w:pPr>
            <w:r>
              <w:rPr>
                <w:sz w:val="24"/>
                <w:szCs w:val="24"/>
              </w:rPr>
              <w:t>Ministerul Justiţiei</w:t>
            </w:r>
          </w:p>
          <w:p w14:paraId="59F9AD8E" w14:textId="77777777" w:rsidR="00233E3B" w:rsidRDefault="001A3D32">
            <w:pPr>
              <w:shd w:val="clear" w:color="auto" w:fill="FFFFFF"/>
              <w:spacing w:after="0" w:line="240" w:lineRule="auto"/>
              <w:jc w:val="both"/>
              <w:rPr>
                <w:sz w:val="24"/>
                <w:szCs w:val="24"/>
              </w:rPr>
            </w:pPr>
            <w:r>
              <w:rPr>
                <w:sz w:val="24"/>
                <w:szCs w:val="24"/>
              </w:rPr>
              <w:t>Ministerul Afacerilor Interne</w:t>
            </w:r>
          </w:p>
          <w:p w14:paraId="5A83FA80" w14:textId="77777777" w:rsidR="00233E3B" w:rsidRDefault="001A3D32">
            <w:pPr>
              <w:shd w:val="clear" w:color="auto" w:fill="FFFFFF"/>
              <w:spacing w:after="0" w:line="240" w:lineRule="auto"/>
              <w:jc w:val="both"/>
              <w:rPr>
                <w:sz w:val="24"/>
                <w:szCs w:val="24"/>
              </w:rPr>
            </w:pPr>
            <w:r>
              <w:rPr>
                <w:sz w:val="24"/>
                <w:szCs w:val="24"/>
              </w:rPr>
              <w:t>Ministerul Economiei</w:t>
            </w:r>
          </w:p>
          <w:p w14:paraId="142DD925" w14:textId="77777777" w:rsidR="00233E3B" w:rsidRDefault="001A3D32">
            <w:pPr>
              <w:shd w:val="clear" w:color="auto" w:fill="FFFFFF"/>
              <w:spacing w:after="0" w:line="240" w:lineRule="auto"/>
              <w:jc w:val="both"/>
              <w:rPr>
                <w:sz w:val="24"/>
                <w:szCs w:val="24"/>
              </w:rPr>
            </w:pPr>
            <w:r>
              <w:rPr>
                <w:sz w:val="24"/>
                <w:szCs w:val="24"/>
              </w:rPr>
              <w:t>Ministerul Antreprenoriatului şi Turismului</w:t>
            </w:r>
          </w:p>
          <w:p w14:paraId="3DF00F59" w14:textId="77777777" w:rsidR="00233E3B" w:rsidRDefault="001A3D32">
            <w:pPr>
              <w:shd w:val="clear" w:color="auto" w:fill="FFFFFF"/>
              <w:spacing w:after="0" w:line="240" w:lineRule="auto"/>
              <w:jc w:val="both"/>
              <w:rPr>
                <w:sz w:val="24"/>
                <w:szCs w:val="24"/>
              </w:rPr>
            </w:pPr>
            <w:r>
              <w:rPr>
                <w:sz w:val="24"/>
                <w:szCs w:val="24"/>
              </w:rPr>
              <w:t>Ministerul Educaţiei</w:t>
            </w:r>
          </w:p>
          <w:p w14:paraId="3D8997EF" w14:textId="77777777" w:rsidR="00233E3B" w:rsidRDefault="001A3D32">
            <w:pPr>
              <w:shd w:val="clear" w:color="auto" w:fill="FFFFFF"/>
              <w:spacing w:after="0" w:line="240" w:lineRule="auto"/>
              <w:jc w:val="both"/>
              <w:rPr>
                <w:b/>
                <w:sz w:val="24"/>
                <w:szCs w:val="24"/>
              </w:rPr>
            </w:pPr>
            <w:r>
              <w:rPr>
                <w:b/>
                <w:sz w:val="24"/>
                <w:szCs w:val="24"/>
              </w:rPr>
              <w:t>Autoritatea Naţion</w:t>
            </w:r>
            <w:r>
              <w:rPr>
                <w:b/>
                <w:sz w:val="24"/>
                <w:szCs w:val="24"/>
              </w:rPr>
              <w:t>ală pentru Administrare şi Reglementare în Comunicaţii</w:t>
            </w:r>
          </w:p>
          <w:p w14:paraId="6296740E" w14:textId="77777777" w:rsidR="00233E3B" w:rsidRDefault="001A3D32">
            <w:pPr>
              <w:shd w:val="clear" w:color="auto" w:fill="FFFFFF"/>
              <w:spacing w:after="0" w:line="240" w:lineRule="auto"/>
              <w:jc w:val="both"/>
              <w:rPr>
                <w:sz w:val="24"/>
                <w:szCs w:val="24"/>
              </w:rPr>
            </w:pPr>
            <w:r>
              <w:rPr>
                <w:sz w:val="24"/>
                <w:szCs w:val="24"/>
              </w:rPr>
              <w:t>Secretariatul General al Guvernului</w:t>
            </w:r>
          </w:p>
          <w:p w14:paraId="40EF1AD2" w14:textId="77777777" w:rsidR="00233E3B" w:rsidRDefault="001A3D32">
            <w:pPr>
              <w:shd w:val="clear" w:color="auto" w:fill="FFFFFF"/>
              <w:spacing w:after="0" w:line="240" w:lineRule="auto"/>
              <w:jc w:val="both"/>
              <w:rPr>
                <w:sz w:val="24"/>
                <w:szCs w:val="24"/>
              </w:rPr>
            </w:pPr>
            <w:r>
              <w:rPr>
                <w:sz w:val="24"/>
                <w:szCs w:val="24"/>
              </w:rPr>
              <w:t>Agenţia Naţională a Funcţionarilor Publici</w:t>
            </w:r>
          </w:p>
          <w:p w14:paraId="2FE4CD0C" w14:textId="77777777" w:rsidR="00233E3B" w:rsidRDefault="001A3D32">
            <w:pPr>
              <w:shd w:val="clear" w:color="auto" w:fill="FFFFFF"/>
              <w:spacing w:after="0" w:line="240" w:lineRule="auto"/>
              <w:jc w:val="both"/>
              <w:rPr>
                <w:sz w:val="24"/>
                <w:szCs w:val="24"/>
              </w:rPr>
            </w:pPr>
            <w:r>
              <w:rPr>
                <w:sz w:val="24"/>
                <w:szCs w:val="24"/>
              </w:rPr>
              <w:t>Agenţia Naţională pentru Achiziţii Publice</w:t>
            </w:r>
          </w:p>
          <w:p w14:paraId="779B0844" w14:textId="77777777" w:rsidR="00233E3B" w:rsidRDefault="001A3D32">
            <w:pPr>
              <w:shd w:val="clear" w:color="auto" w:fill="FFFFFF"/>
              <w:spacing w:after="0" w:line="240" w:lineRule="auto"/>
              <w:jc w:val="both"/>
              <w:rPr>
                <w:sz w:val="24"/>
                <w:szCs w:val="24"/>
              </w:rPr>
            </w:pPr>
            <w:r>
              <w:rPr>
                <w:sz w:val="24"/>
                <w:szCs w:val="24"/>
              </w:rPr>
              <w:t>Agenţia Naţională de Integritate</w:t>
            </w:r>
          </w:p>
        </w:tc>
        <w:tc>
          <w:tcPr>
            <w:tcW w:w="3155" w:type="dxa"/>
            <w:tcBorders>
              <w:top w:val="single" w:sz="4" w:space="0" w:color="000000"/>
              <w:left w:val="single" w:sz="4" w:space="0" w:color="000000"/>
              <w:bottom w:val="single" w:sz="4" w:space="0" w:color="000000"/>
              <w:right w:val="single" w:sz="4" w:space="0" w:color="000000"/>
            </w:tcBorders>
          </w:tcPr>
          <w:p w14:paraId="119920C7"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3A8B2060"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0665D18E" w14:textId="77777777" w:rsidR="00233E3B" w:rsidRDefault="001A3D32">
            <w:pPr>
              <w:widowControl w:val="0"/>
              <w:pBdr>
                <w:top w:val="nil"/>
                <w:left w:val="nil"/>
                <w:bottom w:val="nil"/>
                <w:right w:val="nil"/>
                <w:between w:val="nil"/>
              </w:pBdr>
              <w:shd w:val="clear" w:color="auto" w:fill="FFFFFF"/>
              <w:spacing w:after="0" w:line="240" w:lineRule="auto"/>
              <w:jc w:val="right"/>
              <w:rPr>
                <w:color w:val="000000"/>
                <w:sz w:val="24"/>
                <w:szCs w:val="24"/>
              </w:rPr>
            </w:pPr>
            <w:r>
              <w:rPr>
                <w:color w:val="000000"/>
                <w:sz w:val="24"/>
                <w:szCs w:val="24"/>
              </w:rPr>
              <w:t>ANEXĂ</w:t>
            </w:r>
          </w:p>
          <w:p w14:paraId="0B24DD6D" w14:textId="77777777" w:rsidR="00233E3B" w:rsidRDefault="001A3D32">
            <w:pPr>
              <w:widowControl w:val="0"/>
              <w:pBdr>
                <w:top w:val="nil"/>
                <w:left w:val="nil"/>
                <w:bottom w:val="nil"/>
                <w:right w:val="nil"/>
                <w:between w:val="nil"/>
              </w:pBdr>
              <w:shd w:val="clear" w:color="auto" w:fill="FFFFFF"/>
              <w:spacing w:after="0" w:line="240" w:lineRule="auto"/>
              <w:jc w:val="center"/>
              <w:rPr>
                <w:b/>
                <w:color w:val="000000"/>
                <w:sz w:val="24"/>
                <w:szCs w:val="24"/>
              </w:rPr>
            </w:pPr>
            <w:r>
              <w:rPr>
                <w:b/>
                <w:color w:val="000000"/>
                <w:sz w:val="24"/>
                <w:szCs w:val="24"/>
              </w:rPr>
              <w:t>Lista coordonatorilor de reforme și/sau investiții</w:t>
            </w:r>
          </w:p>
          <w:p w14:paraId="204F51DA"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4"/>
                <w:szCs w:val="24"/>
              </w:rPr>
            </w:pPr>
          </w:p>
          <w:p w14:paraId="1E03D4F7"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Investițiilor și Proiectelor Europene</w:t>
            </w:r>
          </w:p>
          <w:p w14:paraId="140DC71F"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Finanțelor</w:t>
            </w:r>
          </w:p>
          <w:p w14:paraId="6F9CBD5C"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Mediului, Apelor și Pădurilor</w:t>
            </w:r>
          </w:p>
          <w:p w14:paraId="6B196F1A"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Transporturilor și Infrastructurii</w:t>
            </w:r>
          </w:p>
          <w:p w14:paraId="49C81BE0"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Energiei</w:t>
            </w:r>
          </w:p>
          <w:p w14:paraId="1CE23BB7"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Culturii</w:t>
            </w:r>
          </w:p>
          <w:p w14:paraId="2E199F11"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Dezvoltării, Lucrărilor Publice și Administrației</w:t>
            </w:r>
          </w:p>
          <w:p w14:paraId="27F822DF"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Cercetării, Inovării și Digitalizării</w:t>
            </w:r>
          </w:p>
          <w:p w14:paraId="755E9ABA"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Muncii și Solidarității Sociale</w:t>
            </w:r>
          </w:p>
          <w:p w14:paraId="4962C9FB"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Familiei, Tineretului și Egalității de Șanse</w:t>
            </w:r>
          </w:p>
          <w:p w14:paraId="6DEB7820"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Sănătății</w:t>
            </w:r>
          </w:p>
          <w:p w14:paraId="7D6C4A93"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Justiției</w:t>
            </w:r>
          </w:p>
          <w:p w14:paraId="3E75D96C"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w:t>
            </w:r>
            <w:r>
              <w:rPr>
                <w:color w:val="000000"/>
                <w:sz w:val="24"/>
                <w:szCs w:val="24"/>
              </w:rPr>
              <w:t>terul Afacerilor Interne</w:t>
            </w:r>
          </w:p>
          <w:p w14:paraId="4A22CCFD"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Economiei</w:t>
            </w:r>
          </w:p>
          <w:p w14:paraId="341EEE10"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Antreprenoriatului și Turismului</w:t>
            </w:r>
          </w:p>
          <w:p w14:paraId="219FA1B9"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Ministerul Educației</w:t>
            </w:r>
          </w:p>
          <w:p w14:paraId="040BFBBF"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Secretariatul General al Guvernului</w:t>
            </w:r>
          </w:p>
          <w:p w14:paraId="5AC57114"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Agenția Națională a Funcționarilor Publici</w:t>
            </w:r>
          </w:p>
          <w:p w14:paraId="638FE9ED"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Agenția Națională pentru Achiziții Publice</w:t>
            </w:r>
          </w:p>
          <w:p w14:paraId="230E04E3" w14:textId="77777777" w:rsidR="00233E3B" w:rsidRDefault="001A3D32">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Agenția Națională de Integritate</w:t>
            </w:r>
          </w:p>
          <w:p w14:paraId="6BDE3F7F" w14:textId="77777777" w:rsidR="00233E3B" w:rsidRDefault="00233E3B">
            <w:pPr>
              <w:widowControl w:val="0"/>
              <w:pBdr>
                <w:top w:val="nil"/>
                <w:left w:val="nil"/>
                <w:bottom w:val="nil"/>
                <w:right w:val="nil"/>
                <w:between w:val="nil"/>
              </w:pBdr>
              <w:spacing w:after="0" w:line="240" w:lineRule="auto"/>
              <w:jc w:val="both"/>
              <w:rPr>
                <w:color w:val="000000"/>
                <w:sz w:val="24"/>
                <w:szCs w:val="24"/>
              </w:rPr>
            </w:pPr>
          </w:p>
          <w:p w14:paraId="4836CC78" w14:textId="77777777" w:rsidR="00233E3B" w:rsidRDefault="001A3D32">
            <w:pPr>
              <w:widowControl w:val="0"/>
              <w:pBdr>
                <w:top w:val="nil"/>
                <w:left w:val="nil"/>
                <w:bottom w:val="nil"/>
                <w:right w:val="nil"/>
                <w:between w:val="nil"/>
              </w:pBdr>
              <w:shd w:val="clear" w:color="auto" w:fill="FFFFFF"/>
              <w:spacing w:after="0" w:line="240" w:lineRule="auto"/>
              <w:jc w:val="both"/>
              <w:rPr>
                <w:i/>
                <w:color w:val="000000"/>
                <w:sz w:val="24"/>
                <w:szCs w:val="24"/>
              </w:rPr>
            </w:pPr>
            <w:r>
              <w:rPr>
                <w:i/>
                <w:color w:val="000000"/>
                <w:sz w:val="24"/>
                <w:szCs w:val="24"/>
              </w:rPr>
              <w:t>(amendament preluat din avizul Comisiei pentru tehnologia informatiei si comunicatiilor) si Miklós Zoltán, deputat UDMR</w:t>
            </w:r>
          </w:p>
        </w:tc>
        <w:tc>
          <w:tcPr>
            <w:tcW w:w="1983" w:type="dxa"/>
            <w:tcBorders>
              <w:top w:val="single" w:sz="4" w:space="0" w:color="000000"/>
              <w:left w:val="single" w:sz="4" w:space="0" w:color="000000"/>
              <w:bottom w:val="single" w:sz="4" w:space="0" w:color="000000"/>
              <w:right w:val="single" w:sz="4" w:space="0" w:color="000000"/>
            </w:tcBorders>
          </w:tcPr>
          <w:p w14:paraId="794EEFA2"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Având în vedere modificările intervenite în preluarea responsabilităților pentru implementarea anumito</w:t>
            </w:r>
            <w:r>
              <w:rPr>
                <w:color w:val="000000"/>
                <w:sz w:val="20"/>
                <w:szCs w:val="20"/>
              </w:rPr>
              <w:t>r reforme și/sau investiții și clarificarea rolurilor instituțiilor modificate, se propune modificarea ANEXEI.</w:t>
            </w:r>
          </w:p>
          <w:p w14:paraId="644C0419"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534622CD"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44B1E5A5"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77C3B63E"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2A33576B"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0EAD771F"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2FBF8C2C"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62713864"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2C8D4E50"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440221D0"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20D7FEBB"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954216E"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4B93361A"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698F65AD"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3D3C7CB5"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548903F2"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27692CBD"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08E60FA0"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7CF2331B"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729F85AC"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6CD802DB"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35F270A3"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30D7F867"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6861636E"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7B304EE5"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074FA287"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51AC7EC"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3F746906"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6FEDDF2C"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3978C94"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37F8CB54"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5E9D2CE1"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4ECFABFF"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00643EF"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5B68E9AF" w14:textId="77777777" w:rsidR="00233E3B" w:rsidRDefault="00233E3B">
            <w:pPr>
              <w:widowControl w:val="0"/>
              <w:pBdr>
                <w:top w:val="nil"/>
                <w:left w:val="nil"/>
                <w:bottom w:val="nil"/>
                <w:right w:val="nil"/>
                <w:between w:val="nil"/>
              </w:pBdr>
              <w:spacing w:after="0" w:line="240" w:lineRule="auto"/>
              <w:jc w:val="both"/>
              <w:rPr>
                <w:color w:val="000000"/>
                <w:sz w:val="20"/>
                <w:szCs w:val="20"/>
              </w:rPr>
            </w:pPr>
          </w:p>
        </w:tc>
      </w:tr>
      <w:tr w:rsidR="00233E3B" w14:paraId="3BD4CA1B" w14:textId="77777777">
        <w:tc>
          <w:tcPr>
            <w:tcW w:w="709" w:type="dxa"/>
            <w:tcBorders>
              <w:top w:val="single" w:sz="4" w:space="0" w:color="000000"/>
              <w:left w:val="single" w:sz="4" w:space="0" w:color="000000"/>
              <w:bottom w:val="single" w:sz="4" w:space="0" w:color="000000"/>
              <w:right w:val="single" w:sz="4" w:space="0" w:color="000000"/>
            </w:tcBorders>
          </w:tcPr>
          <w:p w14:paraId="59530056" w14:textId="77777777" w:rsidR="00233E3B" w:rsidRDefault="00233E3B">
            <w:pPr>
              <w:numPr>
                <w:ilvl w:val="0"/>
                <w:numId w:val="1"/>
              </w:numPr>
              <w:spacing w:after="0" w:line="240" w:lineRule="auto"/>
              <w:ind w:left="0" w:firstLine="0"/>
              <w:jc w:val="center"/>
              <w:rPr>
                <w:b/>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040D309" w14:textId="77777777" w:rsidR="00233E3B" w:rsidRDefault="00233E3B">
            <w:pPr>
              <w:shd w:val="clear" w:color="auto" w:fill="FFFFFF"/>
              <w:spacing w:after="0" w:line="240" w:lineRule="auto"/>
              <w:jc w:val="right"/>
              <w:rPr>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31ECDA69" w14:textId="77777777" w:rsidR="00233E3B" w:rsidRDefault="00233E3B">
            <w:pPr>
              <w:shd w:val="clear" w:color="auto" w:fill="FFFFFF"/>
              <w:spacing w:after="0" w:line="240" w:lineRule="auto"/>
              <w:jc w:val="both"/>
              <w:rPr>
                <w:sz w:val="24"/>
                <w:szCs w:val="24"/>
              </w:rPr>
            </w:pPr>
          </w:p>
        </w:tc>
        <w:tc>
          <w:tcPr>
            <w:tcW w:w="3154" w:type="dxa"/>
            <w:tcBorders>
              <w:top w:val="single" w:sz="4" w:space="0" w:color="000000"/>
              <w:left w:val="single" w:sz="4" w:space="0" w:color="000000"/>
              <w:bottom w:val="single" w:sz="4" w:space="0" w:color="000000"/>
              <w:right w:val="single" w:sz="4" w:space="0" w:color="000000"/>
            </w:tcBorders>
          </w:tcPr>
          <w:p w14:paraId="6683B553" w14:textId="77777777" w:rsidR="00233E3B" w:rsidRDefault="00233E3B">
            <w:pPr>
              <w:widowControl w:val="0"/>
              <w:pBdr>
                <w:top w:val="nil"/>
                <w:left w:val="nil"/>
                <w:bottom w:val="nil"/>
                <w:right w:val="nil"/>
                <w:between w:val="nil"/>
              </w:pBdr>
              <w:spacing w:after="0" w:line="240" w:lineRule="auto"/>
              <w:rPr>
                <w:color w:val="000000"/>
                <w:sz w:val="24"/>
                <w:szCs w:val="24"/>
              </w:rPr>
            </w:pPr>
          </w:p>
        </w:tc>
        <w:tc>
          <w:tcPr>
            <w:tcW w:w="3155" w:type="dxa"/>
            <w:tcBorders>
              <w:top w:val="single" w:sz="4" w:space="0" w:color="000000"/>
              <w:left w:val="single" w:sz="4" w:space="0" w:color="000000"/>
              <w:bottom w:val="single" w:sz="4" w:space="0" w:color="000000"/>
              <w:right w:val="single" w:sz="4" w:space="0" w:color="000000"/>
            </w:tcBorders>
          </w:tcPr>
          <w:p w14:paraId="65D0206B" w14:textId="77777777" w:rsidR="00233E3B" w:rsidRDefault="001A3D32">
            <w:pPr>
              <w:spacing w:after="0" w:line="240" w:lineRule="auto"/>
              <w:jc w:val="right"/>
              <w:rPr>
                <w:sz w:val="24"/>
                <w:szCs w:val="24"/>
              </w:rPr>
            </w:pPr>
            <w:r>
              <w:rPr>
                <w:sz w:val="24"/>
                <w:szCs w:val="24"/>
              </w:rPr>
              <w:t xml:space="preserve">ANEXĂ </w:t>
            </w:r>
          </w:p>
          <w:p w14:paraId="7C789EF4" w14:textId="77777777" w:rsidR="00233E3B" w:rsidRDefault="001A3D32">
            <w:pPr>
              <w:spacing w:after="0" w:line="240" w:lineRule="auto"/>
              <w:jc w:val="both"/>
              <w:rPr>
                <w:b/>
                <w:sz w:val="24"/>
                <w:szCs w:val="24"/>
              </w:rPr>
            </w:pPr>
            <w:r>
              <w:rPr>
                <w:b/>
                <w:sz w:val="24"/>
                <w:szCs w:val="24"/>
              </w:rPr>
              <w:t>Lista coordonatorilor de reforme și/sau investiții, se modifică și va avea următorul conținut:</w:t>
            </w:r>
          </w:p>
          <w:p w14:paraId="3A770109" w14:textId="77777777" w:rsidR="00233E3B" w:rsidRDefault="00233E3B">
            <w:pPr>
              <w:spacing w:after="0" w:line="240" w:lineRule="auto"/>
              <w:jc w:val="both"/>
              <w:rPr>
                <w:sz w:val="24"/>
                <w:szCs w:val="24"/>
              </w:rPr>
            </w:pPr>
          </w:p>
          <w:p w14:paraId="026F7CA2" w14:textId="77777777" w:rsidR="00233E3B" w:rsidRDefault="001A3D32">
            <w:pPr>
              <w:spacing w:after="0" w:line="240" w:lineRule="auto"/>
              <w:jc w:val="right"/>
              <w:rPr>
                <w:sz w:val="24"/>
                <w:szCs w:val="24"/>
              </w:rPr>
            </w:pPr>
            <w:r>
              <w:rPr>
                <w:sz w:val="24"/>
                <w:szCs w:val="24"/>
              </w:rPr>
              <w:t>”ANEXA</w:t>
            </w:r>
          </w:p>
          <w:p w14:paraId="0A0CF579" w14:textId="77777777" w:rsidR="00233E3B" w:rsidRDefault="001A3D32">
            <w:pPr>
              <w:spacing w:after="0" w:line="240" w:lineRule="auto"/>
              <w:jc w:val="center"/>
              <w:rPr>
                <w:sz w:val="24"/>
                <w:szCs w:val="24"/>
              </w:rPr>
            </w:pPr>
            <w:r>
              <w:rPr>
                <w:sz w:val="24"/>
                <w:szCs w:val="24"/>
              </w:rPr>
              <w:t>Lista coordonatorilor de reforme și/sau investiții</w:t>
            </w:r>
          </w:p>
          <w:p w14:paraId="2E31D34A" w14:textId="77777777" w:rsidR="00233E3B" w:rsidRDefault="00233E3B">
            <w:pPr>
              <w:spacing w:after="0" w:line="240" w:lineRule="auto"/>
              <w:jc w:val="right"/>
              <w:rPr>
                <w:b/>
                <w:sz w:val="24"/>
                <w:szCs w:val="24"/>
              </w:rPr>
            </w:pPr>
          </w:p>
          <w:p w14:paraId="48838E6C" w14:textId="77777777" w:rsidR="00233E3B" w:rsidRDefault="00233E3B">
            <w:pPr>
              <w:spacing w:after="0" w:line="240" w:lineRule="auto"/>
              <w:jc w:val="both"/>
              <w:rPr>
                <w:sz w:val="24"/>
                <w:szCs w:val="24"/>
              </w:rPr>
            </w:pPr>
            <w:bookmarkStart w:id="50" w:name="_1mrcu09" w:colFirst="0" w:colLast="0"/>
            <w:bookmarkEnd w:id="50"/>
          </w:p>
          <w:p w14:paraId="79FB99F0" w14:textId="77777777" w:rsidR="00233E3B" w:rsidRDefault="001A3D32">
            <w:pPr>
              <w:spacing w:after="0" w:line="240" w:lineRule="auto"/>
              <w:jc w:val="both"/>
              <w:rPr>
                <w:sz w:val="24"/>
                <w:szCs w:val="24"/>
              </w:rPr>
            </w:pPr>
            <w:r>
              <w:rPr>
                <w:sz w:val="24"/>
                <w:szCs w:val="24"/>
              </w:rPr>
              <w:t>Ministerul Investițiilor și Proiectelor Europene</w:t>
            </w:r>
          </w:p>
          <w:p w14:paraId="444D8678" w14:textId="77777777" w:rsidR="00233E3B" w:rsidRDefault="001A3D32">
            <w:pPr>
              <w:spacing w:after="0" w:line="240" w:lineRule="auto"/>
              <w:jc w:val="both"/>
              <w:rPr>
                <w:sz w:val="24"/>
                <w:szCs w:val="24"/>
              </w:rPr>
            </w:pPr>
            <w:r>
              <w:rPr>
                <w:sz w:val="24"/>
                <w:szCs w:val="24"/>
              </w:rPr>
              <w:t>Ministerul Finanţelor</w:t>
            </w:r>
          </w:p>
          <w:p w14:paraId="6D2C9437" w14:textId="77777777" w:rsidR="00233E3B" w:rsidRDefault="001A3D32">
            <w:pPr>
              <w:spacing w:after="0" w:line="240" w:lineRule="auto"/>
              <w:jc w:val="both"/>
              <w:rPr>
                <w:sz w:val="24"/>
                <w:szCs w:val="24"/>
              </w:rPr>
            </w:pPr>
            <w:r>
              <w:rPr>
                <w:sz w:val="24"/>
                <w:szCs w:val="24"/>
              </w:rPr>
              <w:t>Ministerul Mediului, Apelor și Pădurilor</w:t>
            </w:r>
          </w:p>
          <w:p w14:paraId="623EEE06" w14:textId="77777777" w:rsidR="00233E3B" w:rsidRDefault="001A3D32">
            <w:pPr>
              <w:spacing w:after="0" w:line="240" w:lineRule="auto"/>
              <w:jc w:val="both"/>
              <w:rPr>
                <w:sz w:val="24"/>
                <w:szCs w:val="24"/>
              </w:rPr>
            </w:pPr>
            <w:r>
              <w:rPr>
                <w:sz w:val="24"/>
                <w:szCs w:val="24"/>
              </w:rPr>
              <w:t>Ministerul Transporturilor și Infrastructurii</w:t>
            </w:r>
          </w:p>
          <w:p w14:paraId="233E59B0" w14:textId="77777777" w:rsidR="00233E3B" w:rsidRDefault="001A3D32">
            <w:pPr>
              <w:spacing w:after="0" w:line="240" w:lineRule="auto"/>
              <w:jc w:val="both"/>
              <w:rPr>
                <w:sz w:val="24"/>
                <w:szCs w:val="24"/>
              </w:rPr>
            </w:pPr>
            <w:r>
              <w:rPr>
                <w:sz w:val="24"/>
                <w:szCs w:val="24"/>
              </w:rPr>
              <w:t>Ministerul Energiei</w:t>
            </w:r>
          </w:p>
          <w:p w14:paraId="2A0371EE" w14:textId="77777777" w:rsidR="00233E3B" w:rsidRDefault="001A3D32">
            <w:pPr>
              <w:spacing w:after="0" w:line="240" w:lineRule="auto"/>
              <w:jc w:val="both"/>
              <w:rPr>
                <w:sz w:val="24"/>
                <w:szCs w:val="24"/>
              </w:rPr>
            </w:pPr>
            <w:r>
              <w:rPr>
                <w:sz w:val="24"/>
                <w:szCs w:val="24"/>
              </w:rPr>
              <w:t>Ministerul Culturi</w:t>
            </w:r>
            <w:r>
              <w:rPr>
                <w:sz w:val="24"/>
                <w:szCs w:val="24"/>
              </w:rPr>
              <w:t>i</w:t>
            </w:r>
          </w:p>
          <w:p w14:paraId="61368BC1" w14:textId="77777777" w:rsidR="00233E3B" w:rsidRDefault="001A3D32">
            <w:pPr>
              <w:spacing w:after="0" w:line="240" w:lineRule="auto"/>
              <w:jc w:val="both"/>
              <w:rPr>
                <w:sz w:val="24"/>
                <w:szCs w:val="24"/>
              </w:rPr>
            </w:pPr>
            <w:r>
              <w:rPr>
                <w:sz w:val="24"/>
                <w:szCs w:val="24"/>
              </w:rPr>
              <w:t>Ministerul Dezvoltării, Lucrărilor Publice și Administrației</w:t>
            </w:r>
          </w:p>
          <w:p w14:paraId="049C5238" w14:textId="77777777" w:rsidR="00233E3B" w:rsidRDefault="001A3D32">
            <w:pPr>
              <w:spacing w:after="0" w:line="240" w:lineRule="auto"/>
              <w:jc w:val="both"/>
              <w:rPr>
                <w:sz w:val="24"/>
                <w:szCs w:val="24"/>
              </w:rPr>
            </w:pPr>
            <w:r>
              <w:rPr>
                <w:sz w:val="24"/>
                <w:szCs w:val="24"/>
              </w:rPr>
              <w:t>Ministerul Cercetării, Inovării și Digitalizării</w:t>
            </w:r>
          </w:p>
          <w:p w14:paraId="7C0ADF6B" w14:textId="77777777" w:rsidR="00233E3B" w:rsidRDefault="001A3D32">
            <w:pPr>
              <w:spacing w:after="0" w:line="240" w:lineRule="auto"/>
              <w:jc w:val="both"/>
              <w:rPr>
                <w:sz w:val="24"/>
                <w:szCs w:val="24"/>
              </w:rPr>
            </w:pPr>
            <w:r>
              <w:rPr>
                <w:sz w:val="24"/>
                <w:szCs w:val="24"/>
              </w:rPr>
              <w:t>Ministerul Muncii și Solidarității Sociale</w:t>
            </w:r>
          </w:p>
          <w:p w14:paraId="482A0B19" w14:textId="77777777" w:rsidR="00233E3B" w:rsidRDefault="001A3D32">
            <w:pPr>
              <w:spacing w:after="0" w:line="240" w:lineRule="auto"/>
              <w:jc w:val="both"/>
              <w:rPr>
                <w:sz w:val="24"/>
                <w:szCs w:val="24"/>
              </w:rPr>
            </w:pPr>
            <w:r>
              <w:rPr>
                <w:sz w:val="24"/>
                <w:szCs w:val="24"/>
              </w:rPr>
              <w:t>Ministerul Familiei, Tineretului și Egalității de Șanse</w:t>
            </w:r>
          </w:p>
          <w:p w14:paraId="0FF8A869" w14:textId="77777777" w:rsidR="00233E3B" w:rsidRDefault="001A3D32">
            <w:pPr>
              <w:spacing w:after="0" w:line="240" w:lineRule="auto"/>
              <w:jc w:val="both"/>
              <w:rPr>
                <w:sz w:val="24"/>
                <w:szCs w:val="24"/>
              </w:rPr>
            </w:pPr>
            <w:r>
              <w:rPr>
                <w:sz w:val="24"/>
                <w:szCs w:val="24"/>
              </w:rPr>
              <w:t>Ministerul Sănătății</w:t>
            </w:r>
          </w:p>
          <w:p w14:paraId="51616DF4" w14:textId="77777777" w:rsidR="00233E3B" w:rsidRDefault="001A3D32">
            <w:pPr>
              <w:spacing w:after="0" w:line="240" w:lineRule="auto"/>
              <w:jc w:val="both"/>
              <w:rPr>
                <w:sz w:val="24"/>
                <w:szCs w:val="24"/>
              </w:rPr>
            </w:pPr>
            <w:r>
              <w:rPr>
                <w:sz w:val="24"/>
                <w:szCs w:val="24"/>
              </w:rPr>
              <w:t>Ministerul Justiției</w:t>
            </w:r>
          </w:p>
          <w:p w14:paraId="21C4111E" w14:textId="77777777" w:rsidR="00233E3B" w:rsidRDefault="001A3D32">
            <w:pPr>
              <w:spacing w:after="0" w:line="240" w:lineRule="auto"/>
              <w:jc w:val="both"/>
              <w:rPr>
                <w:sz w:val="24"/>
                <w:szCs w:val="24"/>
              </w:rPr>
            </w:pPr>
            <w:r>
              <w:rPr>
                <w:sz w:val="24"/>
                <w:szCs w:val="24"/>
              </w:rPr>
              <w:t>Ministerul Afacerilor Interne</w:t>
            </w:r>
          </w:p>
          <w:p w14:paraId="79D17FD1" w14:textId="77777777" w:rsidR="00233E3B" w:rsidRDefault="001A3D32">
            <w:pPr>
              <w:spacing w:after="0" w:line="240" w:lineRule="auto"/>
              <w:jc w:val="both"/>
              <w:rPr>
                <w:sz w:val="24"/>
                <w:szCs w:val="24"/>
              </w:rPr>
            </w:pPr>
            <w:r>
              <w:rPr>
                <w:sz w:val="24"/>
                <w:szCs w:val="24"/>
              </w:rPr>
              <w:t>Ministerul Antreprenoriatului și Turismului</w:t>
            </w:r>
          </w:p>
          <w:p w14:paraId="75215F8C" w14:textId="77777777" w:rsidR="00233E3B" w:rsidRDefault="001A3D32">
            <w:pPr>
              <w:spacing w:after="0" w:line="240" w:lineRule="auto"/>
              <w:jc w:val="both"/>
              <w:rPr>
                <w:sz w:val="24"/>
                <w:szCs w:val="24"/>
              </w:rPr>
            </w:pPr>
            <w:r>
              <w:rPr>
                <w:sz w:val="24"/>
                <w:szCs w:val="24"/>
              </w:rPr>
              <w:t>Ministerul Educației</w:t>
            </w:r>
          </w:p>
          <w:p w14:paraId="1C5B69FC" w14:textId="77777777" w:rsidR="00233E3B" w:rsidRDefault="001A3D32">
            <w:pPr>
              <w:spacing w:after="0" w:line="240" w:lineRule="auto"/>
              <w:jc w:val="both"/>
              <w:rPr>
                <w:sz w:val="24"/>
                <w:szCs w:val="24"/>
              </w:rPr>
            </w:pPr>
            <w:r>
              <w:rPr>
                <w:sz w:val="24"/>
                <w:szCs w:val="24"/>
              </w:rPr>
              <w:t>Autoritatea Naţională pentru Administrare şi Reglementare în Comunicaţii</w:t>
            </w:r>
          </w:p>
          <w:p w14:paraId="79FDA037" w14:textId="77777777" w:rsidR="00233E3B" w:rsidRDefault="001A3D32">
            <w:pPr>
              <w:spacing w:after="0" w:line="240" w:lineRule="auto"/>
              <w:jc w:val="both"/>
              <w:rPr>
                <w:sz w:val="24"/>
                <w:szCs w:val="24"/>
              </w:rPr>
            </w:pPr>
            <w:r>
              <w:rPr>
                <w:sz w:val="24"/>
                <w:szCs w:val="24"/>
              </w:rPr>
              <w:t>Secretariatul General al Guvernului</w:t>
            </w:r>
          </w:p>
          <w:p w14:paraId="11F85C9D" w14:textId="77777777" w:rsidR="00233E3B" w:rsidRDefault="001A3D32">
            <w:pPr>
              <w:spacing w:after="0" w:line="240" w:lineRule="auto"/>
              <w:jc w:val="both"/>
              <w:rPr>
                <w:sz w:val="24"/>
                <w:szCs w:val="24"/>
              </w:rPr>
            </w:pPr>
            <w:r>
              <w:rPr>
                <w:sz w:val="24"/>
                <w:szCs w:val="24"/>
              </w:rPr>
              <w:t>Agenția Națională a Funcționarilor Publici</w:t>
            </w:r>
          </w:p>
          <w:p w14:paraId="0005A59E" w14:textId="77777777" w:rsidR="00233E3B" w:rsidRDefault="001A3D32">
            <w:pPr>
              <w:spacing w:after="0" w:line="240" w:lineRule="auto"/>
              <w:jc w:val="both"/>
              <w:rPr>
                <w:sz w:val="24"/>
                <w:szCs w:val="24"/>
              </w:rPr>
            </w:pPr>
            <w:r>
              <w:rPr>
                <w:sz w:val="24"/>
                <w:szCs w:val="24"/>
              </w:rPr>
              <w:t>Agenția N</w:t>
            </w:r>
            <w:r>
              <w:rPr>
                <w:sz w:val="24"/>
                <w:szCs w:val="24"/>
              </w:rPr>
              <w:t>ațională pentru Achiziții Publice</w:t>
            </w:r>
          </w:p>
          <w:p w14:paraId="73AF42D0" w14:textId="77777777" w:rsidR="00233E3B" w:rsidRDefault="001A3D32">
            <w:pPr>
              <w:spacing w:after="0" w:line="240" w:lineRule="auto"/>
              <w:jc w:val="both"/>
              <w:rPr>
                <w:sz w:val="24"/>
                <w:szCs w:val="24"/>
              </w:rPr>
            </w:pPr>
            <w:r>
              <w:rPr>
                <w:sz w:val="24"/>
                <w:szCs w:val="24"/>
              </w:rPr>
              <w:t>Agenția Naționale de Integritate”</w:t>
            </w:r>
          </w:p>
          <w:p w14:paraId="25A30A0B" w14:textId="77777777" w:rsidR="00233E3B" w:rsidRDefault="00233E3B">
            <w:pPr>
              <w:spacing w:after="0" w:line="240" w:lineRule="auto"/>
              <w:jc w:val="both"/>
              <w:rPr>
                <w:sz w:val="24"/>
                <w:szCs w:val="24"/>
              </w:rPr>
            </w:pPr>
          </w:p>
          <w:p w14:paraId="7AC51F96" w14:textId="77777777" w:rsidR="00233E3B" w:rsidRDefault="001A3D32">
            <w:pPr>
              <w:spacing w:after="0" w:line="240" w:lineRule="auto"/>
              <w:jc w:val="both"/>
              <w:rPr>
                <w:i/>
                <w:sz w:val="24"/>
                <w:szCs w:val="24"/>
              </w:rPr>
            </w:pPr>
            <w:r>
              <w:rPr>
                <w:i/>
                <w:sz w:val="24"/>
                <w:szCs w:val="24"/>
              </w:rPr>
              <w:t>Propunere MIPE</w:t>
            </w:r>
          </w:p>
        </w:tc>
        <w:tc>
          <w:tcPr>
            <w:tcW w:w="1983" w:type="dxa"/>
            <w:tcBorders>
              <w:top w:val="single" w:sz="4" w:space="0" w:color="000000"/>
              <w:left w:val="single" w:sz="4" w:space="0" w:color="000000"/>
              <w:bottom w:val="single" w:sz="4" w:space="0" w:color="000000"/>
              <w:right w:val="single" w:sz="4" w:space="0" w:color="000000"/>
            </w:tcBorders>
          </w:tcPr>
          <w:p w14:paraId="7759A44A" w14:textId="77777777" w:rsidR="00233E3B" w:rsidRDefault="001A3D32">
            <w:pPr>
              <w:widowControl w:val="0"/>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Având în vedere modificările intervenite în preluarea responsabilităților pentru implementarea anumitor reforme și/sau investiții și clarificarea rolurilor instituțiilor modificate, se propune modificarea ANEXEI.</w:t>
            </w:r>
          </w:p>
          <w:p w14:paraId="4500B32D"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46E6AEC6"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ACBAB36"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27402D3"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079D01B8"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2D5791A3"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37AF0FC"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6E7BB40F"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AB78C5A"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0E901790"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48E4B200"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088D76CE"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36137748"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23D3D2B6"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0474385"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8F61006"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32D16D54"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275BFD5E"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0F13CE6D"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05E2E5D2"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6C9761EF"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0694F3F5"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1B5FA14C"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3EBBA94A"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405A5D11"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65B11F34"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5706F969"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419B2416"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p w14:paraId="77C42BE4" w14:textId="77777777" w:rsidR="00233E3B" w:rsidRDefault="00233E3B">
            <w:pPr>
              <w:widowControl w:val="0"/>
              <w:pBdr>
                <w:top w:val="nil"/>
                <w:left w:val="nil"/>
                <w:bottom w:val="nil"/>
                <w:right w:val="nil"/>
                <w:between w:val="nil"/>
              </w:pBdr>
              <w:shd w:val="clear" w:color="auto" w:fill="FFFFFF"/>
              <w:spacing w:after="0" w:line="240" w:lineRule="auto"/>
              <w:jc w:val="both"/>
              <w:rPr>
                <w:color w:val="000000"/>
                <w:sz w:val="20"/>
                <w:szCs w:val="20"/>
              </w:rPr>
            </w:pPr>
          </w:p>
        </w:tc>
      </w:tr>
    </w:tbl>
    <w:p w14:paraId="6D5A4672" w14:textId="77777777" w:rsidR="00233E3B" w:rsidRDefault="00233E3B"/>
    <w:sectPr w:rsidR="00233E3B">
      <w:footerReference w:type="default" r:id="rId34"/>
      <w:pgSz w:w="15840" w:h="12240" w:orient="landscape"/>
      <w:pgMar w:top="1440" w:right="389"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F3E64" w14:textId="77777777" w:rsidR="001A3D32" w:rsidRDefault="001A3D32">
      <w:pPr>
        <w:spacing w:after="0" w:line="240" w:lineRule="auto"/>
      </w:pPr>
      <w:r>
        <w:separator/>
      </w:r>
    </w:p>
  </w:endnote>
  <w:endnote w:type="continuationSeparator" w:id="0">
    <w:p w14:paraId="3E787232" w14:textId="77777777" w:rsidR="001A3D32" w:rsidRDefault="001A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730B" w14:textId="77777777" w:rsidR="00233E3B" w:rsidRDefault="001A3D32">
    <w:pPr>
      <w:pBdr>
        <w:top w:val="nil"/>
        <w:left w:val="nil"/>
        <w:bottom w:val="nil"/>
        <w:right w:val="nil"/>
        <w:between w:val="nil"/>
      </w:pBdr>
      <w:tabs>
        <w:tab w:val="center" w:pos="4680"/>
        <w:tab w:val="right" w:pos="9360"/>
      </w:tabs>
      <w:spacing w:after="0" w:line="240" w:lineRule="auto"/>
      <w:jc w:val="center"/>
      <w:rPr>
        <w:color w:val="000000"/>
      </w:rPr>
    </w:pPr>
    <w:r>
      <w:rPr>
        <w:b/>
        <w:color w:val="000000"/>
        <w:sz w:val="24"/>
        <w:szCs w:val="24"/>
      </w:rPr>
      <w:fldChar w:fldCharType="begin"/>
    </w:r>
    <w:r>
      <w:rPr>
        <w:b/>
        <w:color w:val="000000"/>
        <w:sz w:val="24"/>
        <w:szCs w:val="24"/>
      </w:rPr>
      <w:instrText>PAGE</w:instrText>
    </w:r>
    <w:r w:rsidR="00583127">
      <w:rPr>
        <w:b/>
        <w:color w:val="000000"/>
        <w:sz w:val="24"/>
        <w:szCs w:val="24"/>
      </w:rPr>
      <w:fldChar w:fldCharType="separate"/>
    </w:r>
    <w:r w:rsidR="00583127">
      <w:rPr>
        <w:b/>
        <w:noProof/>
        <w:color w:val="000000"/>
        <w:sz w:val="24"/>
        <w:szCs w:val="24"/>
      </w:rPr>
      <w:t>65</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sidR="00583127">
      <w:rPr>
        <w:b/>
        <w:color w:val="000000"/>
        <w:sz w:val="24"/>
        <w:szCs w:val="24"/>
      </w:rPr>
      <w:fldChar w:fldCharType="separate"/>
    </w:r>
    <w:r w:rsidR="00583127">
      <w:rPr>
        <w:b/>
        <w:noProof/>
        <w:color w:val="000000"/>
        <w:sz w:val="24"/>
        <w:szCs w:val="24"/>
      </w:rPr>
      <w:t>65</w:t>
    </w:r>
    <w:r>
      <w:rPr>
        <w:b/>
        <w:color w:val="000000"/>
        <w:sz w:val="24"/>
        <w:szCs w:val="24"/>
      </w:rPr>
      <w:fldChar w:fldCharType="end"/>
    </w:r>
  </w:p>
  <w:p w14:paraId="5AC45B4A" w14:textId="77777777" w:rsidR="00233E3B" w:rsidRDefault="00233E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189E4" w14:textId="77777777" w:rsidR="001A3D32" w:rsidRDefault="001A3D32">
      <w:pPr>
        <w:spacing w:after="0" w:line="240" w:lineRule="auto"/>
      </w:pPr>
      <w:r>
        <w:separator/>
      </w:r>
    </w:p>
  </w:footnote>
  <w:footnote w:type="continuationSeparator" w:id="0">
    <w:p w14:paraId="1BD192E6" w14:textId="77777777" w:rsidR="001A3D32" w:rsidRDefault="001A3D3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F4FD7"/>
    <w:multiLevelType w:val="multilevel"/>
    <w:tmpl w:val="7334F8C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3B"/>
    <w:rsid w:val="001A3D32"/>
    <w:rsid w:val="00233E3B"/>
    <w:rsid w:val="0058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7E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o-R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idrept.ro/00103844.htm" TargetMode="External"/><Relationship Id="rId21" Type="http://schemas.openxmlformats.org/officeDocument/2006/relationships/hyperlink" Target="https://idrept.ro/00111825.htm" TargetMode="External"/><Relationship Id="rId22" Type="http://schemas.openxmlformats.org/officeDocument/2006/relationships/hyperlink" Target="https://idrept.ro/12039335.htm" TargetMode="External"/><Relationship Id="rId23" Type="http://schemas.openxmlformats.org/officeDocument/2006/relationships/hyperlink" Target="https://idrept.ro/00075047.htm" TargetMode="External"/><Relationship Id="rId24" Type="http://schemas.openxmlformats.org/officeDocument/2006/relationships/hyperlink" Target="https://idrept.ro/12057696.htm" TargetMode="External"/><Relationship Id="rId25" Type="http://schemas.openxmlformats.org/officeDocument/2006/relationships/hyperlink" Target="https://idrept.ro/00212171.htm" TargetMode="External"/><Relationship Id="rId26" Type="http://schemas.openxmlformats.org/officeDocument/2006/relationships/hyperlink" Target="https://idrept.ro/00225248.htm" TargetMode="External"/><Relationship Id="rId27" Type="http://schemas.openxmlformats.org/officeDocument/2006/relationships/hyperlink" Target="https://idrept.ro/00181210.htm" TargetMode="External"/><Relationship Id="rId28" Type="http://schemas.openxmlformats.org/officeDocument/2006/relationships/hyperlink" Target="https://idrept.ro/00141530.htm" TargetMode="External"/><Relationship Id="rId29" Type="http://schemas.openxmlformats.org/officeDocument/2006/relationships/hyperlink" Target="https://idrept.ro/00141529.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lege5.ro/App/Document/gm2donrwha/legea-serviciilor-comunitare-de-utilitati-publice-nr-51-2006?pid=110625759&amp;d=2022-03-10" TargetMode="External"/><Relationship Id="rId31" Type="http://schemas.openxmlformats.org/officeDocument/2006/relationships/hyperlink" Target="https://lege5.ro/App/Document/gqydqobshe/ordonanta-de-urgenta-nr-77-2014-privind-procedurile-nationale-in-domeniul-ajutorului-de-stat-precum-si-pentru-modificarea-si-completarea-legii-concurentei-nr-21-1996?pid=68883764&amp;d=2022-03-10" TargetMode="External"/><Relationship Id="rId32" Type="http://schemas.openxmlformats.org/officeDocument/2006/relationships/hyperlink" Target="https://lege5.ro/App/Document/gqydqobshe/ordonanta-de-urgenta-nr-77-2014-privind-procedurile-nationale-in-domeniul-ajutorului-de-stat-precum-si-pentru-modificarea-si-completarea-legii-concurentei-nr-21-1996?pid=68883767&amp;d=2022-03-10" TargetMode="External"/><Relationship Id="rId9" Type="http://schemas.openxmlformats.org/officeDocument/2006/relationships/hyperlink" Target="https://idrept.ro/00111825.htm" TargetMode="External"/><Relationship Id="rId6" Type="http://schemas.openxmlformats.org/officeDocument/2006/relationships/endnotes" Target="endnotes.xml"/><Relationship Id="rId7" Type="http://schemas.openxmlformats.org/officeDocument/2006/relationships/hyperlink" Target="https://idrept.ro/12057696.htm" TargetMode="External"/><Relationship Id="rId8" Type="http://schemas.openxmlformats.org/officeDocument/2006/relationships/hyperlink" Target="https://idrept.ro/00103844.htm" TargetMode="External"/><Relationship Id="rId33" Type="http://schemas.openxmlformats.org/officeDocument/2006/relationships/hyperlink" Target="https://lege5.ro/App/Document/gu4dknjtgm/legea-nr-20-2015-pentru-aprobarea-ordonantei-de-urgenta-a-guvernului-nr-77-2014-privind-procedurile-nationale-in-domeniul-ajutorului-de-stat-precum-si-pentru-modificarea-si-completarea-legii-concurent?d=2022-03-10" TargetMode="Externa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idrept.ro/12051124.htm" TargetMode="External"/><Relationship Id="rId11" Type="http://schemas.openxmlformats.org/officeDocument/2006/relationships/hyperlink" Target="https://idrept.ro/12057696.htm" TargetMode="External"/><Relationship Id="rId12" Type="http://schemas.openxmlformats.org/officeDocument/2006/relationships/hyperlink" Target="https://idrept.ro/00212171.htm" TargetMode="External"/><Relationship Id="rId13" Type="http://schemas.openxmlformats.org/officeDocument/2006/relationships/hyperlink" Target="https://idrept.ro/00225248.htm" TargetMode="External"/><Relationship Id="rId14" Type="http://schemas.openxmlformats.org/officeDocument/2006/relationships/hyperlink" Target="https://idrept.ro/12057696.htm" TargetMode="External"/><Relationship Id="rId15" Type="http://schemas.openxmlformats.org/officeDocument/2006/relationships/hyperlink" Target="https://idrept.ro/12058083.htm" TargetMode="External"/><Relationship Id="rId16" Type="http://schemas.openxmlformats.org/officeDocument/2006/relationships/hyperlink" Target="https://idrept.ro/12042587.htm" TargetMode="External"/><Relationship Id="rId17" Type="http://schemas.openxmlformats.org/officeDocument/2006/relationships/hyperlink" Target="https://idrept.ro/00063566.htm" TargetMode="External"/><Relationship Id="rId18" Type="http://schemas.openxmlformats.org/officeDocument/2006/relationships/hyperlink" Target="https://idrept.ro/00124090.htm" TargetMode="External"/><Relationship Id="rId19" Type="http://schemas.openxmlformats.org/officeDocument/2006/relationships/hyperlink" Target="https://idrept.ro/1205769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34530</Words>
  <Characters>196825</Characters>
  <Application>Microsoft Macintosh Word</Application>
  <DocSecurity>0</DocSecurity>
  <Lines>1640</Lines>
  <Paragraphs>461</Paragraphs>
  <ScaleCrop>false</ScaleCrop>
  <LinksUpToDate>false</LinksUpToDate>
  <CharactersWithSpaces>230894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2022-04-19T09:19:00Z</dcterms:created>
  <dcterms:modified xsi:type="dcterms:W3CDTF">2022-04-19T09:19:00Z</dcterms:modified>
</cp:coreProperties>
</file>